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08" w:rsidRPr="00C24108" w:rsidRDefault="00C24108" w:rsidP="00C24108">
      <w:pPr>
        <w:pStyle w:val="Materialtyp1"/>
      </w:pPr>
      <w:r w:rsidRPr="00C24108">
        <w:t>Checkliste</w:t>
      </w:r>
    </w:p>
    <w:p w:rsidR="00C24108" w:rsidRDefault="00C24108" w:rsidP="00C24108">
      <w:pPr>
        <w:pStyle w:val="Headline"/>
      </w:pPr>
      <w:r>
        <w:t xml:space="preserve">Wie bringe ich Generationen miteinander ins Gespräch? </w:t>
      </w:r>
    </w:p>
    <w:p w:rsidR="00C24108" w:rsidRPr="00C80923" w:rsidRDefault="00C24108" w:rsidP="00C24108">
      <w:pPr>
        <w:pStyle w:val="Zwischenberschrift"/>
      </w:pPr>
      <w:r w:rsidRPr="00C80923">
        <w:t>Interaktionsorientierung in Intergenerationellen Lerngruppen</w:t>
      </w:r>
    </w:p>
    <w:p w:rsidR="00C24108" w:rsidRDefault="00C24108" w:rsidP="00C24108">
      <w:pPr>
        <w:pStyle w:val="Flietext"/>
      </w:pPr>
      <w:r w:rsidRPr="00C24108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FA47CA" wp14:editId="40A10546">
                <wp:simplePos x="0" y="0"/>
                <wp:positionH relativeFrom="margin">
                  <wp:align>right</wp:align>
                </wp:positionH>
                <wp:positionV relativeFrom="paragraph">
                  <wp:posOffset>1129030</wp:posOffset>
                </wp:positionV>
                <wp:extent cx="5734050" cy="4133850"/>
                <wp:effectExtent l="0" t="0" r="1905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108" w:rsidRDefault="00C24108" w:rsidP="00C24108">
                            <w:pPr>
                              <w:pStyle w:val="Flietext"/>
                              <w:spacing w:after="0" w:line="240" w:lineRule="auto"/>
                              <w:rPr>
                                <w:b/>
                                <w:iCs/>
                              </w:rPr>
                            </w:pPr>
                          </w:p>
                          <w:p w:rsidR="00C24108" w:rsidRPr="00C24108" w:rsidRDefault="00C24108" w:rsidP="00C24108">
                            <w:pPr>
                              <w:pStyle w:val="Flietext"/>
                              <w:rPr>
                                <w:b/>
                              </w:rPr>
                            </w:pPr>
                            <w:r w:rsidRPr="00C24108">
                              <w:rPr>
                                <w:b/>
                                <w:iCs/>
                              </w:rPr>
                              <w:t>Reflexion im Vorfeld</w:t>
                            </w:r>
                          </w:p>
                          <w:p w:rsidR="00C24108" w:rsidRDefault="00C24108" w:rsidP="00E020A6">
                            <w:pPr>
                              <w:pStyle w:val="AufzhlungPunkte"/>
                            </w:pPr>
                            <w:r w:rsidRPr="000828CC">
                              <w:t>Welche Interaktionsformen möchte ich zum Thema der Veranstaltung zwischen Generationen anregen?</w:t>
                            </w:r>
                          </w:p>
                          <w:p w:rsidR="00C24108" w:rsidRDefault="00C24108" w:rsidP="00E020A6">
                            <w:pPr>
                              <w:pStyle w:val="AufzhlungPunkte"/>
                            </w:pPr>
                            <w:r w:rsidRPr="000828CC">
                              <w:t>Welche Methoden eignen sich dafür besonders gut?</w:t>
                            </w:r>
                          </w:p>
                          <w:p w:rsidR="00C24108" w:rsidRDefault="00C24108" w:rsidP="00E020A6">
                            <w:pPr>
                              <w:pStyle w:val="AufzhlungPunkte"/>
                            </w:pPr>
                            <w:r w:rsidRPr="000828CC">
                              <w:t>Wie will ich selbst mit den Teilnehmenden interagieren?</w:t>
                            </w:r>
                          </w:p>
                          <w:p w:rsidR="00C24108" w:rsidRDefault="00C24108" w:rsidP="00C24108">
                            <w:pPr>
                              <w:pStyle w:val="Flietext"/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:rsidR="00C24108" w:rsidRDefault="00C24108" w:rsidP="00C24108">
                            <w:pPr>
                              <w:pStyle w:val="Flietext"/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:rsidR="00C24108" w:rsidRPr="00C24108" w:rsidRDefault="00C24108" w:rsidP="00C24108">
                            <w:pPr>
                              <w:pStyle w:val="Flietext"/>
                              <w:rPr>
                                <w:b/>
                                <w:bCs/>
                              </w:rPr>
                            </w:pPr>
                            <w:r w:rsidRPr="00C24108">
                              <w:rPr>
                                <w:b/>
                                <w:bCs/>
                              </w:rPr>
                              <w:t>Beobachtungsperspek</w:t>
                            </w:r>
                            <w:r>
                              <w:rPr>
                                <w:b/>
                                <w:bCs/>
                              </w:rPr>
                              <w:t>tiven während der Veranstaltung</w:t>
                            </w:r>
                          </w:p>
                          <w:p w:rsidR="00C24108" w:rsidRPr="00BC5BA0" w:rsidRDefault="00C24108" w:rsidP="00E020A6">
                            <w:pPr>
                              <w:pStyle w:val="AufzhlungPunkte"/>
                            </w:pPr>
                            <w:r w:rsidRPr="000828CC">
                              <w:t>Wie gestaltet sich die Interakt</w:t>
                            </w:r>
                            <w:r>
                              <w:t>ion zwischen den Teilnehmenden?</w:t>
                            </w:r>
                          </w:p>
                          <w:p w:rsidR="00C24108" w:rsidRPr="00C24108" w:rsidRDefault="00C24108" w:rsidP="00E020A6">
                            <w:pPr>
                              <w:pStyle w:val="AufzhlungPunkte"/>
                            </w:pPr>
                            <w:r w:rsidRPr="000828CC">
                              <w:rPr>
                                <w:lang w:eastAsia="en-US"/>
                              </w:rPr>
                              <w:t xml:space="preserve">Gibt es Schwierigkeiten oder konflikthaltige Situationen? An welchen Stellen treten diese </w:t>
                            </w:r>
                            <w:r>
                              <w:t>auf?</w:t>
                            </w:r>
                          </w:p>
                          <w:p w:rsidR="00C24108" w:rsidRPr="00C80923" w:rsidRDefault="00C24108" w:rsidP="00E020A6">
                            <w:pPr>
                              <w:pStyle w:val="AufzhlungPunkte"/>
                            </w:pPr>
                            <w:r w:rsidRPr="00C80923">
                              <w:t>Ist die Interaktion einseitig?</w:t>
                            </w:r>
                          </w:p>
                          <w:p w:rsidR="00C24108" w:rsidRPr="00C80923" w:rsidRDefault="00C24108" w:rsidP="00C24108">
                            <w:pPr>
                              <w:pStyle w:val="Flietext"/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:rsidR="00C24108" w:rsidRDefault="00C24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A47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.3pt;margin-top:88.9pt;width:451.5pt;height:32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c7IwIAAEUEAAAOAAAAZHJzL2Uyb0RvYy54bWysU9uO2yAQfa/Uf0C8N3acpJu14qy22aaq&#10;tL1Iu/0AjHGMCgwFEjv9+g44m01vL1V5QAwzHM6cmVndDFqRg3BegqnodJJTIgyHRppdRb88bl8t&#10;KfGBmYYpMKKiR+Hpzfrli1VvS1FAB6oRjiCI8WVvK9qFYMss87wTmvkJWGHQ2YLTLKDpdlnjWI/o&#10;WmVFnr/OenCNdcCF93h7NzrpOuG3reDhU9t6EYiqKHILaXdpr+OerVes3DlmO8lPNNg/sNBMGvz0&#10;DHXHAiN7J3+D0pI78NCGCQedQdtKLlIOmM00/yWbh45ZkXJBcbw9y+T/Hyz/ePjsiGwqWlBimMYS&#10;PYohtEI1pIjq9NaXGPRgMSwMb2DAKqdMvb0H/tUTA5uOmZ24dQ76TrAG2U3jy+zi6YjjI0jdf4AG&#10;v2H7AAloaJ2O0qEYBNGxSsdzZZAK4Xi5uJrN8wW6OPrm09lsiUb8g5VPz63z4Z0ATeKhog5Ln+DZ&#10;4d6HMfQpJP7mQclmK5VKhtvVG+XIgWGbbNM6of8UpgzpK3q9KBajAn+FyNP6E4SWAftdSV3R5TmI&#10;lVG3t6ZBmqwMTKrxjNkpcxIyajeqGIZ6wMCobg3NESV1MPY1ziEeOnDfKemxpyvqv+2ZE5So9wbL&#10;cj2dz+MQJGO+uCrQcJee+tLDDEeoigZKxuMmpMGJHA3cYvlamYR9ZnLiir2aSnOaqzgMl3aKep7+&#10;9Q8AAAD//wMAUEsDBBQABgAIAAAAIQCZ5Ixa3QAAAAgBAAAPAAAAZHJzL2Rvd25yZXYueG1sTI/B&#10;TsMwEETvSPyDtUhcEHVoUZOGOBVCAsENCmqvbrxNIux1sN00/D3LCY47M5qdV60nZ8WIIfaeFNzM&#10;MhBIjTc9tQo+3h+vCxAxaTLaekIF3xhhXZ+fVbo0/kRvOG5SK7iEYqkVdCkNpZSx6dDpOPMDEnsH&#10;H5xOfIZWmqBPXO6snGfZUjrdE3/o9IAPHTafm6NTUNw+j7v4snjdNsuDXaWrfHz6CkpdXkz3dyAS&#10;TukvDL/zeTrUvGnvj2SisAoYJLGa5wzA9ipbsLLn7nlRgKwr+R+g/gEAAP//AwBQSwECLQAUAAYA&#10;CAAAACEAtoM4kv4AAADhAQAAEwAAAAAAAAAAAAAAAAAAAAAAW0NvbnRlbnRfVHlwZXNdLnhtbFBL&#10;AQItABQABgAIAAAAIQA4/SH/1gAAAJQBAAALAAAAAAAAAAAAAAAAAC8BAABfcmVscy8ucmVsc1BL&#10;AQItABQABgAIAAAAIQAB2Tc7IwIAAEUEAAAOAAAAAAAAAAAAAAAAAC4CAABkcnMvZTJvRG9jLnht&#10;bFBLAQItABQABgAIAAAAIQCZ5Ixa3QAAAAgBAAAPAAAAAAAAAAAAAAAAAH0EAABkcnMvZG93bnJl&#10;di54bWxQSwUGAAAAAAQABADzAAAAhwUAAAAA&#10;">
                <v:textbox>
                  <w:txbxContent>
                    <w:p w:rsidR="00C24108" w:rsidRDefault="00C24108" w:rsidP="00C24108">
                      <w:pPr>
                        <w:pStyle w:val="Flietext"/>
                        <w:spacing w:after="0" w:line="240" w:lineRule="auto"/>
                        <w:rPr>
                          <w:b/>
                          <w:iCs/>
                        </w:rPr>
                      </w:pPr>
                    </w:p>
                    <w:p w:rsidR="00C24108" w:rsidRPr="00C24108" w:rsidRDefault="00C24108" w:rsidP="00C24108">
                      <w:pPr>
                        <w:pStyle w:val="Flietext"/>
                        <w:rPr>
                          <w:b/>
                        </w:rPr>
                      </w:pPr>
                      <w:r w:rsidRPr="00C24108">
                        <w:rPr>
                          <w:b/>
                          <w:iCs/>
                        </w:rPr>
                        <w:t>Reflexion im Vorfeld</w:t>
                      </w:r>
                    </w:p>
                    <w:p w:rsidR="00C24108" w:rsidRDefault="00C24108" w:rsidP="00E020A6">
                      <w:pPr>
                        <w:pStyle w:val="AufzhlungPunkte"/>
                      </w:pPr>
                      <w:r w:rsidRPr="000828CC">
                        <w:t>Welche Interaktionsformen möchte ich zum Thema der Veranstaltung zwischen Generationen anregen?</w:t>
                      </w:r>
                    </w:p>
                    <w:p w:rsidR="00C24108" w:rsidRDefault="00C24108" w:rsidP="00E020A6">
                      <w:pPr>
                        <w:pStyle w:val="AufzhlungPunkte"/>
                      </w:pPr>
                      <w:r w:rsidRPr="000828CC">
                        <w:t>Welche Methoden eignen sich dafür besonders gut?</w:t>
                      </w:r>
                    </w:p>
                    <w:p w:rsidR="00C24108" w:rsidRDefault="00C24108" w:rsidP="00E020A6">
                      <w:pPr>
                        <w:pStyle w:val="AufzhlungPunkte"/>
                      </w:pPr>
                      <w:r w:rsidRPr="000828CC">
                        <w:t>Wie will ich selbst mit den Teilnehmenden interagieren?</w:t>
                      </w:r>
                    </w:p>
                    <w:p w:rsidR="00C24108" w:rsidRDefault="00C24108" w:rsidP="00C24108">
                      <w:pPr>
                        <w:pStyle w:val="Flietext"/>
                        <w:spacing w:after="0" w:line="240" w:lineRule="auto"/>
                        <w:rPr>
                          <w:bCs/>
                        </w:rPr>
                      </w:pPr>
                    </w:p>
                    <w:p w:rsidR="00C24108" w:rsidRDefault="00C24108" w:rsidP="00C24108">
                      <w:pPr>
                        <w:pStyle w:val="Flietext"/>
                        <w:spacing w:after="0" w:line="240" w:lineRule="auto"/>
                        <w:rPr>
                          <w:bCs/>
                        </w:rPr>
                      </w:pPr>
                    </w:p>
                    <w:p w:rsidR="00C24108" w:rsidRPr="00C24108" w:rsidRDefault="00C24108" w:rsidP="00C24108">
                      <w:pPr>
                        <w:pStyle w:val="Flietext"/>
                        <w:rPr>
                          <w:b/>
                          <w:bCs/>
                        </w:rPr>
                      </w:pPr>
                      <w:r w:rsidRPr="00C24108">
                        <w:rPr>
                          <w:b/>
                          <w:bCs/>
                        </w:rPr>
                        <w:t>Beobachtungsperspek</w:t>
                      </w:r>
                      <w:r>
                        <w:rPr>
                          <w:b/>
                          <w:bCs/>
                        </w:rPr>
                        <w:t>tiven während der Veranstaltung</w:t>
                      </w:r>
                    </w:p>
                    <w:p w:rsidR="00C24108" w:rsidRPr="00BC5BA0" w:rsidRDefault="00C24108" w:rsidP="00E020A6">
                      <w:pPr>
                        <w:pStyle w:val="AufzhlungPunkte"/>
                      </w:pPr>
                      <w:r w:rsidRPr="000828CC">
                        <w:t>Wie gestaltet sich die Interakt</w:t>
                      </w:r>
                      <w:r>
                        <w:t>ion zwischen den Teilnehmenden?</w:t>
                      </w:r>
                    </w:p>
                    <w:p w:rsidR="00C24108" w:rsidRPr="00C24108" w:rsidRDefault="00C24108" w:rsidP="00E020A6">
                      <w:pPr>
                        <w:pStyle w:val="AufzhlungPunkte"/>
                      </w:pPr>
                      <w:r w:rsidRPr="000828CC">
                        <w:rPr>
                          <w:lang w:eastAsia="en-US"/>
                        </w:rPr>
                        <w:t xml:space="preserve">Gibt es Schwierigkeiten oder konflikthaltige Situationen? An welchen Stellen treten diese </w:t>
                      </w:r>
                      <w:r>
                        <w:t>auf?</w:t>
                      </w:r>
                    </w:p>
                    <w:p w:rsidR="00C24108" w:rsidRPr="00C80923" w:rsidRDefault="00C24108" w:rsidP="00E020A6">
                      <w:pPr>
                        <w:pStyle w:val="AufzhlungPunkte"/>
                      </w:pPr>
                      <w:r w:rsidRPr="00C80923">
                        <w:t>Ist die Interaktion einseitig?</w:t>
                      </w:r>
                    </w:p>
                    <w:p w:rsidR="00C24108" w:rsidRPr="00C80923" w:rsidRDefault="00C24108" w:rsidP="00C24108">
                      <w:pPr>
                        <w:pStyle w:val="Flietext"/>
                        <w:spacing w:after="0" w:line="240" w:lineRule="auto"/>
                        <w:rPr>
                          <w:bCs/>
                        </w:rPr>
                      </w:pPr>
                    </w:p>
                    <w:p w:rsidR="00C24108" w:rsidRDefault="00C24108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Interaktionen in Lernsituationen anzuregen, stellt eine zentrale Aufgabe jedes Lehrenden dar. Zugleich ist dies immer wieder eine Herausforderung. Diese Checkliste unterstützt Sie dabei, die Generationen in </w:t>
      </w:r>
      <w:r w:rsidR="00E020A6">
        <w:t>I</w:t>
      </w:r>
      <w:r>
        <w:t>hrer Bildungsveranstaltung miteinander ins Gespräch zu bringen.</w:t>
      </w:r>
    </w:p>
    <w:p w:rsidR="00C24108" w:rsidRDefault="00C24108" w:rsidP="00C24108">
      <w:pPr>
        <w:pStyle w:val="Flietext"/>
      </w:pPr>
    </w:p>
    <w:p w:rsidR="00C24108" w:rsidRPr="000828CC" w:rsidRDefault="00C24108" w:rsidP="00C24108">
      <w:pPr>
        <w:pStyle w:val="Flietext"/>
      </w:pPr>
      <w:r w:rsidRPr="00C24108">
        <w:rPr>
          <w:rStyle w:val="QuelleZch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7CA561" wp14:editId="22E14C4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3575" cy="2238375"/>
                <wp:effectExtent l="0" t="0" r="28575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108" w:rsidRDefault="00C24108" w:rsidP="00C24108">
                            <w:pPr>
                              <w:pStyle w:val="Flietext"/>
                              <w:spacing w:after="0" w:line="240" w:lineRule="auto"/>
                              <w:rPr>
                                <w:b/>
                                <w:i/>
                                <w:lang w:eastAsia="en-US"/>
                              </w:rPr>
                            </w:pPr>
                          </w:p>
                          <w:p w:rsidR="00C24108" w:rsidRPr="00C24108" w:rsidRDefault="00C24108" w:rsidP="00C24108">
                            <w:pPr>
                              <w:pStyle w:val="Flietext"/>
                              <w:rPr>
                                <w:b/>
                                <w:lang w:eastAsia="en-US"/>
                              </w:rPr>
                            </w:pPr>
                            <w:r w:rsidRPr="00C24108">
                              <w:rPr>
                                <w:b/>
                                <w:lang w:eastAsia="en-US"/>
                              </w:rPr>
                              <w:t>Flexible Reaktion während der Veranstaltung</w:t>
                            </w:r>
                          </w:p>
                          <w:p w:rsidR="00C24108" w:rsidRPr="00C24108" w:rsidRDefault="00C24108" w:rsidP="00E020A6">
                            <w:pPr>
                              <w:pStyle w:val="AufzhlungPunkte"/>
                              <w:rPr>
                                <w:lang w:eastAsia="en-US"/>
                              </w:rPr>
                            </w:pPr>
                            <w:r w:rsidRPr="000828CC">
                              <w:rPr>
                                <w:lang w:eastAsia="en-US"/>
                              </w:rPr>
                              <w:t xml:space="preserve">Wie kann ich bei Schwierigkeiten intervenieren? Lässt sich eine </w:t>
                            </w:r>
                            <w:r>
                              <w:rPr>
                                <w:lang w:eastAsia="en-US"/>
                              </w:rPr>
                              <w:t xml:space="preserve">Metakommunikation mit </w:t>
                            </w:r>
                            <w:r w:rsidRPr="000828CC">
                              <w:rPr>
                                <w:lang w:eastAsia="en-US"/>
                              </w:rPr>
                              <w:t>Teilnehmenden führen? (Dabei kann folgende Frage helfen: „Ich habe beobachtet, dass es</w:t>
                            </w:r>
                            <w:r>
                              <w:rPr>
                                <w:lang w:eastAsia="en-US"/>
                              </w:rPr>
                              <w:t xml:space="preserve"> </w:t>
                            </w:r>
                            <w:r w:rsidRPr="000828CC">
                              <w:rPr>
                                <w:lang w:eastAsia="en-US"/>
                              </w:rPr>
                              <w:t>an dieser oder jener Stelle hakt. Wie kommt das?“)</w:t>
                            </w:r>
                          </w:p>
                          <w:p w:rsidR="00C24108" w:rsidRPr="00C24108" w:rsidRDefault="00C24108" w:rsidP="00E020A6">
                            <w:pPr>
                              <w:pStyle w:val="AufzhlungPunkte"/>
                              <w:rPr>
                                <w:lang w:eastAsia="en-US"/>
                              </w:rPr>
                            </w:pPr>
                            <w:r w:rsidRPr="000828CC">
                              <w:rPr>
                                <w:lang w:eastAsia="en-US"/>
                              </w:rPr>
                              <w:t>Wie kann ich bei einseitig verlaufender Kommunikation reagi</w:t>
                            </w:r>
                            <w:r>
                              <w:rPr>
                                <w:lang w:eastAsia="en-US"/>
                              </w:rPr>
                              <w:t xml:space="preserve">eren? Lässt sich eventuell eine </w:t>
                            </w:r>
                            <w:r w:rsidRPr="000828CC">
                              <w:rPr>
                                <w:lang w:eastAsia="en-US"/>
                              </w:rPr>
                              <w:t>Metakommunikation mit Verweis auf aufgestellte Gesprächsregeln führen?</w:t>
                            </w:r>
                          </w:p>
                          <w:p w:rsidR="00C24108" w:rsidRDefault="00C24108" w:rsidP="00C24108"/>
                          <w:p w:rsidR="00C24108" w:rsidRDefault="00C24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A561" id="_x0000_s1027" type="#_x0000_t202" style="position:absolute;margin-left:401.05pt;margin-top:0;width:452.25pt;height:17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mKJwIAAEwEAAAOAAAAZHJzL2Uyb0RvYy54bWysVNuO2yAQfa/Uf0C8N06cuJu14qy22aaq&#10;tL1Iu/0ADDhGBcYFEjv9+g44m01vL1X9gBhmOMycM+PVzWA0OUjnFdiKziZTSqTlIJTdVfTL4/bV&#10;khIfmBVMg5UVPUpPb9YvX6z6rpQ5tKCFdARBrC/7rqJtCF2ZZZ630jA/gU5adDbgDAtoul0mHOsR&#10;3egsn05fZz040Tng0ns8vRuddJ3wm0by8KlpvAxEVxRzC2l1aa3jmq1XrNw51rWKn9Jg/5CFYcri&#10;o2eoOxYY2Tv1G5RR3IGHJkw4mAyaRnGZasBqZtNfqnloWSdTLUiO7840+f8Hyz8ePjuiREXnlFhm&#10;UKJHOYRGakHyyE7f+RKDHjoMC8MbGFDlVKnv7oF/9cTCpmV2J2+dg76VTGB2s3gzu7g64vgIUvcf&#10;QOAzbB8gAQ2NM5E6JIMgOqp0PCuDqRCOh8XVYl5cFZRw9OX5fDlHI77ByqfrnfPhnQRD4qaiDqVP&#10;8Oxw78MY+hQSX/OgldgqrZPhdvVGO3Jg2Cbb9J3QfwrTlvQVvS7yYmTgrxDT9P0JwqiA/a6Vqejy&#10;HMTKyNtbKzBNVgam9LjH6rQ9ERm5G1kMQz0kxRLLkeQaxBGZdTC2N44jblpw3ynpsbUr6r/tmZOU&#10;6PcW1bmeLRZxFpKxKK5yNNylp770MMsRqqKBknG7CWl+YqoWblHFRiV+nzM5pYwtmxQ6jVeciUs7&#10;RT3/BNY/AAAA//8DAFBLAwQUAAYACAAAACEAssG0WN0AAAAFAQAADwAAAGRycy9kb3ducmV2Lnht&#10;bEyPwU7DMBBE70j8g7VIXBB1aJvShjgVQgLRGxQEVzfeJhH2OtjbNPw9hgtcVhrNaOZtuR6dFQOG&#10;2HlScDXJQCDV3nTUKHh9ub9cgoisyWjrCRV8YYR1dXpS6sL4Iz3jsOVGpBKKhVbQMveFlLFu0ek4&#10;8T1S8vY+OM1JhkaaoI+p3Fk5zbKFdLqjtNDqHu9arD+2B6dgOX8c3uNm9vRWL/Z2xRfXw8NnUOr8&#10;bLy9AcE48l8YfvATOlSJaecPZKKwCtIj/HuTt8rmOYidglk+zUFWpfxPX30DAAD//wMAUEsBAi0A&#10;FAAGAAgAAAAhALaDOJL+AAAA4QEAABMAAAAAAAAAAAAAAAAAAAAAAFtDb250ZW50X1R5cGVzXS54&#10;bWxQSwECLQAUAAYACAAAACEAOP0h/9YAAACUAQAACwAAAAAAAAAAAAAAAAAvAQAAX3JlbHMvLnJl&#10;bHNQSwECLQAUAAYACAAAACEAt8MpiicCAABMBAAADgAAAAAAAAAAAAAAAAAuAgAAZHJzL2Uyb0Rv&#10;Yy54bWxQSwECLQAUAAYACAAAACEAssG0WN0AAAAFAQAADwAAAAAAAAAAAAAAAACBBAAAZHJzL2Rv&#10;d25yZXYueG1sUEsFBgAAAAAEAAQA8wAAAIsFAAAAAA==&#10;">
                <v:textbox>
                  <w:txbxContent>
                    <w:p w:rsidR="00C24108" w:rsidRDefault="00C24108" w:rsidP="00C24108">
                      <w:pPr>
                        <w:pStyle w:val="Flietext"/>
                        <w:spacing w:after="0" w:line="240" w:lineRule="auto"/>
                        <w:rPr>
                          <w:b/>
                          <w:i/>
                          <w:lang w:eastAsia="en-US"/>
                        </w:rPr>
                      </w:pPr>
                    </w:p>
                    <w:p w:rsidR="00C24108" w:rsidRPr="00C24108" w:rsidRDefault="00C24108" w:rsidP="00C24108">
                      <w:pPr>
                        <w:pStyle w:val="Flietext"/>
                        <w:rPr>
                          <w:b/>
                          <w:lang w:eastAsia="en-US"/>
                        </w:rPr>
                      </w:pPr>
                      <w:r w:rsidRPr="00C24108">
                        <w:rPr>
                          <w:b/>
                          <w:lang w:eastAsia="en-US"/>
                        </w:rPr>
                        <w:t>Flexible Reaktion während der Veranstaltung</w:t>
                      </w:r>
                    </w:p>
                    <w:p w:rsidR="00C24108" w:rsidRPr="00C24108" w:rsidRDefault="00C24108" w:rsidP="00E020A6">
                      <w:pPr>
                        <w:pStyle w:val="AufzhlungPunkte"/>
                        <w:rPr>
                          <w:lang w:eastAsia="en-US"/>
                        </w:rPr>
                      </w:pPr>
                      <w:bookmarkStart w:id="1" w:name="_GoBack"/>
                      <w:r w:rsidRPr="000828CC">
                        <w:rPr>
                          <w:lang w:eastAsia="en-US"/>
                        </w:rPr>
                        <w:t xml:space="preserve">Wie kann ich bei Schwierigkeiten intervenieren? Lässt sich eine </w:t>
                      </w:r>
                      <w:r>
                        <w:rPr>
                          <w:lang w:eastAsia="en-US"/>
                        </w:rPr>
                        <w:t xml:space="preserve">Metakommunikation mit </w:t>
                      </w:r>
                      <w:r w:rsidRPr="000828CC">
                        <w:rPr>
                          <w:lang w:eastAsia="en-US"/>
                        </w:rPr>
                        <w:t>Teilnehmenden führen? (Dabei kann folgende Frage helfen: „Ich habe beobachtet, dass es</w:t>
                      </w:r>
                      <w:r>
                        <w:rPr>
                          <w:lang w:eastAsia="en-US"/>
                        </w:rPr>
                        <w:t xml:space="preserve"> </w:t>
                      </w:r>
                      <w:r w:rsidRPr="000828CC">
                        <w:rPr>
                          <w:lang w:eastAsia="en-US"/>
                        </w:rPr>
                        <w:t>an dieser oder jener Stelle hakt. Wie kommt das?“)</w:t>
                      </w:r>
                    </w:p>
                    <w:p w:rsidR="00C24108" w:rsidRPr="00C24108" w:rsidRDefault="00C24108" w:rsidP="00E020A6">
                      <w:pPr>
                        <w:pStyle w:val="AufzhlungPunkte"/>
                        <w:rPr>
                          <w:lang w:eastAsia="en-US"/>
                        </w:rPr>
                      </w:pPr>
                      <w:r w:rsidRPr="000828CC">
                        <w:rPr>
                          <w:lang w:eastAsia="en-US"/>
                        </w:rPr>
                        <w:t>Wie kann ich bei einseitig verlaufender Kommunikation reagi</w:t>
                      </w:r>
                      <w:r>
                        <w:rPr>
                          <w:lang w:eastAsia="en-US"/>
                        </w:rPr>
                        <w:t xml:space="preserve">eren? Lässt sich eventuell eine </w:t>
                      </w:r>
                      <w:r w:rsidRPr="000828CC">
                        <w:rPr>
                          <w:lang w:eastAsia="en-US"/>
                        </w:rPr>
                        <w:t>Metakommunikation mit Verweis auf aufgestellte Gesprächsregeln führen?</w:t>
                      </w:r>
                    </w:p>
                    <w:bookmarkEnd w:id="1"/>
                    <w:p w:rsidR="00C24108" w:rsidRDefault="00C24108" w:rsidP="00C24108"/>
                    <w:p w:rsidR="00C24108" w:rsidRDefault="00C24108"/>
                  </w:txbxContent>
                </v:textbox>
                <w10:wrap type="square" anchorx="margin"/>
              </v:shape>
            </w:pict>
          </mc:Fallback>
        </mc:AlternateContent>
      </w:r>
      <w:r w:rsidRPr="00C24108">
        <w:rPr>
          <w:rStyle w:val="QuelleZchn"/>
        </w:rPr>
        <w:t>Quelle: Franz, J. (2014). Intergenerationelle Bildung - Lernsituationen gestalten und Angebote entwickeln. Bielefeld: W. Bertelsmann</w:t>
      </w:r>
      <w:r w:rsidRPr="000828CC">
        <w:rPr>
          <w:lang w:eastAsia="en-US"/>
        </w:rPr>
        <w:t>.</w:t>
      </w:r>
    </w:p>
    <w:p w:rsidR="000A44F1" w:rsidRPr="00C675B9" w:rsidRDefault="000A44F1" w:rsidP="00C675B9"/>
    <w:sectPr w:rsidR="000A44F1" w:rsidRPr="00C675B9" w:rsidSect="00FD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8F" w:rsidRDefault="0061648F" w:rsidP="00014AE4">
      <w:pPr>
        <w:spacing w:after="0" w:line="240" w:lineRule="auto"/>
      </w:pPr>
      <w:r>
        <w:separator/>
      </w:r>
    </w:p>
  </w:endnote>
  <w:endnote w:type="continuationSeparator" w:id="0">
    <w:p w:rsidR="0061648F" w:rsidRDefault="0061648F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F7" w:rsidRDefault="00815DF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8F" w:rsidRDefault="005C0361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61648F" w:rsidRPr="00DB4FF9" w:rsidRDefault="0061648F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5C0361">
      <w:rPr>
        <w:rFonts w:ascii="Arial" w:hAnsi="Arial" w:cs="Arial"/>
        <w:color w:val="333333"/>
        <w:sz w:val="16"/>
        <w:szCs w:val="16"/>
      </w:rPr>
      <w:t>e-</w:t>
    </w:r>
    <w:proofErr w:type="spellStart"/>
    <w:r w:rsidR="005C0361">
      <w:rPr>
        <w:rFonts w:ascii="Arial" w:hAnsi="Arial" w:cs="Arial"/>
        <w:color w:val="333333"/>
        <w:sz w:val="16"/>
        <w:szCs w:val="16"/>
      </w:rPr>
      <w:t>Commons</w:t>
    </w:r>
    <w:proofErr w:type="spellEnd"/>
    <w:r w:rsidR="005C0361"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bookmarkStart w:id="0" w:name="_GoBack"/>
    <w:bookmarkEnd w:id="0"/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815DF7" w:rsidRPr="00815DF7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F7" w:rsidRDefault="00815DF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8F" w:rsidRDefault="0061648F" w:rsidP="00014AE4">
      <w:pPr>
        <w:spacing w:after="0" w:line="240" w:lineRule="auto"/>
      </w:pPr>
      <w:r>
        <w:separator/>
      </w:r>
    </w:p>
  </w:footnote>
  <w:footnote w:type="continuationSeparator" w:id="0">
    <w:p w:rsidR="0061648F" w:rsidRDefault="0061648F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F7" w:rsidRDefault="00815DF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8F" w:rsidRDefault="00B70D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648F" w:rsidRPr="00AC2223" w:rsidRDefault="00BB0485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815DF7">
                              <w:rPr>
                                <w:rFonts w:ascii="Arial" w:eastAsiaTheme="minorHAnsi" w:hAnsi="Arial" w:cs="Arial"/>
                                <w:i/>
                                <w:iCs/>
                                <w:color w:val="0000FF"/>
                                <w:sz w:val="18"/>
                                <w:szCs w:val="18"/>
                                <w:u w:val="single"/>
                                <w:bdr w:val="none" w:sz="0" w:space="0" w:color="auto"/>
                                <w:lang w:eastAsia="en-US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61648F" w:rsidRPr="00AC2223" w:rsidRDefault="00815DF7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>
                        <w:rPr>
                          <w:rFonts w:ascii="Arial" w:eastAsiaTheme="minorHAnsi" w:hAnsi="Arial" w:cs="Arial"/>
                          <w:i/>
                          <w:iCs/>
                          <w:color w:val="0000FF"/>
                          <w:sz w:val="18"/>
                          <w:szCs w:val="18"/>
                          <w:u w:val="single"/>
                          <w:bdr w:val="none" w:sz="0" w:space="0" w:color="auto"/>
                          <w:lang w:eastAsia="en-US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F7" w:rsidRDefault="00815DF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C44FD"/>
    <w:multiLevelType w:val="hybridMultilevel"/>
    <w:tmpl w:val="CAA6D45E"/>
    <w:lvl w:ilvl="0" w:tplc="CDDE32F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1703"/>
    <w:multiLevelType w:val="hybridMultilevel"/>
    <w:tmpl w:val="19040158"/>
    <w:lvl w:ilvl="0" w:tplc="CDDE32F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92B8B"/>
    <w:multiLevelType w:val="hybridMultilevel"/>
    <w:tmpl w:val="530EB4BE"/>
    <w:lvl w:ilvl="0" w:tplc="CDDE32F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7476E"/>
    <w:rsid w:val="00206FAA"/>
    <w:rsid w:val="0022296F"/>
    <w:rsid w:val="00333725"/>
    <w:rsid w:val="0048036C"/>
    <w:rsid w:val="004A33CC"/>
    <w:rsid w:val="00506977"/>
    <w:rsid w:val="00527C57"/>
    <w:rsid w:val="00574BEB"/>
    <w:rsid w:val="005B2946"/>
    <w:rsid w:val="005C0361"/>
    <w:rsid w:val="0061648F"/>
    <w:rsid w:val="00621195"/>
    <w:rsid w:val="006246A2"/>
    <w:rsid w:val="00635D7A"/>
    <w:rsid w:val="006D5D2F"/>
    <w:rsid w:val="00723B4B"/>
    <w:rsid w:val="00745EE5"/>
    <w:rsid w:val="0074684B"/>
    <w:rsid w:val="007930AE"/>
    <w:rsid w:val="00815DF7"/>
    <w:rsid w:val="00862F3E"/>
    <w:rsid w:val="008C1D48"/>
    <w:rsid w:val="00913C77"/>
    <w:rsid w:val="0095483E"/>
    <w:rsid w:val="00A651A5"/>
    <w:rsid w:val="00A7652F"/>
    <w:rsid w:val="00AC2223"/>
    <w:rsid w:val="00B01655"/>
    <w:rsid w:val="00B11ED0"/>
    <w:rsid w:val="00B27E74"/>
    <w:rsid w:val="00B70DAA"/>
    <w:rsid w:val="00BB0485"/>
    <w:rsid w:val="00BC2391"/>
    <w:rsid w:val="00C07190"/>
    <w:rsid w:val="00C24108"/>
    <w:rsid w:val="00C3075E"/>
    <w:rsid w:val="00C675B9"/>
    <w:rsid w:val="00C93D17"/>
    <w:rsid w:val="00D17A67"/>
    <w:rsid w:val="00DB4FF9"/>
    <w:rsid w:val="00E020A6"/>
    <w:rsid w:val="00E056E0"/>
    <w:rsid w:val="00E53294"/>
    <w:rsid w:val="00E5546C"/>
    <w:rsid w:val="00E678F7"/>
    <w:rsid w:val="00E84DD0"/>
    <w:rsid w:val="00ED0DBD"/>
    <w:rsid w:val="00ED65AA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815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D292-A7AF-4B73-9F9B-9E244B64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A551941A</Template>
  <TotalTime>0</TotalTime>
  <Pages>2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Müller, Anna-Lena</cp:lastModifiedBy>
  <cp:revision>5</cp:revision>
  <cp:lastPrinted>2015-10-16T10:30:00Z</cp:lastPrinted>
  <dcterms:created xsi:type="dcterms:W3CDTF">2015-10-16T12:04:00Z</dcterms:created>
  <dcterms:modified xsi:type="dcterms:W3CDTF">2015-11-11T13:22:00Z</dcterms:modified>
</cp:coreProperties>
</file>