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64F0DF" w14:textId="77777777" w:rsidR="004602A7" w:rsidRDefault="004602A7" w:rsidP="004602A7">
      <w:pPr>
        <w:pStyle w:val="Materialtyp1"/>
      </w:pPr>
      <w:r>
        <w:t>Handlungsanleitung</w:t>
      </w:r>
    </w:p>
    <w:p w14:paraId="3B79584E" w14:textId="580E6202" w:rsidR="004602A7" w:rsidRDefault="00F900C6" w:rsidP="004602A7">
      <w:pPr>
        <w:pStyle w:val="Headline"/>
      </w:pPr>
      <w:r>
        <w:t>Flinga</w:t>
      </w:r>
      <w:r w:rsidR="00D66E96">
        <w:t xml:space="preserve"> – ein digitales Whiteboard</w:t>
      </w:r>
    </w:p>
    <w:p w14:paraId="1475E099" w14:textId="7EE7CB1A" w:rsidR="00311E09" w:rsidRPr="00922ABB" w:rsidRDefault="00887002" w:rsidP="004602A7">
      <w:pPr>
        <w:pStyle w:val="Teaser"/>
      </w:pPr>
      <w:r>
        <w:t xml:space="preserve">Mit dem finnischen </w:t>
      </w:r>
      <w:r w:rsidR="0018672B">
        <w:t>Whiteboard</w:t>
      </w:r>
      <w:r w:rsidR="0040328F">
        <w:t>tool Flinga können Sie</w:t>
      </w:r>
      <w:r w:rsidR="005371EC">
        <w:t xml:space="preserve"> Mindmaps, Ideenspeicher, Toolsammlungen oder sonstige Pads anlegen, sortieren und bearbeiten</w:t>
      </w:r>
      <w:r w:rsidR="00EE683C">
        <w:t xml:space="preserve"> - d</w:t>
      </w:r>
      <w:r w:rsidR="00D22B3C">
        <w:t>as alles digital und kollaborativ. Sie benötigen als Autor*in einen Account, während Ihre Teilnehmenden keine Daten angeben müssen und lediglich mit Ihrem Link Zugang zum Pad bekommen.</w:t>
      </w:r>
    </w:p>
    <w:p w14:paraId="6EA0F95C" w14:textId="0F8DDE78" w:rsidR="000D1E1B" w:rsidRDefault="004602A7" w:rsidP="000D1E1B">
      <w:pPr>
        <w:pBdr>
          <w:top w:val="single" w:sz="4" w:space="1" w:color="auto"/>
          <w:left w:val="single" w:sz="4" w:space="1" w:color="auto"/>
          <w:bottom w:val="single" w:sz="4" w:space="1" w:color="auto"/>
          <w:right w:val="single" w:sz="4" w:space="1" w:color="auto"/>
        </w:pBdr>
        <w:spacing w:line="276" w:lineRule="auto"/>
        <w:rPr>
          <w:rStyle w:val="FlietextZchn"/>
        </w:rPr>
      </w:pPr>
      <w:r>
        <w:rPr>
          <w:rFonts w:ascii="Arial" w:hAnsi="Arial" w:cs="Arial"/>
          <w:b/>
        </w:rPr>
        <w:t>Ziel:</w:t>
      </w:r>
      <w:r w:rsidRPr="00E467E9">
        <w:rPr>
          <w:rStyle w:val="FlietextZchn"/>
        </w:rPr>
        <w:t xml:space="preserve"> </w:t>
      </w:r>
      <w:r w:rsidR="00787A46">
        <w:rPr>
          <w:rStyle w:val="FlietextZchn"/>
        </w:rPr>
        <w:t>Ideenspeicher, Mindmaps, Toolsammlungen, Erfahrungsboard, u.v.</w:t>
      </w:r>
      <w:r w:rsidR="00DE708D">
        <w:rPr>
          <w:rStyle w:val="FlietextZchn"/>
        </w:rPr>
        <w:t>m</w:t>
      </w:r>
      <w:r w:rsidR="00EA46F6">
        <w:rPr>
          <w:rStyle w:val="FlietextZchn"/>
        </w:rPr>
        <w:t>.</w:t>
      </w:r>
      <w:r w:rsidR="00787A46">
        <w:rPr>
          <w:rStyle w:val="FlietextZchn"/>
        </w:rPr>
        <w:t xml:space="preserve"> digital und kollaborativ erstellen</w:t>
      </w:r>
    </w:p>
    <w:p w14:paraId="68C2319D" w14:textId="77777777" w:rsidR="000D1E1B" w:rsidRPr="00E467E9" w:rsidRDefault="000D1E1B" w:rsidP="000D1E1B">
      <w:pPr>
        <w:pBdr>
          <w:top w:val="single" w:sz="4" w:space="1" w:color="auto"/>
          <w:left w:val="single" w:sz="4" w:space="1" w:color="auto"/>
          <w:bottom w:val="single" w:sz="4" w:space="1" w:color="auto"/>
          <w:right w:val="single" w:sz="4" w:space="1" w:color="auto"/>
        </w:pBdr>
        <w:spacing w:line="276" w:lineRule="auto"/>
        <w:rPr>
          <w:rStyle w:val="FlietextZchn"/>
        </w:rPr>
      </w:pPr>
    </w:p>
    <w:p w14:paraId="3832F151" w14:textId="24062606" w:rsidR="004602A7" w:rsidRDefault="004602A7" w:rsidP="000D1E1B">
      <w:pPr>
        <w:pBdr>
          <w:top w:val="single" w:sz="4" w:space="1" w:color="auto"/>
          <w:left w:val="single" w:sz="4" w:space="1" w:color="auto"/>
          <w:bottom w:val="single" w:sz="4" w:space="1" w:color="auto"/>
          <w:right w:val="single" w:sz="4" w:space="1" w:color="auto"/>
        </w:pBdr>
        <w:spacing w:line="276" w:lineRule="auto"/>
        <w:rPr>
          <w:rFonts w:ascii="Arial" w:eastAsia="Times New Roman" w:hAnsi="Arial" w:cs="Arial"/>
        </w:rPr>
      </w:pPr>
      <w:r w:rsidRPr="00A669B5">
        <w:rPr>
          <w:rFonts w:ascii="Arial" w:eastAsia="Times New Roman" w:hAnsi="Arial" w:cs="Arial"/>
          <w:b/>
        </w:rPr>
        <w:t>Benötigtes Material:</w:t>
      </w:r>
      <w:r>
        <w:rPr>
          <w:rFonts w:ascii="Arial" w:eastAsia="Times New Roman" w:hAnsi="Arial" w:cs="Arial"/>
        </w:rPr>
        <w:t xml:space="preserve"> </w:t>
      </w:r>
      <w:r w:rsidR="00812C1D">
        <w:rPr>
          <w:rFonts w:ascii="Arial" w:eastAsia="Times New Roman" w:hAnsi="Arial" w:cs="Arial"/>
        </w:rPr>
        <w:t>internetfähiges Endgerät</w:t>
      </w:r>
    </w:p>
    <w:p w14:paraId="0C1C929C" w14:textId="77777777" w:rsidR="000D1E1B" w:rsidRPr="00A669B5" w:rsidRDefault="000D1E1B" w:rsidP="000D1E1B">
      <w:pPr>
        <w:pBdr>
          <w:top w:val="single" w:sz="4" w:space="1" w:color="auto"/>
          <w:left w:val="single" w:sz="4" w:space="1" w:color="auto"/>
          <w:bottom w:val="single" w:sz="4" w:space="1" w:color="auto"/>
          <w:right w:val="single" w:sz="4" w:space="1" w:color="auto"/>
        </w:pBdr>
        <w:spacing w:line="276" w:lineRule="auto"/>
        <w:rPr>
          <w:rFonts w:ascii="Arial" w:eastAsia="Times New Roman" w:hAnsi="Arial" w:cs="Arial"/>
        </w:rPr>
      </w:pPr>
    </w:p>
    <w:p w14:paraId="1560870C" w14:textId="425E365A" w:rsidR="004602A7" w:rsidRPr="009E459D" w:rsidRDefault="004602A7" w:rsidP="000D1E1B">
      <w:pPr>
        <w:pBdr>
          <w:top w:val="single" w:sz="4" w:space="1" w:color="auto"/>
          <w:left w:val="single" w:sz="4" w:space="1" w:color="auto"/>
          <w:bottom w:val="single" w:sz="4" w:space="1" w:color="auto"/>
          <w:right w:val="single" w:sz="4" w:space="1" w:color="auto"/>
        </w:pBdr>
        <w:spacing w:line="276" w:lineRule="auto"/>
        <w:rPr>
          <w:rStyle w:val="FlietextZchn"/>
        </w:rPr>
      </w:pPr>
      <w:r w:rsidRPr="00A669B5">
        <w:rPr>
          <w:rFonts w:ascii="Arial" w:eastAsia="Times New Roman" w:hAnsi="Arial" w:cs="Arial"/>
          <w:b/>
        </w:rPr>
        <w:t>Dauer</w:t>
      </w:r>
      <w:r w:rsidRPr="009E459D">
        <w:rPr>
          <w:rStyle w:val="FlietextZchn"/>
        </w:rPr>
        <w:t xml:space="preserve">: </w:t>
      </w:r>
      <w:r w:rsidR="00812C1D">
        <w:rPr>
          <w:rStyle w:val="FlietextZchn"/>
        </w:rPr>
        <w:t>nach Belieben, synchron oder asynchron</w:t>
      </w:r>
    </w:p>
    <w:p w14:paraId="332989F0" w14:textId="77777777" w:rsidR="004602A7" w:rsidRDefault="004602A7" w:rsidP="004602A7">
      <w:pPr>
        <w:pStyle w:val="Flietext"/>
      </w:pPr>
    </w:p>
    <w:p w14:paraId="2430EC20" w14:textId="574E3A31" w:rsidR="00522A50" w:rsidRDefault="00EA46F6" w:rsidP="004602A7">
      <w:pPr>
        <w:pStyle w:val="Flietext"/>
      </w:pPr>
      <w:r>
        <w:t xml:space="preserve">Die Handhabung </w:t>
      </w:r>
      <w:r w:rsidR="00FE1710">
        <w:t xml:space="preserve">von Flinga ist </w:t>
      </w:r>
      <w:r w:rsidR="009B0590">
        <w:t>sehr niedrigschwellig</w:t>
      </w:r>
      <w:r w:rsidR="00FE1710">
        <w:t>, wenn</w:t>
      </w:r>
      <w:r w:rsidR="0018672B">
        <w:t xml:space="preserve"> Sie</w:t>
      </w:r>
      <w:r w:rsidR="00755925">
        <w:t xml:space="preserve"> </w:t>
      </w:r>
      <w:r w:rsidR="00E80775">
        <w:t>verstanden habe</w:t>
      </w:r>
      <w:r w:rsidR="00C61E84">
        <w:t>n,</w:t>
      </w:r>
      <w:r w:rsidR="00E80775">
        <w:t xml:space="preserve"> dass neue Elemente in der Bearbeitungsleiste oberhalb des Whiteboards </w:t>
      </w:r>
      <w:r w:rsidR="00C61E84">
        <w:t xml:space="preserve">erstellt und editiert werden und nicht innerhalb </w:t>
      </w:r>
      <w:r w:rsidR="00EC79E0">
        <w:t xml:space="preserve">des </w:t>
      </w:r>
      <w:r w:rsidR="00C61E84">
        <w:t>Whiteboard</w:t>
      </w:r>
      <w:r w:rsidR="00EC79E0">
        <w:t>s</w:t>
      </w:r>
      <w:r w:rsidR="00C61E84">
        <w:t xml:space="preserve"> selbst.</w:t>
      </w:r>
      <w:r w:rsidR="00E30E78">
        <w:t xml:space="preserve"> </w:t>
      </w:r>
    </w:p>
    <w:p w14:paraId="265E20F2" w14:textId="5B1C16B5" w:rsidR="00522A50" w:rsidRDefault="00522A50" w:rsidP="004602A7">
      <w:pPr>
        <w:pStyle w:val="Flietext"/>
      </w:pPr>
      <w:r>
        <w:rPr>
          <w:noProof/>
        </w:rPr>
        <w:drawing>
          <wp:inline distT="0" distB="0" distL="0" distR="0" wp14:anchorId="5F9FF160" wp14:editId="3C9692B0">
            <wp:extent cx="5733415" cy="1116046"/>
            <wp:effectExtent l="0" t="0" r="635" b="8255"/>
            <wp:docPr id="427088117" name="Grafik 1" descr="Ein Bild, das Reihe, Diagramm,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88117" name="Grafik 1" descr="Ein Bild, das Reihe, Diagramm, Text, Screenshot enthält.&#10;&#10;KI-generierte Inhalte können fehlerhaft sein."/>
                    <pic:cNvPicPr/>
                  </pic:nvPicPr>
                  <pic:blipFill rotWithShape="1">
                    <a:blip r:embed="rId10">
                      <a:extLst>
                        <a:ext uri="{28A0092B-C50C-407E-A947-70E740481C1C}">
                          <a14:useLocalDpi xmlns:a14="http://schemas.microsoft.com/office/drawing/2010/main" val="0"/>
                        </a:ext>
                      </a:extLst>
                    </a:blip>
                    <a:srcRect l="15783" r="-1" b="21184"/>
                    <a:stretch/>
                  </pic:blipFill>
                  <pic:spPr bwMode="auto">
                    <a:xfrm>
                      <a:off x="0" y="0"/>
                      <a:ext cx="5733415" cy="1116046"/>
                    </a:xfrm>
                    <a:prstGeom prst="rect">
                      <a:avLst/>
                    </a:prstGeom>
                    <a:ln>
                      <a:noFill/>
                    </a:ln>
                    <a:extLst>
                      <a:ext uri="{53640926-AAD7-44D8-BBD7-CCE9431645EC}">
                        <a14:shadowObscured xmlns:a14="http://schemas.microsoft.com/office/drawing/2010/main"/>
                      </a:ext>
                    </a:extLst>
                  </pic:spPr>
                </pic:pic>
              </a:graphicData>
            </a:graphic>
          </wp:inline>
        </w:drawing>
      </w:r>
    </w:p>
    <w:p w14:paraId="67C67F94" w14:textId="77777777" w:rsidR="00522A50" w:rsidRDefault="00522A50" w:rsidP="00522A50">
      <w:pPr>
        <w:pStyle w:val="Beschriftung"/>
      </w:pPr>
      <w:r>
        <w:t xml:space="preserve">Abbildung </w:t>
      </w:r>
      <w:r>
        <w:fldChar w:fldCharType="begin"/>
      </w:r>
      <w:r>
        <w:instrText xml:space="preserve"> SEQ Abbildung \* ARABIC </w:instrText>
      </w:r>
      <w:r>
        <w:fldChar w:fldCharType="separate"/>
      </w:r>
      <w:r>
        <w:rPr>
          <w:noProof/>
        </w:rPr>
        <w:t>1</w:t>
      </w:r>
      <w:r>
        <w:rPr>
          <w:noProof/>
        </w:rPr>
        <w:fldChar w:fldCharType="end"/>
      </w:r>
      <w:r>
        <w:t>: Bearbeitungsleiste</w:t>
      </w:r>
    </w:p>
    <w:p w14:paraId="44C5E559" w14:textId="695987DB" w:rsidR="00EE683C" w:rsidRDefault="00E30E78" w:rsidP="004602A7">
      <w:pPr>
        <w:pStyle w:val="Flietext"/>
      </w:pPr>
      <w:r>
        <w:t xml:space="preserve">In der Bearbeitungsleiste </w:t>
      </w:r>
      <w:r w:rsidR="00522A50">
        <w:t xml:space="preserve">(Abb.1) </w:t>
      </w:r>
      <w:r>
        <w:t xml:space="preserve">können Sie Farbe (roter Pfeil), </w:t>
      </w:r>
      <w:r w:rsidR="00EA3098">
        <w:t>Form (blauer Pfeil) und Textinhalt (schwarzer Pfeil) bestimmen. Mit einem Klick auf „send“ (</w:t>
      </w:r>
      <w:r w:rsidR="00522A50">
        <w:t>pinker Pfeil) wird das gewünschte Element auf der Whiteboardfläche erstellt.</w:t>
      </w:r>
      <w:r w:rsidR="00160D9C">
        <w:t xml:space="preserve"> </w:t>
      </w:r>
      <w:r w:rsidR="00A9031C">
        <w:t>Sie können die verschiedenen Elemente verschieben oder mit einem Klick darauf in der Bearbeitungsleiste editieren</w:t>
      </w:r>
      <w:r w:rsidR="00633449">
        <w:t xml:space="preserve"> oder</w:t>
      </w:r>
      <w:r w:rsidR="00A9031C">
        <w:t xml:space="preserve"> löschen.</w:t>
      </w:r>
    </w:p>
    <w:p w14:paraId="202E5ED3" w14:textId="77777777" w:rsidR="00522A50" w:rsidRDefault="00522A50" w:rsidP="004602A7">
      <w:pPr>
        <w:pStyle w:val="Flietext"/>
      </w:pPr>
    </w:p>
    <w:p w14:paraId="7A2C0791" w14:textId="0BBF938F" w:rsidR="00686092" w:rsidRDefault="00686092" w:rsidP="00686092">
      <w:pPr>
        <w:pStyle w:val="Flietext"/>
        <w:keepNext/>
      </w:pPr>
    </w:p>
    <w:p w14:paraId="4478A9DC" w14:textId="77777777" w:rsidR="004602A7" w:rsidRDefault="004602A7" w:rsidP="004602A7">
      <w:pPr>
        <w:pStyle w:val="Flietext"/>
      </w:pPr>
    </w:p>
    <w:p w14:paraId="1FDCB2F0" w14:textId="77777777" w:rsidR="00A370D5" w:rsidRDefault="00234E4E" w:rsidP="00A370D5">
      <w:pPr>
        <w:pStyle w:val="Flietext"/>
        <w:keepNext/>
      </w:pPr>
      <w:r>
        <w:rPr>
          <w:noProof/>
        </w:rPr>
        <w:lastRenderedPageBreak/>
        <w:drawing>
          <wp:inline distT="0" distB="0" distL="0" distR="0" wp14:anchorId="7F4D9EBB" wp14:editId="554FB72F">
            <wp:extent cx="5733415" cy="3503295"/>
            <wp:effectExtent l="0" t="0" r="635" b="1905"/>
            <wp:docPr id="435471185" name="Grafik 2" descr="Ein Bild, das Text, Screenshot, Diagramm, Klebezett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71185" name="Grafik 2" descr="Ein Bild, das Text, Screenshot, Diagramm, Klebezettel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5733415" cy="3503295"/>
                    </a:xfrm>
                    <a:prstGeom prst="rect">
                      <a:avLst/>
                    </a:prstGeom>
                  </pic:spPr>
                </pic:pic>
              </a:graphicData>
            </a:graphic>
          </wp:inline>
        </w:drawing>
      </w:r>
    </w:p>
    <w:p w14:paraId="4C8C5A3F" w14:textId="6B81ADFB" w:rsidR="006A3F74" w:rsidRDefault="00A370D5" w:rsidP="00A370D5">
      <w:pPr>
        <w:pStyle w:val="Beschriftung"/>
      </w:pPr>
      <w:r>
        <w:t xml:space="preserve">Abbildung </w:t>
      </w:r>
      <w:r>
        <w:fldChar w:fldCharType="begin"/>
      </w:r>
      <w:r>
        <w:instrText xml:space="preserve"> SEQ Abbildung \* ARABIC </w:instrText>
      </w:r>
      <w:r>
        <w:fldChar w:fldCharType="separate"/>
      </w:r>
      <w:r>
        <w:rPr>
          <w:noProof/>
        </w:rPr>
        <w:t>2</w:t>
      </w:r>
      <w:r>
        <w:rPr>
          <w:noProof/>
        </w:rPr>
        <w:fldChar w:fldCharType="end"/>
      </w:r>
      <w:r>
        <w:t>:Whiteboard</w:t>
      </w:r>
      <w:r w:rsidR="00CA188F">
        <w:t xml:space="preserve"> - Beispieelemente</w:t>
      </w:r>
    </w:p>
    <w:p w14:paraId="21F8E531" w14:textId="5A4A95A7" w:rsidR="006A3F74" w:rsidRDefault="004D0E26" w:rsidP="004602A7">
      <w:pPr>
        <w:pStyle w:val="Flietext"/>
      </w:pPr>
      <w:r>
        <w:t>Als Textelemente stehen Ihnen Überschriften, Textkästen ohne Rand, Post-its oder Kreise</w:t>
      </w:r>
      <w:r w:rsidR="002C0244">
        <w:t xml:space="preserve"> </w:t>
      </w:r>
      <w:r w:rsidR="00EF79B2">
        <w:t>sowie</w:t>
      </w:r>
      <w:r w:rsidR="005B7C1E">
        <w:t xml:space="preserve"> die Konturen einer Person zur Verfügung. Darüber hinaus können Sie auch eigene Bilder </w:t>
      </w:r>
      <w:r w:rsidR="00D617DD">
        <w:t xml:space="preserve">ins Whiteboard hochladen, die wiederum mit einem Klick auf das Bild </w:t>
      </w:r>
      <w:r w:rsidR="00A232A7">
        <w:t>verschoben, in der Größe verändert</w:t>
      </w:r>
      <w:r w:rsidR="007E0849">
        <w:t xml:space="preserve"> oder als Hintergrundgrafik </w:t>
      </w:r>
      <w:proofErr w:type="gramStart"/>
      <w:r w:rsidR="007E0849">
        <w:t>formatiert</w:t>
      </w:r>
      <w:proofErr w:type="gramEnd"/>
      <w:r w:rsidR="007E0849">
        <w:t xml:space="preserve"> werden können</w:t>
      </w:r>
      <w:r w:rsidR="005E1960">
        <w:t xml:space="preserve"> (Abb.2)</w:t>
      </w:r>
      <w:r w:rsidR="007E0849">
        <w:t>.</w:t>
      </w:r>
    </w:p>
    <w:p w14:paraId="060125A4" w14:textId="125DB4A2" w:rsidR="007749C3" w:rsidRDefault="007749C3" w:rsidP="004602A7">
      <w:pPr>
        <w:pStyle w:val="Flietext"/>
      </w:pPr>
      <w:r>
        <w:t xml:space="preserve">Wenn Sie ein Element </w:t>
      </w:r>
      <w:r w:rsidR="00DB0507">
        <w:t>mit gedrückter Maustaste auf ein anderes Element schieben und kurz innehalten, entsteht ein sogenannter Link. Ziehen Sie das Element wieder an seinen Ursprungsort zurück</w:t>
      </w:r>
      <w:r w:rsidR="00BD1C4E">
        <w:t>,</w:t>
      </w:r>
      <w:r w:rsidR="00DB0507">
        <w:t xml:space="preserve"> hat sich eine graue Verbindung zwischen den beiden Elementen gebildet. Mit weiteren Klicks auf die Verbindung wird aus der Linie ein Pfeil, ein Doppelpfeil oder ein Pfeil in die andere Richtung.</w:t>
      </w:r>
    </w:p>
    <w:p w14:paraId="31BD894C" w14:textId="1F1EFD91" w:rsidR="00522A50" w:rsidRDefault="00961C86" w:rsidP="004602A7">
      <w:pPr>
        <w:pStyle w:val="Flietext"/>
      </w:pPr>
      <w:r>
        <w:t xml:space="preserve">Möchten Sie </w:t>
      </w:r>
      <w:r>
        <w:rPr>
          <w:i/>
        </w:rPr>
        <w:t>flinga</w:t>
      </w:r>
      <w:r>
        <w:t xml:space="preserve"> in einem Kurs einsetzen, </w:t>
      </w:r>
      <w:r w:rsidR="005E45E7">
        <w:t>müssen Sie einen kostenlosen Account anlegen. Für diesen reichen die Angabe von Namen, E-Mail-Adresse und Institution aus. Ihre Teilnehmenden wiederum benötigen nichts weiter, als den von Ihnen generierten Link</w:t>
      </w:r>
      <w:r w:rsidR="00D66E96">
        <w:t xml:space="preserve">, um das Whiteboard </w:t>
      </w:r>
      <w:r w:rsidR="00992E5A">
        <w:t xml:space="preserve">kostenlos und ohne Registrierung </w:t>
      </w:r>
      <w:r w:rsidR="00D66E96">
        <w:t>nutzen zu können</w:t>
      </w:r>
      <w:r w:rsidR="00992E5A">
        <w:t>. Mit einem Flinga-Account können Sie bis zu fünf Boards parallel erstellen und nutzen.</w:t>
      </w:r>
    </w:p>
    <w:p w14:paraId="093A53FD" w14:textId="7A5C077F" w:rsidR="002B100E" w:rsidRPr="00961C86" w:rsidRDefault="002B100E" w:rsidP="004602A7">
      <w:pPr>
        <w:pStyle w:val="Flietext"/>
      </w:pPr>
      <w:r>
        <w:t xml:space="preserve">Selbstverständlich können Sie das Board nach Ihren Bedürfnissen einrichten und bereits Post-its für Ihr Thema vorbereiten, eine Struktur vorgeben oder eine </w:t>
      </w:r>
      <w:r>
        <w:lastRenderedPageBreak/>
        <w:t xml:space="preserve">Hintergrundgrafik einfügen, die wiederum die weitere Strukturierung Ihrer Gruppenarbeit </w:t>
      </w:r>
      <w:r w:rsidR="009B1FD6">
        <w:t>unterstützt. Sie können das Whiteboardtool als Ideenspeicher nutzen oder als Mindmap, ein</w:t>
      </w:r>
      <w:r w:rsidR="00BD34D9">
        <w:t>e Art</w:t>
      </w:r>
      <w:r w:rsidR="009B1FD6">
        <w:t xml:space="preserve"> </w:t>
      </w:r>
      <w:r w:rsidR="00BD34D9">
        <w:t>„</w:t>
      </w:r>
      <w:r w:rsidR="009B1FD6">
        <w:t>Padlet</w:t>
      </w:r>
      <w:r w:rsidR="00BD34D9">
        <w:t>“</w:t>
      </w:r>
      <w:r w:rsidR="009B1FD6">
        <w:t xml:space="preserve"> daraus machen (Links können natürlich innerhalb der Textfelder eingesetzt werden)</w:t>
      </w:r>
      <w:r w:rsidR="00BD34D9">
        <w:t xml:space="preserve"> oder als Dokumentation einer Veranstaltung – Ihrer Kreativität sind wenig Grenzen gesetzt.</w:t>
      </w:r>
    </w:p>
    <w:p w14:paraId="2B9B12B6" w14:textId="37989F8E" w:rsidR="00011227" w:rsidRDefault="00FF473B" w:rsidP="004602A7">
      <w:pPr>
        <w:pStyle w:val="Flietext"/>
      </w:pPr>
      <w:r>
        <w:t xml:space="preserve">Mit einem Klick auf die drei Striche oben links in der Ecke öffnen Sie das Menü zum Teilen des Boards. Hier können Sie nicht nur den Link oder einen QR-Code generieren, sondern auch die Rechte </w:t>
      </w:r>
      <w:r w:rsidR="00633449">
        <w:t xml:space="preserve">für die Nutzenden </w:t>
      </w:r>
      <w:r w:rsidR="00B1777D">
        <w:t xml:space="preserve">öffnen oder einschränken. Sie haben die Möglichkeit, </w:t>
      </w:r>
      <w:r w:rsidR="00633449">
        <w:t xml:space="preserve">Ihr </w:t>
      </w:r>
      <w:r w:rsidR="00B1777D">
        <w:t xml:space="preserve">Board vollständig zur Bearbeitung frei zu geben, den Teilnehmenden zuzugestehen, selbst Elemente einzupflegen und zu bearbeiten, aber die Elemente anderer Nutzer*innen nicht verändern zu können oder schlussendlich nur Beobachtungsrechte zu vergeben, ganz ohne </w:t>
      </w:r>
      <w:r w:rsidR="00B150DB">
        <w:t>mögliche Bearbeitung.</w:t>
      </w:r>
    </w:p>
    <w:p w14:paraId="3D68D90A" w14:textId="4199CF10" w:rsidR="00522A50" w:rsidRDefault="00011227" w:rsidP="004602A7">
      <w:pPr>
        <w:pStyle w:val="Flietext"/>
      </w:pPr>
      <w:r>
        <w:t xml:space="preserve">Hier gelangen Sie </w:t>
      </w:r>
      <w:r w:rsidR="00B150DB">
        <w:t>zu</w:t>
      </w:r>
      <w:r w:rsidR="00344C46">
        <w:t xml:space="preserve">r Anmeldeseite von Flinga: </w:t>
      </w:r>
      <w:hyperlink r:id="rId12" w:history="1">
        <w:r w:rsidR="00344C46" w:rsidRPr="00344C46">
          <w:rPr>
            <w:rStyle w:val="Hyperlink"/>
          </w:rPr>
          <w:t>Flinga</w:t>
        </w:r>
      </w:hyperlink>
    </w:p>
    <w:p w14:paraId="66ECBA13" w14:textId="77777777" w:rsidR="00B75CD5" w:rsidRDefault="00B75CD5" w:rsidP="004602A7">
      <w:pPr>
        <w:pStyle w:val="Flietext"/>
      </w:pPr>
    </w:p>
    <w:p w14:paraId="4CDADCC4" w14:textId="1CEE346B" w:rsidR="001A632B" w:rsidRPr="00BD28EB" w:rsidRDefault="004602A7" w:rsidP="00ED11E1">
      <w:pPr>
        <w:rPr>
          <w:rFonts w:ascii="Arial" w:hAnsi="Arial" w:cs="Arial"/>
          <w:i/>
          <w:iCs/>
          <w:lang w:val="en-US"/>
        </w:rPr>
      </w:pPr>
      <w:r w:rsidRPr="00BD28EB">
        <w:rPr>
          <w:rFonts w:ascii="Arial" w:hAnsi="Arial" w:cs="Arial"/>
          <w:i/>
          <w:iCs/>
          <w:lang w:val="en-US"/>
        </w:rPr>
        <w:t xml:space="preserve">CC BY-SA 3.0 DE by </w:t>
      </w:r>
      <w:r w:rsidR="00812C1D">
        <w:rPr>
          <w:rFonts w:ascii="Arial" w:hAnsi="Arial" w:cs="Arial"/>
          <w:b/>
          <w:bCs/>
          <w:i/>
          <w:iCs/>
          <w:lang w:val="en-US"/>
        </w:rPr>
        <w:t xml:space="preserve">Christina Bliss </w:t>
      </w:r>
      <w:r w:rsidRPr="00BD28EB">
        <w:rPr>
          <w:rFonts w:ascii="Arial" w:hAnsi="Arial" w:cs="Arial"/>
          <w:i/>
          <w:iCs/>
          <w:lang w:val="en-US"/>
        </w:rPr>
        <w:t>für wb-web (</w:t>
      </w:r>
      <w:r w:rsidR="00812C1D">
        <w:rPr>
          <w:rFonts w:ascii="Arial" w:hAnsi="Arial" w:cs="Arial"/>
          <w:i/>
          <w:iCs/>
          <w:lang w:val="en-US"/>
        </w:rPr>
        <w:t>17</w:t>
      </w:r>
      <w:r w:rsidRPr="00BD28EB">
        <w:rPr>
          <w:rFonts w:ascii="Arial" w:hAnsi="Arial" w:cs="Arial"/>
          <w:i/>
          <w:iCs/>
          <w:lang w:val="en-US"/>
        </w:rPr>
        <w:t>.0</w:t>
      </w:r>
      <w:r w:rsidR="00812C1D">
        <w:rPr>
          <w:rFonts w:ascii="Arial" w:hAnsi="Arial" w:cs="Arial"/>
          <w:i/>
          <w:iCs/>
          <w:lang w:val="en-US"/>
        </w:rPr>
        <w:t>3</w:t>
      </w:r>
      <w:r w:rsidRPr="00BD28EB">
        <w:rPr>
          <w:rFonts w:ascii="Arial" w:hAnsi="Arial" w:cs="Arial"/>
          <w:i/>
          <w:iCs/>
          <w:lang w:val="en-US"/>
        </w:rPr>
        <w:t>.20</w:t>
      </w:r>
      <w:r w:rsidR="00BD28EB" w:rsidRPr="00BD28EB">
        <w:rPr>
          <w:rFonts w:ascii="Arial" w:hAnsi="Arial" w:cs="Arial"/>
          <w:i/>
          <w:iCs/>
          <w:lang w:val="en-US"/>
        </w:rPr>
        <w:t>2</w:t>
      </w:r>
      <w:r w:rsidR="00812C1D">
        <w:rPr>
          <w:rFonts w:ascii="Arial" w:hAnsi="Arial" w:cs="Arial"/>
          <w:i/>
          <w:iCs/>
          <w:lang w:val="en-US"/>
        </w:rPr>
        <w:t>5</w:t>
      </w:r>
      <w:r w:rsidR="00BD28EB" w:rsidRPr="00BD28EB">
        <w:rPr>
          <w:rFonts w:ascii="Arial" w:hAnsi="Arial" w:cs="Arial"/>
          <w:i/>
          <w:iCs/>
          <w:lang w:val="en-US"/>
        </w:rPr>
        <w:t>)</w:t>
      </w:r>
    </w:p>
    <w:sectPr w:rsidR="001A632B" w:rsidRPr="00BD28EB" w:rsidSect="004A7259">
      <w:headerReference w:type="even" r:id="rId13"/>
      <w:headerReference w:type="default" r:id="rId14"/>
      <w:footerReference w:type="even" r:id="rId15"/>
      <w:footerReference w:type="default" r:id="rId16"/>
      <w:headerReference w:type="first" r:id="rId17"/>
      <w:footerReference w:type="first" r:id="rId18"/>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BD211" w14:textId="77777777" w:rsidR="00267AB7" w:rsidRDefault="00267AB7" w:rsidP="00016F7E">
      <w:r>
        <w:separator/>
      </w:r>
    </w:p>
  </w:endnote>
  <w:endnote w:type="continuationSeparator" w:id="0">
    <w:p w14:paraId="39360736" w14:textId="77777777" w:rsidR="00267AB7" w:rsidRDefault="00267AB7"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INPro">
    <w:altName w:val="Corbe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9540" w14:textId="77777777" w:rsidR="00267AB7" w:rsidRDefault="00267AB7" w:rsidP="00016F7E">
      <w:r>
        <w:separator/>
      </w:r>
    </w:p>
  </w:footnote>
  <w:footnote w:type="continuationSeparator" w:id="0">
    <w:p w14:paraId="656C9FDF" w14:textId="77777777" w:rsidR="00267AB7" w:rsidRDefault="00267AB7"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6BC035B0" w:rsidR="00765AFE" w:rsidRPr="00AC2223" w:rsidRDefault="00765AFE" w:rsidP="004B1257">
                          <w:pPr>
                            <w:jc w:val="right"/>
                            <w:rPr>
                              <w:i/>
                              <w:sz w:val="18"/>
                              <w:szCs w:val="18"/>
                            </w:rPr>
                          </w:pPr>
                          <w:hyperlink r:id="rId2" w:history="1">
                            <w:r w:rsidRPr="00012623">
                              <w:rPr>
                                <w:rStyle w:val="Hyperlink"/>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Textfeld 2" o:spid="_x0000_s1026"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9kDAIAAPUDAAAOAAAAZHJzL2Uyb0RvYy54bWysU9uO0zAQfUfiHyy/0zSloduo6WrpUoS0&#10;XKSFD3Acp7GwPcZ2m5SvZ+xkuwXeEH6wPJ7xmZkzx5vbQStyEs5LMBXNZ3NKhOHQSHOo6Lev+1c3&#10;lPjATMMUGFHRs/D0dvvyxaa3pVhAB6oRjiCI8WVvK9qFYMss87wTmvkZWGHQ2YLTLKDpDlnjWI/o&#10;WmWL+fxN1oNrrAMuvMfb+9FJtwm/bQUPn9vWi0BURbG2kHaX9jru2XbDyoNjtpN8KoP9QxWaSYNJ&#10;L1D3LDBydPIvKC25Aw9tmHHQGbSt5CL1gN3k8z+6eeyYFakXJMfbC03+/8HyT6dH+8WRMLyFAQeY&#10;mvD2Afh3TwzsOmYO4s456DvBGkycR8qy3vpyehqp9qWPIHX/ERocMjsGSEBD63RkBfskiI4DOF9I&#10;F0MgHC9Xq0VerCnh6HqdF8V6mTKw8umxdT68F6BJPFTU4UwTODs9+BCLYeVTSMzlQclmL5VKhjvU&#10;O+XIieH892lN6L+FKUP6iq6LRZGQDcT3SRpaBtSnkrqiN/O4RsVEMt6ZJoUEJtV4xkqUmdiJhIzU&#10;hKEeMDCyVENzRp4cjDrEf4OHDtxPSnrUYEX9jyNzghL1wSDX63y5jKJNxrJYLdBw15762sMMR6iK&#10;BkrG4y4koSce7B3OZC8TX8+VTLWithKN0z+I4r22U9Tzb93+AgAA//8DAFBLAwQUAAYACAAAACEA&#10;4jng8twAAAAHAQAADwAAAGRycy9kb3ducmV2LnhtbEyPMU/DMBSEdyT+g/WQ2KhDApSGOFVFxcKA&#10;REEqoxu/xBH2s2W7afj3uBOMpzvdfdesZ2vYhCGOjgTcLgpgSJ1TIw0CPj9ebh6BxSRJSeMIBfxg&#10;hHV7edHIWrkTveO0SwPLJRRrKUCn5GvOY6fRyrhwHil7vQtWpizDwFWQp1xuDS+L4oFbOVJe0NLj&#10;s8bue3e0AvZWj2ob3r56Zabta7+593PwQlxfzZsnYAnn9BeGM35GhzYzHdyRVGRGQFnloIC7Kj86&#10;22W1AnYQsCqXwNuG/+dvfwEAAP//AwBQSwECLQAUAAYACAAAACEAtoM4kv4AAADhAQAAEwAAAAAA&#10;AAAAAAAAAAAAAAAAW0NvbnRlbnRfVHlwZXNdLnhtbFBLAQItABQABgAIAAAAIQA4/SH/1gAAAJQB&#10;AAALAAAAAAAAAAAAAAAAAC8BAABfcmVscy8ucmVsc1BLAQItABQABgAIAAAAIQDQxH9kDAIAAPUD&#10;AAAOAAAAAAAAAAAAAAAAAC4CAABkcnMvZTJvRG9jLnhtbFBLAQItABQABgAIAAAAIQDiOeDy3AAA&#10;AAcBAAAPAAAAAAAAAAAAAAAAAGYEAABkcnMvZG93bnJldi54bWxQSwUGAAAAAAQABADzAAAAbwUA&#10;AAAA&#10;" stroked="f">
              <v:textbox style="mso-fit-shape-to-text:t">
                <w:txbxContent>
                  <w:p w14:paraId="3331F242" w14:textId="6BC035B0" w:rsidR="00765AFE" w:rsidRPr="00AC2223" w:rsidRDefault="00765AFE" w:rsidP="004B1257">
                    <w:pPr>
                      <w:jc w:val="right"/>
                      <w:rPr>
                        <w:i/>
                        <w:sz w:val="18"/>
                        <w:szCs w:val="18"/>
                      </w:rPr>
                    </w:pPr>
                    <w:hyperlink r:id="rId3" w:history="1">
                      <w:r w:rsidRPr="00012623">
                        <w:rPr>
                          <w:rStyle w:val="Hyperlink"/>
                          <w:i/>
                          <w:sz w:val="18"/>
                          <w:szCs w:val="18"/>
                        </w:rPr>
                        <w:t>wb-web</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36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7261D0"/>
    <w:multiLevelType w:val="hybridMultilevel"/>
    <w:tmpl w:val="246EEF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1"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1995338">
    <w:abstractNumId w:val="9"/>
  </w:num>
  <w:num w:numId="2" w16cid:durableId="86730649">
    <w:abstractNumId w:val="11"/>
  </w:num>
  <w:num w:numId="3" w16cid:durableId="49966923">
    <w:abstractNumId w:val="2"/>
  </w:num>
  <w:num w:numId="4" w16cid:durableId="87120908">
    <w:abstractNumId w:val="1"/>
  </w:num>
  <w:num w:numId="5" w16cid:durableId="1997414146">
    <w:abstractNumId w:val="4"/>
  </w:num>
  <w:num w:numId="6" w16cid:durableId="2055422690">
    <w:abstractNumId w:val="5"/>
  </w:num>
  <w:num w:numId="7" w16cid:durableId="1008563206">
    <w:abstractNumId w:val="8"/>
  </w:num>
  <w:num w:numId="8" w16cid:durableId="1067144988">
    <w:abstractNumId w:val="12"/>
  </w:num>
  <w:num w:numId="9" w16cid:durableId="343283162">
    <w:abstractNumId w:val="10"/>
  </w:num>
  <w:num w:numId="10" w16cid:durableId="2075471007">
    <w:abstractNumId w:val="0"/>
  </w:num>
  <w:num w:numId="11" w16cid:durableId="106580434">
    <w:abstractNumId w:val="6"/>
  </w:num>
  <w:num w:numId="12" w16cid:durableId="1316451771">
    <w:abstractNumId w:val="7"/>
  </w:num>
  <w:num w:numId="13" w16cid:durableId="168736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00D9F"/>
    <w:rsid w:val="00011227"/>
    <w:rsid w:val="00012623"/>
    <w:rsid w:val="00016F7E"/>
    <w:rsid w:val="00036608"/>
    <w:rsid w:val="0005506F"/>
    <w:rsid w:val="00072046"/>
    <w:rsid w:val="0007782E"/>
    <w:rsid w:val="00086F76"/>
    <w:rsid w:val="00091692"/>
    <w:rsid w:val="000B51EF"/>
    <w:rsid w:val="000B5A03"/>
    <w:rsid w:val="000C3B72"/>
    <w:rsid w:val="000D1E1B"/>
    <w:rsid w:val="00101A87"/>
    <w:rsid w:val="00103AFA"/>
    <w:rsid w:val="001054D7"/>
    <w:rsid w:val="00143E82"/>
    <w:rsid w:val="00144F8B"/>
    <w:rsid w:val="00146F31"/>
    <w:rsid w:val="00160109"/>
    <w:rsid w:val="00160D9C"/>
    <w:rsid w:val="0016729B"/>
    <w:rsid w:val="0018672B"/>
    <w:rsid w:val="001A1A05"/>
    <w:rsid w:val="001A632B"/>
    <w:rsid w:val="001A666D"/>
    <w:rsid w:val="001E2499"/>
    <w:rsid w:val="00222F65"/>
    <w:rsid w:val="0022709A"/>
    <w:rsid w:val="00227175"/>
    <w:rsid w:val="00234E4E"/>
    <w:rsid w:val="00235C73"/>
    <w:rsid w:val="00244F56"/>
    <w:rsid w:val="00251256"/>
    <w:rsid w:val="00267AB7"/>
    <w:rsid w:val="002B100E"/>
    <w:rsid w:val="002C0244"/>
    <w:rsid w:val="002D713C"/>
    <w:rsid w:val="00311E09"/>
    <w:rsid w:val="003231A5"/>
    <w:rsid w:val="0032716B"/>
    <w:rsid w:val="00344C46"/>
    <w:rsid w:val="00360477"/>
    <w:rsid w:val="0036528B"/>
    <w:rsid w:val="003660A5"/>
    <w:rsid w:val="0037611C"/>
    <w:rsid w:val="003A5B31"/>
    <w:rsid w:val="003C0A07"/>
    <w:rsid w:val="003C0A12"/>
    <w:rsid w:val="003C6744"/>
    <w:rsid w:val="003E3731"/>
    <w:rsid w:val="003F75ED"/>
    <w:rsid w:val="0040328F"/>
    <w:rsid w:val="00421E04"/>
    <w:rsid w:val="004602A7"/>
    <w:rsid w:val="00462C3B"/>
    <w:rsid w:val="004661EA"/>
    <w:rsid w:val="00471605"/>
    <w:rsid w:val="00493941"/>
    <w:rsid w:val="004A7259"/>
    <w:rsid w:val="004B1257"/>
    <w:rsid w:val="004C1777"/>
    <w:rsid w:val="004D0E26"/>
    <w:rsid w:val="004D1493"/>
    <w:rsid w:val="004D49A0"/>
    <w:rsid w:val="00522A50"/>
    <w:rsid w:val="00525DCA"/>
    <w:rsid w:val="005371EC"/>
    <w:rsid w:val="00582505"/>
    <w:rsid w:val="00586004"/>
    <w:rsid w:val="00594BF5"/>
    <w:rsid w:val="0059502F"/>
    <w:rsid w:val="005B5AE8"/>
    <w:rsid w:val="005B7C1E"/>
    <w:rsid w:val="005D588B"/>
    <w:rsid w:val="005E1960"/>
    <w:rsid w:val="005E45E7"/>
    <w:rsid w:val="00604F89"/>
    <w:rsid w:val="0060554E"/>
    <w:rsid w:val="00633449"/>
    <w:rsid w:val="00641F14"/>
    <w:rsid w:val="00643487"/>
    <w:rsid w:val="00656519"/>
    <w:rsid w:val="00656956"/>
    <w:rsid w:val="00673C02"/>
    <w:rsid w:val="00677C3A"/>
    <w:rsid w:val="00686092"/>
    <w:rsid w:val="00686F2F"/>
    <w:rsid w:val="006A3F74"/>
    <w:rsid w:val="006E2C4A"/>
    <w:rsid w:val="00725ABF"/>
    <w:rsid w:val="007514A2"/>
    <w:rsid w:val="00755925"/>
    <w:rsid w:val="00765AFE"/>
    <w:rsid w:val="007749C3"/>
    <w:rsid w:val="00787A46"/>
    <w:rsid w:val="007A5396"/>
    <w:rsid w:val="007E0849"/>
    <w:rsid w:val="00812C1D"/>
    <w:rsid w:val="0081337B"/>
    <w:rsid w:val="008629E5"/>
    <w:rsid w:val="00881BA0"/>
    <w:rsid w:val="00887002"/>
    <w:rsid w:val="008B3596"/>
    <w:rsid w:val="008B5E21"/>
    <w:rsid w:val="008C1419"/>
    <w:rsid w:val="008C34A7"/>
    <w:rsid w:val="008C71C1"/>
    <w:rsid w:val="008F0C00"/>
    <w:rsid w:val="00930A47"/>
    <w:rsid w:val="0095533D"/>
    <w:rsid w:val="009578B5"/>
    <w:rsid w:val="00961C86"/>
    <w:rsid w:val="00965DCA"/>
    <w:rsid w:val="00967576"/>
    <w:rsid w:val="00984138"/>
    <w:rsid w:val="00992E5A"/>
    <w:rsid w:val="009B0590"/>
    <w:rsid w:val="009B1FD6"/>
    <w:rsid w:val="009C082E"/>
    <w:rsid w:val="009D512D"/>
    <w:rsid w:val="009E1B30"/>
    <w:rsid w:val="009E23FD"/>
    <w:rsid w:val="009F6591"/>
    <w:rsid w:val="00A232A7"/>
    <w:rsid w:val="00A370D5"/>
    <w:rsid w:val="00A55244"/>
    <w:rsid w:val="00A6115B"/>
    <w:rsid w:val="00A67BF0"/>
    <w:rsid w:val="00A77AFD"/>
    <w:rsid w:val="00A8314D"/>
    <w:rsid w:val="00A9031C"/>
    <w:rsid w:val="00AE548B"/>
    <w:rsid w:val="00AF4ACA"/>
    <w:rsid w:val="00B14310"/>
    <w:rsid w:val="00B150DB"/>
    <w:rsid w:val="00B1777D"/>
    <w:rsid w:val="00B42999"/>
    <w:rsid w:val="00B436AE"/>
    <w:rsid w:val="00B52540"/>
    <w:rsid w:val="00B6229F"/>
    <w:rsid w:val="00B652C4"/>
    <w:rsid w:val="00B75CD5"/>
    <w:rsid w:val="00B86068"/>
    <w:rsid w:val="00BA1308"/>
    <w:rsid w:val="00BD1C4E"/>
    <w:rsid w:val="00BD28EB"/>
    <w:rsid w:val="00BD34D9"/>
    <w:rsid w:val="00BE05D6"/>
    <w:rsid w:val="00C61E84"/>
    <w:rsid w:val="00C83CBD"/>
    <w:rsid w:val="00CA0E88"/>
    <w:rsid w:val="00CA188F"/>
    <w:rsid w:val="00CA1963"/>
    <w:rsid w:val="00CB2A86"/>
    <w:rsid w:val="00D16BF0"/>
    <w:rsid w:val="00D21A32"/>
    <w:rsid w:val="00D22B3C"/>
    <w:rsid w:val="00D54807"/>
    <w:rsid w:val="00D617DD"/>
    <w:rsid w:val="00D66E96"/>
    <w:rsid w:val="00D85EB8"/>
    <w:rsid w:val="00D94F54"/>
    <w:rsid w:val="00DB0507"/>
    <w:rsid w:val="00DC5170"/>
    <w:rsid w:val="00DE708D"/>
    <w:rsid w:val="00E30E78"/>
    <w:rsid w:val="00E33EAC"/>
    <w:rsid w:val="00E3410F"/>
    <w:rsid w:val="00E415DC"/>
    <w:rsid w:val="00E554BD"/>
    <w:rsid w:val="00E61C06"/>
    <w:rsid w:val="00E80775"/>
    <w:rsid w:val="00EA3098"/>
    <w:rsid w:val="00EA46F6"/>
    <w:rsid w:val="00EB1317"/>
    <w:rsid w:val="00EB5292"/>
    <w:rsid w:val="00EC107E"/>
    <w:rsid w:val="00EC79E0"/>
    <w:rsid w:val="00ED11E1"/>
    <w:rsid w:val="00EE683C"/>
    <w:rsid w:val="00EF79B2"/>
    <w:rsid w:val="00F279A9"/>
    <w:rsid w:val="00F400E0"/>
    <w:rsid w:val="00F900C6"/>
    <w:rsid w:val="00F95771"/>
    <w:rsid w:val="00FA3435"/>
    <w:rsid w:val="00FA593C"/>
    <w:rsid w:val="00FC7D7A"/>
    <w:rsid w:val="00FD020E"/>
    <w:rsid w:val="00FE1710"/>
    <w:rsid w:val="00FF4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unhideWhenUsed/>
    <w:rsid w:val="00A77AFD"/>
    <w:rPr>
      <w:sz w:val="20"/>
    </w:rPr>
  </w:style>
  <w:style w:type="character" w:customStyle="1" w:styleId="KommentartextZchn">
    <w:name w:val="Kommentartext Zchn"/>
    <w:basedOn w:val="Absatz-Standardschriftart"/>
    <w:link w:val="Kommentartext"/>
    <w:uiPriority w:val="99"/>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styleId="berarbeitung">
    <w:name w:val="Revision"/>
    <w:hidden/>
    <w:uiPriority w:val="99"/>
    <w:semiHidden/>
    <w:rsid w:val="00673C02"/>
    <w:rPr>
      <w:sz w:val="24"/>
      <w:szCs w:val="24"/>
    </w:rPr>
  </w:style>
  <w:style w:type="paragraph" w:customStyle="1" w:styleId="Headline">
    <w:name w:val="Headline"/>
    <w:basedOn w:val="berschrift3"/>
    <w:link w:val="HeadlineZchn"/>
    <w:qFormat/>
    <w:rsid w:val="004602A7"/>
    <w:pPr>
      <w:spacing w:after="240"/>
    </w:pPr>
    <w:rPr>
      <w:rFonts w:ascii="Arial" w:eastAsia="Times New Roman" w:hAnsi="Arial" w:cs="Arial"/>
      <w:color w:val="333333"/>
      <w:sz w:val="32"/>
      <w:szCs w:val="32"/>
      <w:u w:color="000000"/>
    </w:rPr>
  </w:style>
  <w:style w:type="character" w:customStyle="1" w:styleId="HeadlineZchn">
    <w:name w:val="Headline Zchn"/>
    <w:basedOn w:val="berschrift3Zchn"/>
    <w:link w:val="Headline"/>
    <w:rsid w:val="004602A7"/>
    <w:rPr>
      <w:rFonts w:ascii="Arial" w:eastAsia="Times New Roman" w:hAnsi="Arial" w:cs="Arial"/>
      <w:b/>
      <w:bCs/>
      <w:color w:val="333333"/>
      <w:sz w:val="32"/>
      <w:szCs w:val="32"/>
      <w:u w:color="000000"/>
    </w:rPr>
  </w:style>
  <w:style w:type="paragraph" w:customStyle="1" w:styleId="Materialtyp1">
    <w:name w:val="Materialtyp1"/>
    <w:basedOn w:val="Standard"/>
    <w:link w:val="Materialtyp1Zchn"/>
    <w:qFormat/>
    <w:rsid w:val="004602A7"/>
    <w:pPr>
      <w:keepNext/>
      <w:spacing w:after="60"/>
      <w:outlineLvl w:val="2"/>
    </w:pPr>
    <w:rPr>
      <w:rFonts w:ascii="Arial" w:eastAsia="Times New Roman" w:hAnsi="Arial" w:cs="Arial"/>
      <w:b/>
      <w:bCs/>
      <w:smallCaps/>
      <w:color w:val="333333"/>
      <w:sz w:val="20"/>
      <w:szCs w:val="20"/>
      <w:u w:color="000000"/>
    </w:rPr>
  </w:style>
  <w:style w:type="paragraph" w:customStyle="1" w:styleId="Flietext">
    <w:name w:val="Fließtext"/>
    <w:basedOn w:val="Standard"/>
    <w:link w:val="FlietextZchn"/>
    <w:qFormat/>
    <w:rsid w:val="004602A7"/>
    <w:pPr>
      <w:pBdr>
        <w:top w:val="nil"/>
        <w:left w:val="nil"/>
        <w:bottom w:val="nil"/>
        <w:right w:val="nil"/>
        <w:between w:val="nil"/>
        <w:bar w:val="nil"/>
      </w:pBdr>
      <w:spacing w:after="200" w:line="276" w:lineRule="auto"/>
    </w:pPr>
    <w:rPr>
      <w:rFonts w:ascii="Arial" w:eastAsia="Calibri" w:hAnsi="Arial" w:cs="Arial"/>
      <w:color w:val="000000"/>
      <w:szCs w:val="22"/>
      <w:u w:color="000000"/>
      <w:bdr w:val="nil"/>
    </w:rPr>
  </w:style>
  <w:style w:type="character" w:customStyle="1" w:styleId="Materialtyp1Zchn">
    <w:name w:val="Materialtyp1 Zchn"/>
    <w:basedOn w:val="Absatz-Standardschriftart"/>
    <w:link w:val="Materialtyp1"/>
    <w:rsid w:val="004602A7"/>
    <w:rPr>
      <w:rFonts w:ascii="Arial" w:eastAsia="Times New Roman" w:hAnsi="Arial" w:cs="Arial"/>
      <w:b/>
      <w:bCs/>
      <w:smallCaps/>
      <w:color w:val="333333"/>
      <w:sz w:val="20"/>
      <w:szCs w:val="20"/>
      <w:u w:color="000000"/>
    </w:rPr>
  </w:style>
  <w:style w:type="paragraph" w:customStyle="1" w:styleId="Zwischenberschrift">
    <w:name w:val="Zwischenüberschrift"/>
    <w:basedOn w:val="Standard"/>
    <w:link w:val="ZwischenberschriftZchn"/>
    <w:qFormat/>
    <w:rsid w:val="004602A7"/>
    <w:pPr>
      <w:pBdr>
        <w:top w:val="nil"/>
        <w:left w:val="nil"/>
        <w:bottom w:val="nil"/>
        <w:right w:val="nil"/>
        <w:between w:val="nil"/>
        <w:bar w:val="nil"/>
      </w:pBdr>
      <w:spacing w:before="200" w:after="200" w:line="276" w:lineRule="auto"/>
    </w:pPr>
    <w:rPr>
      <w:rFonts w:ascii="Arial" w:eastAsia="Calibri" w:hAnsi="Arial" w:cs="Arial"/>
      <w:b/>
      <w:color w:val="000000"/>
      <w:u w:color="000000"/>
      <w:bdr w:val="nil"/>
    </w:rPr>
  </w:style>
  <w:style w:type="character" w:customStyle="1" w:styleId="FlietextZchn">
    <w:name w:val="Fließtext Zchn"/>
    <w:basedOn w:val="Absatz-Standardschriftart"/>
    <w:link w:val="Flietext"/>
    <w:rsid w:val="004602A7"/>
    <w:rPr>
      <w:rFonts w:ascii="Arial" w:eastAsia="Calibri" w:hAnsi="Arial" w:cs="Arial"/>
      <w:color w:val="000000"/>
      <w:sz w:val="24"/>
      <w:u w:color="000000"/>
      <w:bdr w:val="nil"/>
    </w:rPr>
  </w:style>
  <w:style w:type="character" w:customStyle="1" w:styleId="ZwischenberschriftZchn">
    <w:name w:val="Zwischenüberschrift Zchn"/>
    <w:basedOn w:val="Absatz-Standardschriftart"/>
    <w:link w:val="Zwischenberschrift"/>
    <w:rsid w:val="004602A7"/>
    <w:rPr>
      <w:rFonts w:ascii="Arial" w:eastAsia="Calibri" w:hAnsi="Arial" w:cs="Arial"/>
      <w:b/>
      <w:color w:val="000000"/>
      <w:sz w:val="24"/>
      <w:szCs w:val="24"/>
      <w:u w:color="000000"/>
      <w:bdr w:val="nil"/>
    </w:rPr>
  </w:style>
  <w:style w:type="paragraph" w:customStyle="1" w:styleId="Teaser">
    <w:name w:val="Teaser"/>
    <w:basedOn w:val="Flietext"/>
    <w:link w:val="TeaserZchn"/>
    <w:qFormat/>
    <w:rsid w:val="004602A7"/>
    <w:rPr>
      <w:b/>
      <w:szCs w:val="24"/>
    </w:rPr>
  </w:style>
  <w:style w:type="character" w:customStyle="1" w:styleId="TeaserZchn">
    <w:name w:val="Teaser Zchn"/>
    <w:basedOn w:val="FlietextZchn"/>
    <w:link w:val="Teaser"/>
    <w:rsid w:val="004602A7"/>
    <w:rPr>
      <w:rFonts w:ascii="Arial" w:eastAsia="Calibri" w:hAnsi="Arial" w:cs="Arial"/>
      <w:b/>
      <w:color w:val="000000"/>
      <w:sz w:val="24"/>
      <w:szCs w:val="24"/>
      <w:u w:color="000000"/>
      <w:bdr w:val="nil"/>
    </w:rPr>
  </w:style>
  <w:style w:type="paragraph" w:customStyle="1" w:styleId="AufzhlungPunkte">
    <w:name w:val="Aufzählung Punkte"/>
    <w:basedOn w:val="Flietext"/>
    <w:link w:val="AufzhlungPunkteZchn"/>
    <w:qFormat/>
    <w:rsid w:val="004602A7"/>
    <w:pPr>
      <w:numPr>
        <w:numId w:val="13"/>
      </w:numPr>
      <w:ind w:left="720"/>
    </w:pPr>
    <w:rPr>
      <w:szCs w:val="24"/>
    </w:rPr>
  </w:style>
  <w:style w:type="character" w:customStyle="1" w:styleId="AufzhlungPunkteZchn">
    <w:name w:val="Aufzählung Punkte Zchn"/>
    <w:basedOn w:val="FlietextZchn"/>
    <w:link w:val="AufzhlungPunkte"/>
    <w:rsid w:val="004602A7"/>
    <w:rPr>
      <w:rFonts w:ascii="Arial" w:eastAsia="Calibri" w:hAnsi="Arial" w:cs="Arial"/>
      <w:color w:val="000000"/>
      <w:sz w:val="24"/>
      <w:szCs w:val="24"/>
      <w:u w:color="000000"/>
      <w:bdr w:val="nil"/>
    </w:rPr>
  </w:style>
  <w:style w:type="character" w:styleId="BesuchterLink">
    <w:name w:val="FollowedHyperlink"/>
    <w:basedOn w:val="Absatz-Standardschriftart"/>
    <w:uiPriority w:val="99"/>
    <w:semiHidden/>
    <w:unhideWhenUsed/>
    <w:rsid w:val="004602A7"/>
    <w:rPr>
      <w:color w:val="954F72" w:themeColor="followedHyperlink"/>
      <w:u w:val="single"/>
    </w:rPr>
  </w:style>
  <w:style w:type="paragraph" w:styleId="Beschriftung">
    <w:name w:val="caption"/>
    <w:basedOn w:val="Standard"/>
    <w:next w:val="Standard"/>
    <w:uiPriority w:val="35"/>
    <w:unhideWhenUsed/>
    <w:rsid w:val="0068609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linga.f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7" ma:contentTypeDescription="Ein neues Dokument erstellen." ma:contentTypeScope="" ma:versionID="cae885741d57fe0f96a8a938c816d375">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99d46edf94efa6475ea8e1f8646d709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Props1.xml><?xml version="1.0" encoding="utf-8"?>
<ds:datastoreItem xmlns:ds="http://schemas.openxmlformats.org/officeDocument/2006/customXml" ds:itemID="{6E172D47-1774-4E13-8CB3-AB5C03E7F7CD}">
  <ds:schemaRefs>
    <ds:schemaRef ds:uri="http://schemas.microsoft.com/sharepoint/v3/contenttype/forms"/>
  </ds:schemaRefs>
</ds:datastoreItem>
</file>

<file path=customXml/itemProps2.xml><?xml version="1.0" encoding="utf-8"?>
<ds:datastoreItem xmlns:ds="http://schemas.openxmlformats.org/officeDocument/2006/customXml" ds:itemID="{6A20C863-323E-4023-A184-4AAA24B1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55EF7-6E0C-4636-9ABB-EE9595BBFC41}">
  <ds:schemaRefs>
    <ds:schemaRef ds:uri="1bba72f6-2060-4661-9cfe-97e4e2f7da5f"/>
    <ds:schemaRef ds:uri="http://purl.org/dc/terms/"/>
    <ds:schemaRef ds:uri="http://schemas.microsoft.com/office/2006/documentManagement/types"/>
    <ds:schemaRef ds:uri="http://schemas.microsoft.com/office/2006/metadata/properties"/>
    <ds:schemaRef ds:uri="http://purl.org/dc/elements/1.1/"/>
    <ds:schemaRef ds:uri="dd9e0e75-209e-44b8-975e-d4794545e8e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3169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Bliss, Christina</cp:lastModifiedBy>
  <cp:revision>2</cp:revision>
  <cp:lastPrinted>2015-09-29T08:02:00Z</cp:lastPrinted>
  <dcterms:created xsi:type="dcterms:W3CDTF">2025-03-18T07:11:00Z</dcterms:created>
  <dcterms:modified xsi:type="dcterms:W3CDTF">2025-03-18T07:11:00Z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