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87" w:rsidRPr="002F5487" w:rsidRDefault="00DD0F5A" w:rsidP="002F5487">
      <w:pPr>
        <w:pStyle w:val="Materialtyp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2F5487">
        <w:rPr>
          <w:rFonts w:eastAsiaTheme="minorHAnsi"/>
          <w:lang w:eastAsia="en-US"/>
        </w:rPr>
        <w:t>heckliste</w:t>
      </w:r>
    </w:p>
    <w:p w:rsidR="002F5487" w:rsidRPr="002F5487" w:rsidRDefault="002F5487" w:rsidP="002F5487">
      <w:pPr>
        <w:pStyle w:val="Headline"/>
        <w:rPr>
          <w:rFonts w:eastAsiaTheme="minorHAnsi"/>
          <w:lang w:eastAsia="en-US"/>
        </w:rPr>
      </w:pPr>
      <w:r w:rsidRPr="002F5487">
        <w:rPr>
          <w:rFonts w:eastAsiaTheme="minorHAnsi"/>
          <w:lang w:eastAsia="en-US"/>
        </w:rPr>
        <w:t xml:space="preserve">Beurteilung eines Portfolios </w:t>
      </w:r>
    </w:p>
    <w:p w:rsidR="002F5487" w:rsidRDefault="002F5487" w:rsidP="00DD0F5A">
      <w:pPr>
        <w:pStyle w:val="Flietext"/>
      </w:pPr>
      <w:r w:rsidRPr="002F5487">
        <w:t xml:space="preserve">Ein Portfolio oder Lerntagebuch ist ein Instrument, das Kursteilnehmenden helfen soll, ihre Lernfortschritte festzuhalten. Diese Checkliste hilft Ihnen dabei, die von den Teilnehmerinnen und -teilnehmern erstellten Portfolios zu beurteilen. </w:t>
      </w:r>
    </w:p>
    <w:p w:rsidR="00DD0F5A" w:rsidRPr="002F5487" w:rsidRDefault="00DD0F5A" w:rsidP="00DD0F5A">
      <w:pPr>
        <w:pStyle w:val="Flietext"/>
      </w:pP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Sind die zu reflektierenden Lernerfolge dokumentiert?</w:t>
      </w:r>
      <w:r>
        <w:rPr>
          <w:bdr w:val="none" w:sz="0" w:space="0" w:color="auto"/>
          <w:lang w:eastAsia="en-US"/>
        </w:rPr>
        <w:t xml:space="preserve"> </w:t>
      </w: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Sind die Freiräume bei der Auswahl der Lernerfolge sinnvoll genutzt?</w:t>
      </w: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Ist der Lernprozess nachvollziehbar beschrieben?</w:t>
      </w: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Wird ersichtlich, welche Kompetenzen hierdurch erworben wurden?</w:t>
      </w: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Ist die Form ansprechend und überzeugend?</w:t>
      </w: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Ist die sprachliche Ausgestaltung angemessen?</w:t>
      </w:r>
    </w:p>
    <w:p w:rsidR="002F5487" w:rsidRDefault="002F5487" w:rsidP="00DD0F5A">
      <w:pPr>
        <w:pStyle w:val="AufzhlungKstchenfrC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dr w:val="none" w:sz="0" w:space="0" w:color="auto"/>
          <w:lang w:eastAsia="en-US"/>
        </w:rPr>
      </w:pPr>
      <w:r w:rsidRPr="002F5487">
        <w:rPr>
          <w:bdr w:val="none" w:sz="0" w:space="0" w:color="auto"/>
          <w:lang w:eastAsia="en-US"/>
        </w:rPr>
        <w:t>Werden Probleme und Lösungsideen ausreichend beschrieben?</w:t>
      </w:r>
    </w:p>
    <w:p w:rsidR="002F5487" w:rsidRDefault="002F5487" w:rsidP="002F5487">
      <w:pPr>
        <w:pStyle w:val="Flietext"/>
        <w:rPr>
          <w:bdr w:val="none" w:sz="0" w:space="0" w:color="auto"/>
          <w:lang w:eastAsia="en-US"/>
        </w:rPr>
      </w:pPr>
    </w:p>
    <w:p w:rsidR="002F5487" w:rsidRPr="006027BA" w:rsidRDefault="002F5487" w:rsidP="002F5487">
      <w:pPr>
        <w:pStyle w:val="Quelle"/>
      </w:pPr>
      <w:r w:rsidRPr="00CB6CE6">
        <w:rPr>
          <w:bdr w:val="none" w:sz="0" w:space="0" w:color="auto"/>
          <w:lang w:eastAsia="en-US"/>
        </w:rPr>
        <w:t>Quelle: Strauch,</w:t>
      </w:r>
      <w:r>
        <w:rPr>
          <w:bdr w:val="none" w:sz="0" w:space="0" w:color="auto"/>
          <w:lang w:eastAsia="en-US"/>
        </w:rPr>
        <w:t xml:space="preserve"> A., </w:t>
      </w:r>
      <w:r w:rsidRPr="00CB6CE6">
        <w:rPr>
          <w:bdr w:val="none" w:sz="0" w:space="0" w:color="auto"/>
          <w:lang w:eastAsia="en-US"/>
        </w:rPr>
        <w:t xml:space="preserve">Jütten, </w:t>
      </w:r>
      <w:r>
        <w:rPr>
          <w:bdr w:val="none" w:sz="0" w:space="0" w:color="auto"/>
          <w:lang w:eastAsia="en-US"/>
        </w:rPr>
        <w:t xml:space="preserve">S., &amp; </w:t>
      </w:r>
      <w:r w:rsidRPr="00CB6CE6">
        <w:rPr>
          <w:bdr w:val="none" w:sz="0" w:space="0" w:color="auto"/>
          <w:lang w:eastAsia="en-US"/>
        </w:rPr>
        <w:t>Mania</w:t>
      </w:r>
      <w:r>
        <w:rPr>
          <w:bdr w:val="none" w:sz="0" w:space="0" w:color="auto"/>
          <w:lang w:eastAsia="en-US"/>
        </w:rPr>
        <w:t xml:space="preserve">, E. (2009). </w:t>
      </w:r>
      <w:r w:rsidRPr="00DD0F5A">
        <w:rPr>
          <w:i/>
          <w:bdr w:val="none" w:sz="0" w:space="0" w:color="auto"/>
          <w:lang w:eastAsia="en-US"/>
        </w:rPr>
        <w:t>Kompetenzerfassung in der Weiterbildung. Instrumente und Methoden situativ anwenden.</w:t>
      </w:r>
      <w:r>
        <w:rPr>
          <w:bdr w:val="none" w:sz="0" w:space="0" w:color="auto"/>
          <w:lang w:eastAsia="en-US"/>
        </w:rPr>
        <w:t xml:space="preserve"> Bielefeld: W. Bertelsmann. </w:t>
      </w:r>
    </w:p>
    <w:sectPr w:rsidR="002F5487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8F" w:rsidRDefault="0061648F" w:rsidP="00014AE4">
      <w:pPr>
        <w:spacing w:after="0" w:line="240" w:lineRule="auto"/>
      </w:pPr>
      <w:r>
        <w:separator/>
      </w:r>
    </w:p>
  </w:endnote>
  <w:end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A9" w:rsidRDefault="00ED2A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>e-</w:t>
    </w:r>
    <w:proofErr w:type="spellStart"/>
    <w:r w:rsidR="005C0361">
      <w:rPr>
        <w:rFonts w:ascii="Arial" w:hAnsi="Arial" w:cs="Arial"/>
        <w:color w:val="333333"/>
        <w:sz w:val="16"/>
        <w:szCs w:val="16"/>
      </w:rPr>
      <w:t>Commons</w:t>
    </w:r>
    <w:proofErr w:type="spellEnd"/>
    <w:r w:rsidR="005C0361"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ED2AA9" w:rsidRPr="00ED2AA9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A9" w:rsidRDefault="00ED2A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8F" w:rsidRDefault="0061648F" w:rsidP="00014AE4">
      <w:pPr>
        <w:spacing w:after="0" w:line="240" w:lineRule="auto"/>
      </w:pPr>
      <w:r>
        <w:separator/>
      </w:r>
    </w:p>
  </w:footnote>
  <w:foot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A9" w:rsidRDefault="00ED2A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B70DAA">
    <w:pPr>
      <w:pStyle w:val="Kopfzeile"/>
    </w:pPr>
    <w:bookmarkStart w:id="0" w:name="_GoBack"/>
    <w:bookmarkEnd w:id="0"/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48F" w:rsidRPr="00AC2223" w:rsidRDefault="00ED2AA9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ED2AA9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1648F" w:rsidRPr="00AC2223" w:rsidRDefault="00ED2AA9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ED2AA9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A9" w:rsidRDefault="00ED2A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5B5"/>
    <w:multiLevelType w:val="hybridMultilevel"/>
    <w:tmpl w:val="8CFC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2F5487"/>
    <w:rsid w:val="00333725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CA33A1"/>
    <w:rsid w:val="00D17A67"/>
    <w:rsid w:val="00DB4FF9"/>
    <w:rsid w:val="00DD0F5A"/>
    <w:rsid w:val="00E056E0"/>
    <w:rsid w:val="00E53294"/>
    <w:rsid w:val="00E5546C"/>
    <w:rsid w:val="00E678F7"/>
    <w:rsid w:val="00E84DD0"/>
    <w:rsid w:val="00ED0DBD"/>
    <w:rsid w:val="00ED2AA9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F58A-A858-4AE2-AA5A-9E53794F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E362DE88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Müller, Anna-Lena</cp:lastModifiedBy>
  <cp:revision>4</cp:revision>
  <cp:lastPrinted>2015-10-16T10:30:00Z</cp:lastPrinted>
  <dcterms:created xsi:type="dcterms:W3CDTF">2015-11-02T08:29:00Z</dcterms:created>
  <dcterms:modified xsi:type="dcterms:W3CDTF">2015-11-10T13:45:00Z</dcterms:modified>
</cp:coreProperties>
</file>