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5C" w:rsidRDefault="00E15E5C" w:rsidP="00655BB9">
      <w:pPr>
        <w:pStyle w:val="Materialtyp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Handlungsanleitung</w:t>
      </w:r>
    </w:p>
    <w:p w:rsidR="00E15E5C" w:rsidRPr="00E15E5C" w:rsidRDefault="00E15E5C" w:rsidP="00655BB9">
      <w:pPr>
        <w:pStyle w:val="Headline"/>
        <w:rPr>
          <w:rFonts w:eastAsiaTheme="minorHAnsi"/>
          <w:lang w:eastAsia="en-US"/>
        </w:rPr>
      </w:pPr>
      <w:proofErr w:type="spellStart"/>
      <w:r w:rsidRPr="00E15E5C">
        <w:rPr>
          <w:rFonts w:eastAsiaTheme="minorHAnsi"/>
          <w:lang w:eastAsia="en-US"/>
        </w:rPr>
        <w:t>Mindmapping</w:t>
      </w:r>
      <w:proofErr w:type="spellEnd"/>
    </w:p>
    <w:p w:rsidR="00E15E5C" w:rsidRDefault="00655BB9" w:rsidP="00655BB9">
      <w:pPr>
        <w:pStyle w:val="Teaser"/>
        <w:rPr>
          <w:bdr w:val="none" w:sz="0" w:space="0" w:color="auto"/>
          <w:lang w:eastAsia="en-US"/>
        </w:rPr>
      </w:pPr>
      <w:r>
        <w:rPr>
          <w:bdr w:val="none" w:sz="0" w:space="0" w:color="auto"/>
          <w:lang w:eastAsia="en-US"/>
        </w:rPr>
        <w:t xml:space="preserve">Mit der Methode des </w:t>
      </w:r>
      <w:proofErr w:type="spellStart"/>
      <w:r>
        <w:rPr>
          <w:bdr w:val="none" w:sz="0" w:space="0" w:color="auto"/>
          <w:lang w:eastAsia="en-US"/>
        </w:rPr>
        <w:t>Mindmapping</w:t>
      </w:r>
      <w:proofErr w:type="spellEnd"/>
      <w:r>
        <w:rPr>
          <w:bdr w:val="none" w:sz="0" w:space="0" w:color="auto"/>
          <w:lang w:eastAsia="en-US"/>
        </w:rPr>
        <w:t xml:space="preserve"> kann man in ein Thema einsteigen, Ideen sammeln, Ergebnisse abfragen, Diskussionen anregen … und </w:t>
      </w:r>
      <w:proofErr w:type="spellStart"/>
      <w:r>
        <w:rPr>
          <w:bdr w:val="none" w:sz="0" w:space="0" w:color="auto"/>
          <w:lang w:eastAsia="en-US"/>
        </w:rPr>
        <w:t>und</w:t>
      </w:r>
      <w:proofErr w:type="spellEnd"/>
      <w:r>
        <w:rPr>
          <w:bdr w:val="none" w:sz="0" w:space="0" w:color="auto"/>
          <w:lang w:eastAsia="en-US"/>
        </w:rPr>
        <w:t xml:space="preserve"> </w:t>
      </w:r>
      <w:proofErr w:type="spellStart"/>
      <w:r>
        <w:rPr>
          <w:bdr w:val="none" w:sz="0" w:space="0" w:color="auto"/>
          <w:lang w:eastAsia="en-US"/>
        </w:rPr>
        <w:t>und</w:t>
      </w:r>
      <w:proofErr w:type="spellEnd"/>
      <w:r>
        <w:rPr>
          <w:bdr w:val="none" w:sz="0" w:space="0" w:color="auto"/>
          <w:lang w:eastAsia="en-US"/>
        </w:rPr>
        <w:t xml:space="preserve">. Gerade bei komplexen Sachverhalten ist es sinnvoll, diese Methode der Visualisierung zu wählen, denn hier lassen sich Zusammenhänge herstellen und neue Ansätze erkennen. </w:t>
      </w:r>
    </w:p>
    <w:p w:rsidR="00655BB9" w:rsidRPr="00655BB9" w:rsidRDefault="00E15E5C" w:rsidP="00655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sz w:val="24"/>
          <w:szCs w:val="24"/>
        </w:rPr>
      </w:pPr>
      <w:r w:rsidRPr="002975AB">
        <w:rPr>
          <w:rFonts w:ascii="Arial" w:hAnsi="Arial" w:cs="Arial"/>
          <w:b/>
          <w:sz w:val="24"/>
          <w:szCs w:val="24"/>
        </w:rPr>
        <w:t>Ziel</w:t>
      </w:r>
      <w:r w:rsidRPr="002975AB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655BB9" w:rsidRPr="00655BB9">
        <w:rPr>
          <w:rFonts w:ascii="Arial" w:eastAsia="Times New Roman" w:hAnsi="Arial" w:cs="Arial"/>
          <w:sz w:val="24"/>
          <w:szCs w:val="24"/>
        </w:rPr>
        <w:t>In ein Thema einsteigen; Wissen aktivieren; Wissen aneignen; Lernerfolg überprüfen; Informationen, Ideen, Themen, Vorschläge, Wünsche, Erwartungen, Visionen, Lösungsansätze sammeln</w:t>
      </w:r>
      <w:r w:rsidR="00655BB9">
        <w:rPr>
          <w:rFonts w:ascii="Arial" w:eastAsia="Times New Roman" w:hAnsi="Arial" w:cs="Arial"/>
          <w:sz w:val="24"/>
          <w:szCs w:val="24"/>
        </w:rPr>
        <w:t xml:space="preserve">, </w:t>
      </w:r>
      <w:r w:rsidR="00655BB9" w:rsidRPr="00655BB9">
        <w:rPr>
          <w:rFonts w:ascii="Arial" w:eastAsia="Times New Roman" w:hAnsi="Arial" w:cs="Arial"/>
          <w:sz w:val="24"/>
          <w:szCs w:val="24"/>
        </w:rPr>
        <w:t>kategorisieren; Komplexität darstellen; Informationen vernetzen; Ergebnisse sichern; Ergebnisse präsentieren</w:t>
      </w:r>
      <w:r w:rsidR="00655BB9">
        <w:rPr>
          <w:rFonts w:ascii="Arial" w:eastAsia="Times New Roman" w:hAnsi="Arial" w:cs="Arial"/>
          <w:sz w:val="24"/>
          <w:szCs w:val="24"/>
        </w:rPr>
        <w:t>; Evaluieren; Lernstrategien an</w:t>
      </w:r>
      <w:r w:rsidR="00655BB9" w:rsidRPr="00655BB9">
        <w:rPr>
          <w:rFonts w:ascii="Arial" w:eastAsia="Times New Roman" w:hAnsi="Arial" w:cs="Arial"/>
          <w:sz w:val="24"/>
          <w:szCs w:val="24"/>
        </w:rPr>
        <w:t>eignen und anwenden; Perspektivenvielfalt fördern, Diskussion anregen; Fokussieren</w:t>
      </w:r>
    </w:p>
    <w:p w:rsidR="00BE686C" w:rsidRPr="00BE686C" w:rsidRDefault="00E15E5C" w:rsidP="00BE68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2975AB">
        <w:rPr>
          <w:rFonts w:ascii="Arial" w:eastAsia="Times New Roman" w:hAnsi="Arial" w:cs="Arial"/>
          <w:b/>
          <w:sz w:val="24"/>
          <w:szCs w:val="24"/>
        </w:rPr>
        <w:t xml:space="preserve">Benötigtes Material: </w:t>
      </w:r>
      <w:r w:rsidR="00BE686C" w:rsidRPr="00BE686C">
        <w:rPr>
          <w:rFonts w:ascii="Arial" w:hAnsi="Arial" w:cs="Arial"/>
          <w:sz w:val="24"/>
          <w:szCs w:val="24"/>
        </w:rPr>
        <w:t>Flipchart</w:t>
      </w:r>
      <w:r w:rsidR="00BE686C">
        <w:rPr>
          <w:rFonts w:ascii="Arial" w:hAnsi="Arial" w:cs="Arial"/>
          <w:sz w:val="24"/>
          <w:szCs w:val="24"/>
        </w:rPr>
        <w:t>,</w:t>
      </w:r>
      <w:r w:rsidR="00BE686C" w:rsidRPr="00BE686C">
        <w:rPr>
          <w:rFonts w:ascii="Arial" w:hAnsi="Arial" w:cs="Arial"/>
          <w:sz w:val="24"/>
          <w:szCs w:val="24"/>
        </w:rPr>
        <w:t xml:space="preserve"> Moderationswand</w:t>
      </w:r>
      <w:r w:rsidR="00BE686C">
        <w:rPr>
          <w:rFonts w:ascii="Arial" w:hAnsi="Arial" w:cs="Arial"/>
          <w:sz w:val="24"/>
          <w:szCs w:val="24"/>
        </w:rPr>
        <w:t>,</w:t>
      </w:r>
      <w:r w:rsidR="00BE686C" w:rsidRPr="00BE686C">
        <w:rPr>
          <w:rFonts w:ascii="Arial" w:hAnsi="Arial" w:cs="Arial"/>
          <w:sz w:val="24"/>
          <w:szCs w:val="24"/>
        </w:rPr>
        <w:t xml:space="preserve"> Tafel/Whiteboard</w:t>
      </w:r>
      <w:r w:rsidR="00BE686C">
        <w:rPr>
          <w:rFonts w:ascii="Arial" w:hAnsi="Arial" w:cs="Arial"/>
          <w:sz w:val="24"/>
          <w:szCs w:val="24"/>
        </w:rPr>
        <w:t>,</w:t>
      </w:r>
      <w:r w:rsidR="00BE686C" w:rsidRPr="00BE686C">
        <w:rPr>
          <w:rFonts w:ascii="Arial" w:hAnsi="Arial" w:cs="Arial"/>
          <w:sz w:val="24"/>
          <w:szCs w:val="24"/>
        </w:rPr>
        <w:t xml:space="preserve"> Papier</w:t>
      </w:r>
      <w:r w:rsidR="00BE686C">
        <w:rPr>
          <w:rFonts w:ascii="Arial" w:hAnsi="Arial" w:cs="Arial"/>
          <w:sz w:val="24"/>
          <w:szCs w:val="24"/>
        </w:rPr>
        <w:t>,</w:t>
      </w:r>
      <w:r w:rsidR="00BE686C" w:rsidRPr="00BE686C">
        <w:rPr>
          <w:rFonts w:ascii="Arial" w:hAnsi="Arial" w:cs="Arial"/>
          <w:sz w:val="24"/>
          <w:szCs w:val="24"/>
        </w:rPr>
        <w:t xml:space="preserve"> Stifte</w:t>
      </w:r>
      <w:r w:rsidR="00BE686C">
        <w:rPr>
          <w:rFonts w:ascii="Arial" w:hAnsi="Arial" w:cs="Arial"/>
          <w:sz w:val="24"/>
          <w:szCs w:val="24"/>
        </w:rPr>
        <w:t>/Kreide</w:t>
      </w:r>
    </w:p>
    <w:p w:rsidR="00E15E5C" w:rsidRPr="002975AB" w:rsidRDefault="00E15E5C" w:rsidP="00E15E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2975AB">
        <w:rPr>
          <w:rFonts w:ascii="Arial" w:eastAsia="Times New Roman" w:hAnsi="Arial" w:cs="Arial"/>
          <w:b/>
          <w:sz w:val="24"/>
          <w:szCs w:val="24"/>
        </w:rPr>
        <w:t xml:space="preserve">Dauer: </w:t>
      </w:r>
      <w:r w:rsidR="00BE686C" w:rsidRPr="00BE686C">
        <w:rPr>
          <w:rFonts w:ascii="Arial" w:eastAsia="Times New Roman" w:hAnsi="Arial" w:cs="Arial"/>
          <w:sz w:val="24"/>
          <w:szCs w:val="24"/>
        </w:rPr>
        <w:t>bis zu 20 Minuten</w:t>
      </w:r>
    </w:p>
    <w:p w:rsidR="00E15E5C" w:rsidRDefault="00E15E5C" w:rsidP="00E15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55BB9" w:rsidRPr="00BE686C" w:rsidRDefault="00655BB9" w:rsidP="006036A7">
      <w:pPr>
        <w:pStyle w:val="Zwischenberschrift"/>
        <w:rPr>
          <w:bdr w:val="none" w:sz="0" w:space="0" w:color="auto"/>
          <w:lang w:eastAsia="en-US"/>
        </w:rPr>
      </w:pPr>
      <w:r w:rsidRPr="00BE686C">
        <w:rPr>
          <w:bdr w:val="none" w:sz="0" w:space="0" w:color="auto"/>
          <w:lang w:eastAsia="en-US"/>
        </w:rPr>
        <w:t>Anleitung</w:t>
      </w:r>
    </w:p>
    <w:p w:rsidR="00E15E5C" w:rsidRPr="00E15E5C" w:rsidRDefault="00655BB9" w:rsidP="00BE686C">
      <w:pPr>
        <w:pStyle w:val="Flietext"/>
        <w:rPr>
          <w:bdr w:val="none" w:sz="0" w:space="0" w:color="auto"/>
          <w:lang w:eastAsia="en-US"/>
        </w:rPr>
      </w:pPr>
      <w:r>
        <w:rPr>
          <w:bdr w:val="none" w:sz="0" w:space="0" w:color="auto"/>
          <w:lang w:eastAsia="en-US"/>
        </w:rPr>
        <w:t xml:space="preserve">Bei der Methode des </w:t>
      </w:r>
      <w:proofErr w:type="spellStart"/>
      <w:r>
        <w:rPr>
          <w:bdr w:val="none" w:sz="0" w:space="0" w:color="auto"/>
          <w:lang w:eastAsia="en-US"/>
        </w:rPr>
        <w:t>Mindmapping</w:t>
      </w:r>
      <w:proofErr w:type="spellEnd"/>
      <w:r>
        <w:rPr>
          <w:bdr w:val="none" w:sz="0" w:space="0" w:color="auto"/>
          <w:lang w:eastAsia="en-US"/>
        </w:rPr>
        <w:t xml:space="preserve"> soll ein Thema in all seinen Facetten vi</w:t>
      </w:r>
      <w:r w:rsidR="00E15E5C" w:rsidRPr="00E15E5C">
        <w:rPr>
          <w:bdr w:val="none" w:sz="0" w:space="0" w:color="auto"/>
          <w:lang w:eastAsia="en-US"/>
        </w:rPr>
        <w:t>sualisier</w:t>
      </w:r>
      <w:r>
        <w:rPr>
          <w:bdr w:val="none" w:sz="0" w:space="0" w:color="auto"/>
          <w:lang w:eastAsia="en-US"/>
        </w:rPr>
        <w:t>t werden. Also wird das</w:t>
      </w:r>
      <w:r w:rsidR="00E15E5C" w:rsidRPr="00E15E5C">
        <w:rPr>
          <w:bdr w:val="none" w:sz="0" w:space="0" w:color="auto"/>
          <w:lang w:eastAsia="en-US"/>
        </w:rPr>
        <w:t xml:space="preserve"> Kern</w:t>
      </w:r>
      <w:r>
        <w:rPr>
          <w:bdr w:val="none" w:sz="0" w:space="0" w:color="auto"/>
          <w:lang w:eastAsia="en-US"/>
        </w:rPr>
        <w:t>thema als Begriff in d</w:t>
      </w:r>
      <w:r w:rsidR="00E15E5C" w:rsidRPr="00E15E5C">
        <w:rPr>
          <w:bdr w:val="none" w:sz="0" w:space="0" w:color="auto"/>
          <w:lang w:eastAsia="en-US"/>
        </w:rPr>
        <w:t>ie Mitte des Papiers</w:t>
      </w:r>
      <w:r>
        <w:rPr>
          <w:bdr w:val="none" w:sz="0" w:space="0" w:color="auto"/>
          <w:lang w:eastAsia="en-US"/>
        </w:rPr>
        <w:t xml:space="preserve"> geschrieben, drum herum zeichnet man einen </w:t>
      </w:r>
      <w:r w:rsidR="00E15E5C" w:rsidRPr="00E15E5C">
        <w:rPr>
          <w:bdr w:val="none" w:sz="0" w:space="0" w:color="auto"/>
          <w:lang w:eastAsia="en-US"/>
        </w:rPr>
        <w:t>geschlossenen</w:t>
      </w:r>
      <w:r>
        <w:rPr>
          <w:bdr w:val="none" w:sz="0" w:space="0" w:color="auto"/>
          <w:lang w:eastAsia="en-US"/>
        </w:rPr>
        <w:t xml:space="preserve"> </w:t>
      </w:r>
      <w:r w:rsidR="00E15E5C" w:rsidRPr="00E15E5C">
        <w:rPr>
          <w:bdr w:val="none" w:sz="0" w:space="0" w:color="auto"/>
          <w:lang w:eastAsia="en-US"/>
        </w:rPr>
        <w:t>Kreis</w:t>
      </w:r>
      <w:r>
        <w:rPr>
          <w:bdr w:val="none" w:sz="0" w:space="0" w:color="auto"/>
          <w:lang w:eastAsia="en-US"/>
        </w:rPr>
        <w:t>. Die</w:t>
      </w:r>
      <w:r w:rsidR="00E15E5C" w:rsidRPr="00E15E5C">
        <w:rPr>
          <w:bdr w:val="none" w:sz="0" w:space="0" w:color="auto"/>
          <w:lang w:eastAsia="en-US"/>
        </w:rPr>
        <w:t xml:space="preserve"> Lernende</w:t>
      </w:r>
      <w:r>
        <w:rPr>
          <w:bdr w:val="none" w:sz="0" w:space="0" w:color="auto"/>
          <w:lang w:eastAsia="en-US"/>
        </w:rPr>
        <w:t>n</w:t>
      </w:r>
      <w:r w:rsidR="00E15E5C" w:rsidRPr="00E15E5C">
        <w:rPr>
          <w:bdr w:val="none" w:sz="0" w:space="0" w:color="auto"/>
          <w:lang w:eastAsia="en-US"/>
        </w:rPr>
        <w:t xml:space="preserve"> finden assoziativ, stichwortartig Unterthemen </w:t>
      </w:r>
      <w:r>
        <w:rPr>
          <w:bdr w:val="none" w:sz="0" w:space="0" w:color="auto"/>
          <w:lang w:eastAsia="en-US"/>
        </w:rPr>
        <w:t xml:space="preserve">und Begriffe dazu </w:t>
      </w:r>
      <w:r w:rsidR="00E15E5C" w:rsidRPr="00E15E5C">
        <w:rPr>
          <w:bdr w:val="none" w:sz="0" w:space="0" w:color="auto"/>
          <w:lang w:eastAsia="en-US"/>
        </w:rPr>
        <w:t>und äußern diese im Plenum</w:t>
      </w:r>
      <w:r>
        <w:rPr>
          <w:bdr w:val="none" w:sz="0" w:space="0" w:color="auto"/>
          <w:lang w:eastAsia="en-US"/>
        </w:rPr>
        <w:t>. P</w:t>
      </w:r>
      <w:r w:rsidR="00E15E5C" w:rsidRPr="00E15E5C">
        <w:rPr>
          <w:bdr w:val="none" w:sz="0" w:space="0" w:color="auto"/>
          <w:lang w:eastAsia="en-US"/>
        </w:rPr>
        <w:t xml:space="preserve">ro Unterthema </w:t>
      </w:r>
      <w:r>
        <w:rPr>
          <w:bdr w:val="none" w:sz="0" w:space="0" w:color="auto"/>
          <w:lang w:eastAsia="en-US"/>
        </w:rPr>
        <w:t xml:space="preserve">zeichnet der Lehrende </w:t>
      </w:r>
      <w:r w:rsidR="00E15E5C" w:rsidRPr="00E15E5C">
        <w:rPr>
          <w:bdr w:val="none" w:sz="0" w:space="0" w:color="auto"/>
          <w:lang w:eastAsia="en-US"/>
        </w:rPr>
        <w:t>eine Linie/einen Ast an den Kreis und schreib</w:t>
      </w:r>
      <w:r>
        <w:rPr>
          <w:bdr w:val="none" w:sz="0" w:space="0" w:color="auto"/>
          <w:lang w:eastAsia="en-US"/>
        </w:rPr>
        <w:t xml:space="preserve">t </w:t>
      </w:r>
      <w:r w:rsidR="00E15E5C" w:rsidRPr="00E15E5C">
        <w:rPr>
          <w:bdr w:val="none" w:sz="0" w:space="0" w:color="auto"/>
          <w:lang w:eastAsia="en-US"/>
        </w:rPr>
        <w:t>das</w:t>
      </w:r>
      <w:r>
        <w:rPr>
          <w:bdr w:val="none" w:sz="0" w:space="0" w:color="auto"/>
          <w:lang w:eastAsia="en-US"/>
        </w:rPr>
        <w:t xml:space="preserve"> Unterthema ans Ende der Linie. Hierum wird wiederum ein Kreis gezeichnet. Die</w:t>
      </w:r>
      <w:r w:rsidR="00E15E5C" w:rsidRPr="00E15E5C">
        <w:rPr>
          <w:bdr w:val="none" w:sz="0" w:space="0" w:color="auto"/>
          <w:lang w:eastAsia="en-US"/>
        </w:rPr>
        <w:t xml:space="preserve"> Lernende</w:t>
      </w:r>
      <w:r>
        <w:rPr>
          <w:bdr w:val="none" w:sz="0" w:space="0" w:color="auto"/>
          <w:lang w:eastAsia="en-US"/>
        </w:rPr>
        <w:t>n</w:t>
      </w:r>
      <w:r w:rsidR="00E15E5C" w:rsidRPr="00E15E5C">
        <w:rPr>
          <w:bdr w:val="none" w:sz="0" w:space="0" w:color="auto"/>
          <w:lang w:eastAsia="en-US"/>
        </w:rPr>
        <w:t xml:space="preserve"> nennen zu jedem Unterthema weitere Assoziationen</w:t>
      </w:r>
      <w:r>
        <w:rPr>
          <w:bdr w:val="none" w:sz="0" w:space="0" w:color="auto"/>
          <w:lang w:eastAsia="en-US"/>
        </w:rPr>
        <w:t xml:space="preserve">, die ebenfalls mit </w:t>
      </w:r>
      <w:r w:rsidR="00E15E5C" w:rsidRPr="00E15E5C">
        <w:rPr>
          <w:bdr w:val="none" w:sz="0" w:space="0" w:color="auto"/>
          <w:lang w:eastAsia="en-US"/>
        </w:rPr>
        <w:t>eine</w:t>
      </w:r>
      <w:r>
        <w:rPr>
          <w:bdr w:val="none" w:sz="0" w:space="0" w:color="auto"/>
          <w:lang w:eastAsia="en-US"/>
        </w:rPr>
        <w:t>r</w:t>
      </w:r>
      <w:r w:rsidR="00E15E5C" w:rsidRPr="00E15E5C">
        <w:rPr>
          <w:bdr w:val="none" w:sz="0" w:space="0" w:color="auto"/>
          <w:lang w:eastAsia="en-US"/>
        </w:rPr>
        <w:t xml:space="preserve"> Linie/eine</w:t>
      </w:r>
      <w:r>
        <w:rPr>
          <w:bdr w:val="none" w:sz="0" w:space="0" w:color="auto"/>
          <w:lang w:eastAsia="en-US"/>
        </w:rPr>
        <w:t>m</w:t>
      </w:r>
      <w:r w:rsidR="00E15E5C" w:rsidRPr="00E15E5C">
        <w:rPr>
          <w:bdr w:val="none" w:sz="0" w:space="0" w:color="auto"/>
          <w:lang w:eastAsia="en-US"/>
        </w:rPr>
        <w:t xml:space="preserve"> Ast an das zugehörige Unterthema </w:t>
      </w:r>
      <w:r>
        <w:rPr>
          <w:bdr w:val="none" w:sz="0" w:space="0" w:color="auto"/>
          <w:lang w:eastAsia="en-US"/>
        </w:rPr>
        <w:t xml:space="preserve">angefügt werden. Dies wird fortgesetzt. </w:t>
      </w:r>
      <w:proofErr w:type="spellStart"/>
      <w:r>
        <w:rPr>
          <w:bdr w:val="none" w:sz="0" w:space="0" w:color="auto"/>
          <w:lang w:eastAsia="en-US"/>
        </w:rPr>
        <w:t>Daei</w:t>
      </w:r>
      <w:proofErr w:type="spellEnd"/>
      <w:r>
        <w:rPr>
          <w:bdr w:val="none" w:sz="0" w:space="0" w:color="auto"/>
          <w:lang w:eastAsia="en-US"/>
        </w:rPr>
        <w:t xml:space="preserve"> soll weiter keine</w:t>
      </w:r>
      <w:r w:rsidR="00E15E5C" w:rsidRPr="00E15E5C">
        <w:rPr>
          <w:bdr w:val="none" w:sz="0" w:space="0" w:color="auto"/>
          <w:lang w:eastAsia="en-US"/>
        </w:rPr>
        <w:t xml:space="preserve"> Sortierung</w:t>
      </w:r>
      <w:r>
        <w:rPr>
          <w:bdr w:val="none" w:sz="0" w:space="0" w:color="auto"/>
          <w:lang w:eastAsia="en-US"/>
        </w:rPr>
        <w:t xml:space="preserve">, Bewertung oder </w:t>
      </w:r>
      <w:r w:rsidR="00E15E5C" w:rsidRPr="00E15E5C">
        <w:rPr>
          <w:bdr w:val="none" w:sz="0" w:space="0" w:color="auto"/>
          <w:lang w:eastAsia="en-US"/>
        </w:rPr>
        <w:t>Kritik vor</w:t>
      </w:r>
      <w:r>
        <w:rPr>
          <w:bdr w:val="none" w:sz="0" w:space="0" w:color="auto"/>
          <w:lang w:eastAsia="en-US"/>
        </w:rPr>
        <w:t>ge</w:t>
      </w:r>
      <w:r w:rsidR="00E15E5C" w:rsidRPr="00E15E5C">
        <w:rPr>
          <w:bdr w:val="none" w:sz="0" w:space="0" w:color="auto"/>
          <w:lang w:eastAsia="en-US"/>
        </w:rPr>
        <w:t>n</w:t>
      </w:r>
      <w:r>
        <w:rPr>
          <w:bdr w:val="none" w:sz="0" w:space="0" w:color="auto"/>
          <w:lang w:eastAsia="en-US"/>
        </w:rPr>
        <w:t>om</w:t>
      </w:r>
      <w:r w:rsidR="00E15E5C" w:rsidRPr="00E15E5C">
        <w:rPr>
          <w:bdr w:val="none" w:sz="0" w:space="0" w:color="auto"/>
          <w:lang w:eastAsia="en-US"/>
        </w:rPr>
        <w:t>men</w:t>
      </w:r>
      <w:r>
        <w:rPr>
          <w:bdr w:val="none" w:sz="0" w:space="0" w:color="auto"/>
          <w:lang w:eastAsia="en-US"/>
        </w:rPr>
        <w:t xml:space="preserve"> werden</w:t>
      </w:r>
      <w:r w:rsidR="00E15E5C" w:rsidRPr="00E15E5C">
        <w:rPr>
          <w:bdr w:val="none" w:sz="0" w:space="0" w:color="auto"/>
          <w:lang w:eastAsia="en-US"/>
        </w:rPr>
        <w:t xml:space="preserve">, </w:t>
      </w:r>
      <w:r>
        <w:rPr>
          <w:bdr w:val="none" w:sz="0" w:space="0" w:color="auto"/>
          <w:lang w:eastAsia="en-US"/>
        </w:rPr>
        <w:t xml:space="preserve">sondern so </w:t>
      </w:r>
      <w:r w:rsidR="00E15E5C" w:rsidRPr="00E15E5C">
        <w:rPr>
          <w:bdr w:val="none" w:sz="0" w:space="0" w:color="auto"/>
          <w:lang w:eastAsia="en-US"/>
        </w:rPr>
        <w:t xml:space="preserve">viel wie möglich </w:t>
      </w:r>
      <w:r>
        <w:rPr>
          <w:bdr w:val="none" w:sz="0" w:space="0" w:color="auto"/>
          <w:lang w:eastAsia="en-US"/>
        </w:rPr>
        <w:t>gesammelt werden.</w:t>
      </w:r>
      <w:r w:rsidR="00E15E5C" w:rsidRPr="00E15E5C">
        <w:rPr>
          <w:bdr w:val="none" w:sz="0" w:space="0" w:color="auto"/>
          <w:lang w:eastAsia="en-US"/>
        </w:rPr>
        <w:t xml:space="preserve"> Genannte Assoziationen können zu weiteren Assoziationen führen</w:t>
      </w:r>
      <w:r>
        <w:rPr>
          <w:bdr w:val="none" w:sz="0" w:space="0" w:color="auto"/>
          <w:lang w:eastAsia="en-US"/>
        </w:rPr>
        <w:t>.</w:t>
      </w:r>
    </w:p>
    <w:p w:rsidR="006036A7" w:rsidRDefault="006036A7" w:rsidP="00BE686C">
      <w:pPr>
        <w:pStyle w:val="Flietext"/>
        <w:rPr>
          <w:b/>
          <w:bdr w:val="none" w:sz="0" w:space="0" w:color="auto"/>
          <w:lang w:eastAsia="en-US"/>
        </w:rPr>
      </w:pPr>
    </w:p>
    <w:p w:rsidR="00101670" w:rsidRDefault="00101670" w:rsidP="00BE686C">
      <w:pPr>
        <w:pStyle w:val="Flietext"/>
        <w:rPr>
          <w:b/>
          <w:bdr w:val="none" w:sz="0" w:space="0" w:color="auto"/>
          <w:lang w:eastAsia="en-US"/>
        </w:rPr>
      </w:pPr>
      <w:bookmarkStart w:id="0" w:name="_GoBack"/>
      <w:bookmarkEnd w:id="0"/>
    </w:p>
    <w:p w:rsidR="006036A7" w:rsidRPr="006036A7" w:rsidRDefault="006036A7" w:rsidP="00BE686C">
      <w:pPr>
        <w:pStyle w:val="Flietext"/>
        <w:rPr>
          <w:i/>
          <w:sz w:val="20"/>
          <w:szCs w:val="20"/>
          <w:bdr w:val="none" w:sz="0" w:space="0" w:color="auto"/>
          <w:lang w:eastAsia="en-US"/>
        </w:rPr>
      </w:pPr>
      <w:r w:rsidRPr="006036A7">
        <w:rPr>
          <w:i/>
          <w:sz w:val="20"/>
          <w:szCs w:val="20"/>
          <w:bdr w:val="none" w:sz="0" w:space="0" w:color="auto"/>
          <w:lang w:eastAsia="en-US"/>
        </w:rPr>
        <w:lastRenderedPageBreak/>
        <w:t>Abb. 1: Mindmap</w:t>
      </w:r>
    </w:p>
    <w:p w:rsidR="00E15E5C" w:rsidRPr="00E15E5C" w:rsidRDefault="00BE686C" w:rsidP="006036A7">
      <w:pPr>
        <w:pStyle w:val="Zwischenberschrift"/>
        <w:rPr>
          <w:bdr w:val="none" w:sz="0" w:space="0" w:color="auto"/>
          <w:lang w:eastAsia="en-US"/>
        </w:rPr>
      </w:pPr>
      <w:r w:rsidRPr="00E15E5C">
        <w:rPr>
          <w:rFonts w:asciiTheme="minorHAnsi" w:eastAsiaTheme="minorHAnsi" w:hAnsiTheme="minorHAnsi" w:cstheme="minorBidi"/>
          <w:noProof/>
          <w:color w:val="auto"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4972050" cy="4874895"/>
            <wp:effectExtent l="0" t="0" r="0" b="190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87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E5C" w:rsidRPr="00E15E5C">
        <w:rPr>
          <w:bdr w:val="none" w:sz="0" w:space="0" w:color="auto"/>
          <w:lang w:eastAsia="en-US"/>
        </w:rPr>
        <w:t>Variation</w:t>
      </w:r>
    </w:p>
    <w:p w:rsidR="00E15E5C" w:rsidRPr="00E15E5C" w:rsidRDefault="00655BB9" w:rsidP="00BE686C">
      <w:pPr>
        <w:pStyle w:val="Flietext"/>
        <w:rPr>
          <w:bdr w:val="none" w:sz="0" w:space="0" w:color="auto"/>
          <w:lang w:eastAsia="en-US"/>
        </w:rPr>
      </w:pPr>
      <w:r>
        <w:rPr>
          <w:bdr w:val="none" w:sz="0" w:space="0" w:color="auto"/>
          <w:lang w:eastAsia="en-US"/>
        </w:rPr>
        <w:t xml:space="preserve">Die </w:t>
      </w:r>
      <w:r w:rsidR="00E15E5C" w:rsidRPr="00E15E5C">
        <w:rPr>
          <w:bdr w:val="none" w:sz="0" w:space="0" w:color="auto"/>
          <w:lang w:eastAsia="en-US"/>
        </w:rPr>
        <w:t>Lernende</w:t>
      </w:r>
      <w:r>
        <w:rPr>
          <w:bdr w:val="none" w:sz="0" w:space="0" w:color="auto"/>
          <w:lang w:eastAsia="en-US"/>
        </w:rPr>
        <w:t>n</w:t>
      </w:r>
      <w:r w:rsidR="00E15E5C" w:rsidRPr="00E15E5C">
        <w:rPr>
          <w:bdr w:val="none" w:sz="0" w:space="0" w:color="auto"/>
          <w:lang w:eastAsia="en-US"/>
        </w:rPr>
        <w:t xml:space="preserve"> notieren </w:t>
      </w:r>
      <w:r>
        <w:rPr>
          <w:bdr w:val="none" w:sz="0" w:space="0" w:color="auto"/>
          <w:lang w:eastAsia="en-US"/>
        </w:rPr>
        <w:t xml:space="preserve">ihre </w:t>
      </w:r>
      <w:r w:rsidR="00E15E5C" w:rsidRPr="00E15E5C">
        <w:rPr>
          <w:bdr w:val="none" w:sz="0" w:space="0" w:color="auto"/>
          <w:lang w:eastAsia="en-US"/>
        </w:rPr>
        <w:t>Assoziationen in Stichworten in Einzelarbeit</w:t>
      </w:r>
      <w:r>
        <w:rPr>
          <w:bdr w:val="none" w:sz="0" w:space="0" w:color="auto"/>
          <w:lang w:eastAsia="en-US"/>
        </w:rPr>
        <w:t xml:space="preserve">. </w:t>
      </w:r>
      <w:r w:rsidR="00BE686C">
        <w:rPr>
          <w:bdr w:val="none" w:sz="0" w:space="0" w:color="auto"/>
          <w:lang w:eastAsia="en-US"/>
        </w:rPr>
        <w:t>Bei größeren Gruppen können die</w:t>
      </w:r>
      <w:r w:rsidR="00E15E5C" w:rsidRPr="00E15E5C">
        <w:rPr>
          <w:bdr w:val="none" w:sz="0" w:space="0" w:color="auto"/>
          <w:lang w:eastAsia="en-US"/>
        </w:rPr>
        <w:t xml:space="preserve"> Lernende</w:t>
      </w:r>
      <w:r w:rsidR="00BE686C">
        <w:rPr>
          <w:bdr w:val="none" w:sz="0" w:space="0" w:color="auto"/>
          <w:lang w:eastAsia="en-US"/>
        </w:rPr>
        <w:t>n</w:t>
      </w:r>
      <w:r w:rsidR="00E15E5C" w:rsidRPr="00E15E5C">
        <w:rPr>
          <w:bdr w:val="none" w:sz="0" w:space="0" w:color="auto"/>
          <w:lang w:eastAsia="en-US"/>
        </w:rPr>
        <w:t xml:space="preserve"> </w:t>
      </w:r>
      <w:r w:rsidR="00BE686C">
        <w:rPr>
          <w:bdr w:val="none" w:sz="0" w:space="0" w:color="auto"/>
          <w:lang w:eastAsia="en-US"/>
        </w:rPr>
        <w:t xml:space="preserve">ihre </w:t>
      </w:r>
      <w:r w:rsidR="00E15E5C" w:rsidRPr="00E15E5C">
        <w:rPr>
          <w:bdr w:val="none" w:sz="0" w:space="0" w:color="auto"/>
          <w:lang w:eastAsia="en-US"/>
        </w:rPr>
        <w:t>Assoziationen in Partner-/Gruppenarbeit</w:t>
      </w:r>
      <w:r w:rsidR="00BE686C">
        <w:rPr>
          <w:bdr w:val="none" w:sz="0" w:space="0" w:color="auto"/>
          <w:lang w:eastAsia="en-US"/>
        </w:rPr>
        <w:t xml:space="preserve"> sammeln und </w:t>
      </w:r>
      <w:r w:rsidR="00E15E5C" w:rsidRPr="00E15E5C">
        <w:rPr>
          <w:bdr w:val="none" w:sz="0" w:space="0" w:color="auto"/>
          <w:lang w:eastAsia="en-US"/>
        </w:rPr>
        <w:t>später im Plenum</w:t>
      </w:r>
      <w:r w:rsidR="00BE686C" w:rsidRPr="00BE686C">
        <w:rPr>
          <w:bdr w:val="none" w:sz="0" w:space="0" w:color="auto"/>
          <w:lang w:eastAsia="en-US"/>
        </w:rPr>
        <w:t xml:space="preserve"> </w:t>
      </w:r>
      <w:r w:rsidR="00BE686C" w:rsidRPr="00E15E5C">
        <w:rPr>
          <w:bdr w:val="none" w:sz="0" w:space="0" w:color="auto"/>
          <w:lang w:eastAsia="en-US"/>
        </w:rPr>
        <w:t>nennen</w:t>
      </w:r>
      <w:r w:rsidR="00BE686C">
        <w:rPr>
          <w:bdr w:val="none" w:sz="0" w:space="0" w:color="auto"/>
          <w:lang w:eastAsia="en-US"/>
        </w:rPr>
        <w:t xml:space="preserve">. </w:t>
      </w:r>
      <w:r w:rsidR="00E15E5C" w:rsidRPr="00E15E5C">
        <w:rPr>
          <w:bdr w:val="none" w:sz="0" w:space="0" w:color="auto"/>
          <w:lang w:eastAsia="en-US"/>
        </w:rPr>
        <w:t xml:space="preserve">Statt </w:t>
      </w:r>
      <w:r w:rsidR="00BE686C">
        <w:rPr>
          <w:bdr w:val="none" w:sz="0" w:space="0" w:color="auto"/>
          <w:lang w:eastAsia="en-US"/>
        </w:rPr>
        <w:t xml:space="preserve">nur </w:t>
      </w:r>
      <w:r w:rsidR="00E15E5C" w:rsidRPr="00E15E5C">
        <w:rPr>
          <w:bdr w:val="none" w:sz="0" w:space="0" w:color="auto"/>
          <w:lang w:eastAsia="en-US"/>
        </w:rPr>
        <w:t>Worte</w:t>
      </w:r>
      <w:r w:rsidR="00BE686C">
        <w:rPr>
          <w:bdr w:val="none" w:sz="0" w:space="0" w:color="auto"/>
          <w:lang w:eastAsia="en-US"/>
        </w:rPr>
        <w:t xml:space="preserve"> aufzuschreiben können</w:t>
      </w:r>
      <w:r w:rsidR="00E15E5C" w:rsidRPr="00E15E5C">
        <w:rPr>
          <w:bdr w:val="none" w:sz="0" w:space="0" w:color="auto"/>
          <w:lang w:eastAsia="en-US"/>
        </w:rPr>
        <w:t xml:space="preserve"> zusätzlich dazu </w:t>
      </w:r>
      <w:r w:rsidR="00BE686C">
        <w:rPr>
          <w:bdr w:val="none" w:sz="0" w:space="0" w:color="auto"/>
          <w:lang w:eastAsia="en-US"/>
        </w:rPr>
        <w:t>auch Bilder oder Symbole verwendet werden.</w:t>
      </w:r>
    </w:p>
    <w:p w:rsidR="00BE686C" w:rsidRDefault="00BE686C" w:rsidP="00BE686C">
      <w:pPr>
        <w:pStyle w:val="Flietext"/>
        <w:rPr>
          <w:bdr w:val="none" w:sz="0" w:space="0" w:color="auto"/>
          <w:lang w:eastAsia="en-US"/>
        </w:rPr>
      </w:pPr>
      <w:r w:rsidRPr="00E15E5C">
        <w:rPr>
          <w:bdr w:val="none" w:sz="0" w:space="0" w:color="auto"/>
          <w:lang w:eastAsia="en-US"/>
        </w:rPr>
        <w:t xml:space="preserve">Voraussetzung </w:t>
      </w:r>
      <w:r>
        <w:rPr>
          <w:bdr w:val="none" w:sz="0" w:space="0" w:color="auto"/>
          <w:lang w:eastAsia="en-US"/>
        </w:rPr>
        <w:t>für das Gelingen dieser Methode ist bei den Lernenden die Fähigkeit zu</w:t>
      </w:r>
      <w:r w:rsidRPr="00E15E5C">
        <w:rPr>
          <w:bdr w:val="none" w:sz="0" w:space="0" w:color="auto"/>
          <w:lang w:eastAsia="en-US"/>
        </w:rPr>
        <w:t xml:space="preserve"> abstrahieren, </w:t>
      </w:r>
      <w:r>
        <w:rPr>
          <w:bdr w:val="none" w:sz="0" w:space="0" w:color="auto"/>
          <w:lang w:eastAsia="en-US"/>
        </w:rPr>
        <w:t>zu verallgemeinern und zu</w:t>
      </w:r>
      <w:r w:rsidRPr="00E15E5C">
        <w:rPr>
          <w:bdr w:val="none" w:sz="0" w:space="0" w:color="auto"/>
          <w:lang w:eastAsia="en-US"/>
        </w:rPr>
        <w:t xml:space="preserve"> systematisieren</w:t>
      </w:r>
      <w:r>
        <w:rPr>
          <w:bdr w:val="none" w:sz="0" w:space="0" w:color="auto"/>
          <w:lang w:eastAsia="en-US"/>
        </w:rPr>
        <w:t xml:space="preserve">. Sollen die </w:t>
      </w:r>
      <w:r w:rsidRPr="00E15E5C">
        <w:rPr>
          <w:bdr w:val="none" w:sz="0" w:space="0" w:color="auto"/>
          <w:lang w:eastAsia="en-US"/>
        </w:rPr>
        <w:t>erstellte</w:t>
      </w:r>
      <w:r>
        <w:rPr>
          <w:bdr w:val="none" w:sz="0" w:space="0" w:color="auto"/>
          <w:lang w:eastAsia="en-US"/>
        </w:rPr>
        <w:t>n</w:t>
      </w:r>
      <w:r w:rsidRPr="00E15E5C">
        <w:rPr>
          <w:bdr w:val="none" w:sz="0" w:space="0" w:color="auto"/>
          <w:lang w:eastAsia="en-US"/>
        </w:rPr>
        <w:t xml:space="preserve"> Mindmaps </w:t>
      </w:r>
      <w:r>
        <w:rPr>
          <w:bdr w:val="none" w:sz="0" w:space="0" w:color="auto"/>
          <w:lang w:eastAsia="en-US"/>
        </w:rPr>
        <w:t xml:space="preserve">verglichen werden, ist es wichtig, sich zuvor </w:t>
      </w:r>
      <w:r w:rsidRPr="00E15E5C">
        <w:rPr>
          <w:bdr w:val="none" w:sz="0" w:space="0" w:color="auto"/>
          <w:lang w:eastAsia="en-US"/>
        </w:rPr>
        <w:t xml:space="preserve">auf eine Variante der Mindmap-Erstellung </w:t>
      </w:r>
      <w:r>
        <w:rPr>
          <w:bdr w:val="none" w:sz="0" w:space="0" w:color="auto"/>
          <w:lang w:eastAsia="en-US"/>
        </w:rPr>
        <w:t xml:space="preserve">zu </w:t>
      </w:r>
      <w:r w:rsidRPr="00E15E5C">
        <w:rPr>
          <w:bdr w:val="none" w:sz="0" w:space="0" w:color="auto"/>
          <w:lang w:eastAsia="en-US"/>
        </w:rPr>
        <w:t>einigen</w:t>
      </w:r>
      <w:r>
        <w:rPr>
          <w:bdr w:val="none" w:sz="0" w:space="0" w:color="auto"/>
          <w:lang w:eastAsia="en-US"/>
        </w:rPr>
        <w:t>.</w:t>
      </w:r>
    </w:p>
    <w:p w:rsidR="00BE686C" w:rsidRPr="00BE686C" w:rsidRDefault="00BE686C" w:rsidP="00BE686C">
      <w:pPr>
        <w:pStyle w:val="Flietext"/>
        <w:rPr>
          <w:b/>
          <w:bdr w:val="none" w:sz="0" w:space="0" w:color="auto"/>
          <w:lang w:eastAsia="en-US"/>
        </w:rPr>
      </w:pPr>
      <w:r w:rsidRPr="00BE686C">
        <w:rPr>
          <w:b/>
          <w:bdr w:val="none" w:sz="0" w:space="0" w:color="auto"/>
          <w:lang w:eastAsia="en-US"/>
        </w:rPr>
        <w:lastRenderedPageBreak/>
        <w:t>Kombinationsmöglichkeiten</w:t>
      </w:r>
    </w:p>
    <w:p w:rsidR="00BE686C" w:rsidRPr="00E15E5C" w:rsidRDefault="00BE686C" w:rsidP="00BE686C">
      <w:pPr>
        <w:pStyle w:val="Flietext"/>
        <w:rPr>
          <w:bdr w:val="none" w:sz="0" w:space="0" w:color="auto"/>
          <w:lang w:eastAsia="en-US"/>
        </w:rPr>
      </w:pPr>
      <w:r w:rsidRPr="00E15E5C">
        <w:rPr>
          <w:bdr w:val="none" w:sz="0" w:space="0" w:color="auto"/>
          <w:lang w:eastAsia="en-US"/>
        </w:rPr>
        <w:t>vorher: Brainstorming, nachher: Diskussion</w:t>
      </w:r>
    </w:p>
    <w:p w:rsidR="00E15E5C" w:rsidRPr="00BE686C" w:rsidRDefault="00E15E5C" w:rsidP="00BE686C">
      <w:pPr>
        <w:pStyle w:val="Flietext"/>
        <w:rPr>
          <w:b/>
          <w:bdr w:val="none" w:sz="0" w:space="0" w:color="auto"/>
          <w:lang w:eastAsia="en-US"/>
        </w:rPr>
      </w:pPr>
      <w:r w:rsidRPr="00BE686C">
        <w:rPr>
          <w:b/>
          <w:bdr w:val="none" w:sz="0" w:space="0" w:color="auto"/>
          <w:lang w:eastAsia="en-US"/>
        </w:rPr>
        <w:t>Gruppengröße/Sozialform</w:t>
      </w:r>
    </w:p>
    <w:p w:rsidR="00E15E5C" w:rsidRPr="00E15E5C" w:rsidRDefault="00E15E5C" w:rsidP="00BE686C">
      <w:pPr>
        <w:pStyle w:val="Flietext"/>
        <w:rPr>
          <w:bdr w:val="none" w:sz="0" w:space="0" w:color="auto"/>
          <w:lang w:eastAsia="en-US"/>
        </w:rPr>
      </w:pPr>
      <w:r w:rsidRPr="00E15E5C">
        <w:rPr>
          <w:bdr w:val="none" w:sz="0" w:space="0" w:color="auto"/>
          <w:lang w:eastAsia="en-US"/>
        </w:rPr>
        <w:t>Einzelarbeit</w:t>
      </w:r>
      <w:r w:rsidR="00BE686C">
        <w:rPr>
          <w:bdr w:val="none" w:sz="0" w:space="0" w:color="auto"/>
          <w:lang w:eastAsia="en-US"/>
        </w:rPr>
        <w:t>,</w:t>
      </w:r>
      <w:r w:rsidRPr="00E15E5C">
        <w:rPr>
          <w:bdr w:val="none" w:sz="0" w:space="0" w:color="auto"/>
          <w:lang w:eastAsia="en-US"/>
        </w:rPr>
        <w:t xml:space="preserve"> Partnerarbeit</w:t>
      </w:r>
      <w:r w:rsidR="00BE686C">
        <w:rPr>
          <w:bdr w:val="none" w:sz="0" w:space="0" w:color="auto"/>
          <w:lang w:eastAsia="en-US"/>
        </w:rPr>
        <w:t>,</w:t>
      </w:r>
      <w:r w:rsidRPr="00E15E5C">
        <w:rPr>
          <w:bdr w:val="none" w:sz="0" w:space="0" w:color="auto"/>
          <w:lang w:eastAsia="en-US"/>
        </w:rPr>
        <w:t xml:space="preserve"> Gruppenarbeit</w:t>
      </w:r>
      <w:r w:rsidR="00BE686C">
        <w:rPr>
          <w:bdr w:val="none" w:sz="0" w:space="0" w:color="auto"/>
          <w:lang w:eastAsia="en-US"/>
        </w:rPr>
        <w:t>,</w:t>
      </w:r>
      <w:r w:rsidRPr="00E15E5C">
        <w:rPr>
          <w:bdr w:val="none" w:sz="0" w:space="0" w:color="auto"/>
          <w:lang w:eastAsia="en-US"/>
        </w:rPr>
        <w:t xml:space="preserve"> Plenum </w:t>
      </w:r>
    </w:p>
    <w:p w:rsidR="00E15E5C" w:rsidRPr="00E15E5C" w:rsidRDefault="00E15E5C" w:rsidP="00BE686C">
      <w:pPr>
        <w:pStyle w:val="Quelle"/>
        <w:rPr>
          <w:bdr w:val="none" w:sz="0" w:space="0" w:color="auto"/>
          <w:lang w:eastAsia="en-US"/>
        </w:rPr>
      </w:pPr>
      <w:r w:rsidRPr="00E15E5C">
        <w:rPr>
          <w:bdr w:val="none" w:sz="0" w:space="0" w:color="auto"/>
          <w:lang w:eastAsia="en-US"/>
        </w:rPr>
        <w:t xml:space="preserve">Quelle: Bergedick, A., Rohr, D., &amp; Wegener, A. (2011). </w:t>
      </w:r>
      <w:r w:rsidRPr="006036A7">
        <w:rPr>
          <w:i/>
          <w:bdr w:val="none" w:sz="0" w:space="0" w:color="auto"/>
          <w:lang w:eastAsia="en-US"/>
        </w:rPr>
        <w:t>Bilden mit Bildern. Visualisieren in der Weiterbildung.</w:t>
      </w:r>
      <w:r w:rsidRPr="00E15E5C">
        <w:rPr>
          <w:bdr w:val="none" w:sz="0" w:space="0" w:color="auto"/>
          <w:lang w:eastAsia="en-US"/>
        </w:rPr>
        <w:t xml:space="preserve"> Bielefeld: W. Bertelsmann</w:t>
      </w:r>
    </w:p>
    <w:p w:rsidR="000A44F1" w:rsidRPr="006027BA" w:rsidRDefault="000A44F1" w:rsidP="00CA33A1">
      <w:pPr>
        <w:pStyle w:val="Teaser"/>
      </w:pPr>
    </w:p>
    <w:sectPr w:rsidR="000A44F1" w:rsidRPr="006027BA" w:rsidSect="00FD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A7" w:rsidRDefault="006036A7" w:rsidP="00014AE4">
      <w:pPr>
        <w:spacing w:after="0" w:line="240" w:lineRule="auto"/>
      </w:pPr>
      <w:r>
        <w:separator/>
      </w:r>
    </w:p>
  </w:endnote>
  <w:endnote w:type="continuationSeparator" w:id="0">
    <w:p w:rsidR="006036A7" w:rsidRDefault="006036A7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A7" w:rsidRDefault="006036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A7" w:rsidRDefault="006036A7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36A7" w:rsidRDefault="006036A7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036A7" w:rsidRDefault="006036A7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036A7" w:rsidRPr="00065884" w:rsidRDefault="006036A7" w:rsidP="0006588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  <w:bdr w:val="none" w:sz="0" w:space="0" w:color="auto" w:frame="1"/>
      </w:rPr>
    </w:pPr>
    <w:r>
      <w:rPr>
        <w:rFonts w:ascii="Arial" w:hAnsi="Arial" w:cs="Arial"/>
        <w:color w:val="333333"/>
        <w:sz w:val="16"/>
        <w:szCs w:val="16"/>
      </w:rPr>
      <w:t>Dieses Material steht unter der Creative-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Weitergabe unter gleichen Bedingungen 3.0 DE. Um eine Kopie dieser Lizenz zu sehen, besuchen Sie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>
      <w:rPr>
        <w:rFonts w:ascii="Arial" w:hAnsi="Arial" w:cs="Arial"/>
        <w:color w:val="333333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A7" w:rsidRDefault="006036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A7" w:rsidRDefault="006036A7" w:rsidP="00014AE4">
      <w:pPr>
        <w:spacing w:after="0" w:line="240" w:lineRule="auto"/>
      </w:pPr>
      <w:r>
        <w:separator/>
      </w:r>
    </w:p>
  </w:footnote>
  <w:footnote w:type="continuationSeparator" w:id="0">
    <w:p w:rsidR="006036A7" w:rsidRDefault="006036A7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A7" w:rsidRDefault="006036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A7" w:rsidRDefault="006036A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36A7" w:rsidRPr="00AC2223" w:rsidRDefault="006036A7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036A7" w:rsidRPr="00AC2223" w:rsidRDefault="006036A7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A7" w:rsidRDefault="006036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7"/>
    <w:rsid w:val="00014AE4"/>
    <w:rsid w:val="00065884"/>
    <w:rsid w:val="000A44F1"/>
    <w:rsid w:val="000C6BAB"/>
    <w:rsid w:val="000E4BEB"/>
    <w:rsid w:val="000E5A0E"/>
    <w:rsid w:val="00101670"/>
    <w:rsid w:val="0017476E"/>
    <w:rsid w:val="00206FAA"/>
    <w:rsid w:val="0022296F"/>
    <w:rsid w:val="00333725"/>
    <w:rsid w:val="003F1539"/>
    <w:rsid w:val="0048036C"/>
    <w:rsid w:val="004A33CC"/>
    <w:rsid w:val="00506977"/>
    <w:rsid w:val="00527C57"/>
    <w:rsid w:val="00574BEB"/>
    <w:rsid w:val="005B2946"/>
    <w:rsid w:val="005C0361"/>
    <w:rsid w:val="006027BA"/>
    <w:rsid w:val="006036A7"/>
    <w:rsid w:val="0061648F"/>
    <w:rsid w:val="00621195"/>
    <w:rsid w:val="006246A2"/>
    <w:rsid w:val="00635D7A"/>
    <w:rsid w:val="00655BB9"/>
    <w:rsid w:val="0067451F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A651A5"/>
    <w:rsid w:val="00A7652F"/>
    <w:rsid w:val="00AC2223"/>
    <w:rsid w:val="00B01655"/>
    <w:rsid w:val="00B11ED0"/>
    <w:rsid w:val="00B27E74"/>
    <w:rsid w:val="00B70DAA"/>
    <w:rsid w:val="00BC2391"/>
    <w:rsid w:val="00BE686C"/>
    <w:rsid w:val="00C07190"/>
    <w:rsid w:val="00C3075E"/>
    <w:rsid w:val="00C675B9"/>
    <w:rsid w:val="00C93D17"/>
    <w:rsid w:val="00CA33A1"/>
    <w:rsid w:val="00D17A67"/>
    <w:rsid w:val="00DB4FF9"/>
    <w:rsid w:val="00E056E0"/>
    <w:rsid w:val="00E15E5C"/>
    <w:rsid w:val="00E53294"/>
    <w:rsid w:val="00E5546C"/>
    <w:rsid w:val="00E678F7"/>
    <w:rsid w:val="00E84DD0"/>
    <w:rsid w:val="00ED0DBD"/>
    <w:rsid w:val="00ED65AA"/>
    <w:rsid w:val="00F822AC"/>
    <w:rsid w:val="00FC57D0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E90A7D9-AE86-44EF-A189-16FA63CB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5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65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0D8B-D9F8-45D5-9E6D-7FFE5144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A0089CC3.dotm</Template>
  <TotalTime>0</TotalTime>
  <Pages>3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Quilling, Kathrin</cp:lastModifiedBy>
  <cp:revision>6</cp:revision>
  <cp:lastPrinted>2015-10-16T10:30:00Z</cp:lastPrinted>
  <dcterms:created xsi:type="dcterms:W3CDTF">2016-02-23T14:27:00Z</dcterms:created>
  <dcterms:modified xsi:type="dcterms:W3CDTF">2016-02-29T10:34:00Z</dcterms:modified>
</cp:coreProperties>
</file>