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2C0" w:rsidRDefault="00DD76C1" w:rsidP="00DD76C1">
      <w:pPr>
        <w:pStyle w:val="Materialtyp1"/>
      </w:pPr>
      <w:r>
        <w:t>Checkliste</w:t>
      </w:r>
    </w:p>
    <w:p w:rsidR="00106C5E" w:rsidRPr="008C725E" w:rsidRDefault="00106C5E" w:rsidP="00853731">
      <w:pPr>
        <w:pStyle w:val="Headline"/>
      </w:pPr>
      <w:bookmarkStart w:id="0" w:name="_GoBack"/>
      <w:r w:rsidRPr="008C725E">
        <w:rPr>
          <w:rStyle w:val="IntensiveHervorhebung"/>
          <w:b/>
          <w:bCs/>
          <w:i w:val="0"/>
          <w:iCs w:val="0"/>
          <w:color w:val="333333"/>
        </w:rPr>
        <w:t>Ein Fahrplan</w:t>
      </w:r>
      <w:r>
        <w:rPr>
          <w:rStyle w:val="IntensiveHervorhebung"/>
          <w:b/>
          <w:bCs/>
          <w:i w:val="0"/>
          <w:iCs w:val="0"/>
          <w:color w:val="333333"/>
        </w:rPr>
        <w:t xml:space="preserve"> für </w:t>
      </w:r>
      <w:r w:rsidRPr="008C725E">
        <w:rPr>
          <w:rStyle w:val="IntensiveHervorhebung"/>
          <w:b/>
          <w:bCs/>
          <w:i w:val="0"/>
          <w:iCs w:val="0"/>
          <w:color w:val="333333"/>
        </w:rPr>
        <w:t>koopera</w:t>
      </w:r>
      <w:r>
        <w:rPr>
          <w:rStyle w:val="IntensiveHervorhebung"/>
          <w:b/>
          <w:bCs/>
          <w:i w:val="0"/>
          <w:iCs w:val="0"/>
          <w:color w:val="333333"/>
        </w:rPr>
        <w:t>tive</w:t>
      </w:r>
      <w:r w:rsidRPr="008C725E">
        <w:rPr>
          <w:rStyle w:val="IntensiveHervorhebung"/>
          <w:b/>
          <w:bCs/>
          <w:i w:val="0"/>
          <w:iCs w:val="0"/>
          <w:color w:val="333333"/>
        </w:rPr>
        <w:t xml:space="preserve"> Konfliktbearbeitung</w:t>
      </w:r>
    </w:p>
    <w:bookmarkEnd w:id="0"/>
    <w:p w:rsidR="00DD4823" w:rsidRPr="00853731" w:rsidRDefault="00DD4823" w:rsidP="00853731">
      <w:pPr>
        <w:pStyle w:val="Teaser"/>
        <w:rPr>
          <w:b/>
          <w:i w:val="0"/>
        </w:rPr>
      </w:pPr>
      <w:r w:rsidRPr="00853731">
        <w:rPr>
          <w:b/>
          <w:i w:val="0"/>
        </w:rPr>
        <w:t>Konflikte für möglichst alle Beteiligten zufriedenstellend bearbeiten – wer will das nicht? Aber wie anfangen? Und wie geht’s weiter?</w:t>
      </w:r>
      <w:r w:rsidR="00403738" w:rsidRPr="00853731">
        <w:rPr>
          <w:b/>
          <w:i w:val="0"/>
        </w:rPr>
        <w:t xml:space="preserve"> Dazu finden Sie hier ein Szenario.</w:t>
      </w:r>
    </w:p>
    <w:p w:rsidR="00CE2B07" w:rsidRDefault="00CE2B07" w:rsidP="00CE2B07">
      <w:pPr>
        <w:pStyle w:val="AufzhlungKstchenfrCL"/>
        <w:numPr>
          <w:ilvl w:val="0"/>
          <w:numId w:val="0"/>
        </w:numPr>
      </w:pPr>
      <w:r w:rsidRPr="00CE2B07">
        <w:rPr>
          <w:b/>
        </w:rPr>
        <w:t>Die Fahrkarte kaufen:</w:t>
      </w:r>
      <w:r>
        <w:t xml:space="preserve"> Gesprächsregeln vereinbaren</w:t>
      </w:r>
    </w:p>
    <w:p w:rsidR="00A84725" w:rsidRDefault="00CE2B07" w:rsidP="00CE2B07">
      <w:pPr>
        <w:pStyle w:val="AufzhlungKstchenfrCL"/>
        <w:numPr>
          <w:ilvl w:val="0"/>
          <w:numId w:val="0"/>
        </w:numPr>
        <w:rPr>
          <w:i/>
        </w:rPr>
      </w:pPr>
      <w:r w:rsidRPr="00CE2B07">
        <w:rPr>
          <w:i/>
        </w:rPr>
        <w:t>„Wie wollen wir in diesem Gespräch miteinander umgehen?“</w:t>
      </w:r>
    </w:p>
    <w:p w:rsidR="00CE2B07" w:rsidRDefault="00CE2B07" w:rsidP="00CE2B07">
      <w:pPr>
        <w:pStyle w:val="AufzhlungKstchenfrCL"/>
        <w:numPr>
          <w:ilvl w:val="0"/>
          <w:numId w:val="0"/>
        </w:numPr>
      </w:pPr>
      <w:r w:rsidRPr="00CE2B07">
        <w:rPr>
          <w:b/>
        </w:rPr>
        <w:t>Abfahrt Konfliktbahnhof:</w:t>
      </w:r>
      <w:r>
        <w:t xml:space="preserve"> Den Konflikt identifizieren und benennen</w:t>
      </w:r>
    </w:p>
    <w:p w:rsidR="00C55BD9" w:rsidRDefault="00CE2B07" w:rsidP="00CE2B07">
      <w:pPr>
        <w:pStyle w:val="AufzhlungKstchenfrCL"/>
        <w:numPr>
          <w:ilvl w:val="0"/>
          <w:numId w:val="0"/>
        </w:numPr>
        <w:rPr>
          <w:i/>
        </w:rPr>
      </w:pPr>
      <w:r w:rsidRPr="00CE2B07">
        <w:rPr>
          <w:i/>
        </w:rPr>
        <w:t>„Ich fühle mich unwohl, weil…“ „Mich stört, dass…“</w:t>
      </w:r>
    </w:p>
    <w:p w:rsidR="000B7592" w:rsidRDefault="000B7592" w:rsidP="00CE2B07">
      <w:pPr>
        <w:pStyle w:val="AufzhlungKstchenfrCL"/>
        <w:numPr>
          <w:ilvl w:val="0"/>
          <w:numId w:val="0"/>
        </w:numPr>
        <w:rPr>
          <w:i/>
        </w:rPr>
      </w:pPr>
    </w:p>
    <w:p w:rsidR="00CE2B07" w:rsidRDefault="0041086F" w:rsidP="00853731">
      <w:pPr>
        <w:pStyle w:val="AufzhlungKstchenfrCL"/>
        <w:numPr>
          <w:ilvl w:val="0"/>
          <w:numId w:val="7"/>
        </w:numPr>
      </w:pPr>
      <w:r>
        <w:rPr>
          <w:b/>
        </w:rPr>
        <w:t>S</w:t>
      </w:r>
      <w:r w:rsidR="00CE2B07" w:rsidRPr="00106C5E">
        <w:rPr>
          <w:b/>
        </w:rPr>
        <w:t>tation:</w:t>
      </w:r>
      <w:r w:rsidR="00CE2B07">
        <w:t xml:space="preserve"> Den Konflikt definieren und eingrenzen</w:t>
      </w:r>
      <w:r w:rsidR="00CE2B07">
        <w:br/>
      </w:r>
      <w:r w:rsidR="00CE2B07" w:rsidRPr="00C55BD9">
        <w:rPr>
          <w:i/>
        </w:rPr>
        <w:t>„Welches Problem steht hinter der Störung</w:t>
      </w:r>
      <w:r w:rsidR="00457E26" w:rsidRPr="00C55BD9">
        <w:rPr>
          <w:i/>
        </w:rPr>
        <w:t>, hinter diesen Unwohl-Gefühlen?“</w:t>
      </w:r>
    </w:p>
    <w:p w:rsidR="00457E26" w:rsidRDefault="00457E26" w:rsidP="00853731">
      <w:pPr>
        <w:pStyle w:val="AufzhlungKstchenfrCL"/>
        <w:numPr>
          <w:ilvl w:val="0"/>
          <w:numId w:val="7"/>
        </w:numPr>
      </w:pPr>
      <w:r w:rsidRPr="00C55BD9">
        <w:rPr>
          <w:b/>
        </w:rPr>
        <w:t>Station:</w:t>
      </w:r>
      <w:r>
        <w:t xml:space="preserve"> Den gemeinsamen Konflikt abgrenzen</w:t>
      </w:r>
      <w:r>
        <w:br/>
      </w:r>
      <w:r w:rsidRPr="00C55BD9">
        <w:rPr>
          <w:i/>
        </w:rPr>
        <w:t>„Wo drückt der Schuh am meisten?“</w:t>
      </w:r>
    </w:p>
    <w:p w:rsidR="00457E26" w:rsidRDefault="00457E26" w:rsidP="00853731">
      <w:pPr>
        <w:pStyle w:val="AufzhlungKstchenfrCL"/>
        <w:numPr>
          <w:ilvl w:val="0"/>
          <w:numId w:val="7"/>
        </w:numPr>
        <w:ind w:left="709" w:hanging="349"/>
      </w:pPr>
      <w:r w:rsidRPr="00C55BD9">
        <w:rPr>
          <w:b/>
        </w:rPr>
        <w:t>Station:</w:t>
      </w:r>
      <w:r>
        <w:t xml:space="preserve"> Die Folgen des Konfliktes auf der Ebene der (Zusammen-)Arbeit benennen</w:t>
      </w:r>
      <w:r>
        <w:br/>
      </w:r>
      <w:r w:rsidRPr="00C55BD9">
        <w:rPr>
          <w:i/>
        </w:rPr>
        <w:t>„Welche Folgen hat der Konflikt aus meiner Sicht für meine Arbeit/mein Lernen/mein Lehren?“</w:t>
      </w:r>
    </w:p>
    <w:p w:rsidR="00457E26" w:rsidRDefault="00457E26" w:rsidP="00853731">
      <w:pPr>
        <w:pStyle w:val="AufzhlungKstchenfrCL"/>
        <w:numPr>
          <w:ilvl w:val="0"/>
          <w:numId w:val="7"/>
        </w:numPr>
        <w:ind w:left="709" w:hanging="349"/>
      </w:pPr>
      <w:r w:rsidRPr="00C55BD9">
        <w:rPr>
          <w:b/>
        </w:rPr>
        <w:t>Station:</w:t>
      </w:r>
      <w:r>
        <w:t xml:space="preserve"> Lösungswege finden</w:t>
      </w:r>
      <w:r>
        <w:br/>
      </w:r>
      <w:r w:rsidRPr="00C55BD9">
        <w:rPr>
          <w:i/>
        </w:rPr>
        <w:t>„Was kann ich anders machen? Was erwarte ich von den anderen Konfliktbeteiligten?“</w:t>
      </w:r>
    </w:p>
    <w:p w:rsidR="00457E26" w:rsidRDefault="00457E26" w:rsidP="00853731">
      <w:pPr>
        <w:pStyle w:val="AufzhlungKstchenfrCL"/>
        <w:numPr>
          <w:ilvl w:val="0"/>
          <w:numId w:val="7"/>
        </w:numPr>
        <w:ind w:left="709" w:hanging="349"/>
      </w:pPr>
      <w:r w:rsidRPr="00C55BD9">
        <w:rPr>
          <w:b/>
        </w:rPr>
        <w:t>Station:</w:t>
      </w:r>
      <w:r>
        <w:t xml:space="preserve"> Mögliche Lösungen entwickeln</w:t>
      </w:r>
      <w:r>
        <w:br/>
      </w:r>
      <w:r w:rsidRPr="00C55BD9">
        <w:rPr>
          <w:i/>
        </w:rPr>
        <w:t>„Welche Lösungsmöglichkeiten sehe ich?“</w:t>
      </w:r>
    </w:p>
    <w:p w:rsidR="00457E26" w:rsidRDefault="00457E26" w:rsidP="00853731">
      <w:pPr>
        <w:pStyle w:val="AufzhlungKstchenfrCL"/>
        <w:numPr>
          <w:ilvl w:val="0"/>
          <w:numId w:val="7"/>
        </w:numPr>
        <w:ind w:left="709" w:hanging="349"/>
      </w:pPr>
      <w:r w:rsidRPr="00C55BD9">
        <w:rPr>
          <w:b/>
        </w:rPr>
        <w:t>Station:</w:t>
      </w:r>
      <w:r>
        <w:t xml:space="preserve"> Lösungsmöglichkeiten kritisch bewerten</w:t>
      </w:r>
      <w:r>
        <w:br/>
      </w:r>
      <w:r w:rsidRPr="00C55BD9">
        <w:rPr>
          <w:i/>
        </w:rPr>
        <w:t>„Was spricht für oder gegen die einzelnen Lösungsvorschläge?“</w:t>
      </w:r>
    </w:p>
    <w:p w:rsidR="00457E26" w:rsidRDefault="00457E26" w:rsidP="00853731">
      <w:pPr>
        <w:pStyle w:val="AufzhlungKstchenfrCL"/>
        <w:numPr>
          <w:ilvl w:val="0"/>
          <w:numId w:val="7"/>
        </w:numPr>
        <w:ind w:left="709" w:hanging="349"/>
      </w:pPr>
      <w:r w:rsidRPr="00C55BD9">
        <w:rPr>
          <w:b/>
        </w:rPr>
        <w:t>Station:</w:t>
      </w:r>
      <w:r>
        <w:t xml:space="preserve"> Sich für die beste(n) Lösung(en) entscheiden</w:t>
      </w:r>
      <w:r>
        <w:br/>
      </w:r>
      <w:r w:rsidRPr="00C55BD9">
        <w:rPr>
          <w:i/>
        </w:rPr>
        <w:t>„Wie sieht die beste Lösung genau aus? Wie sieht unser Konsens aus?“</w:t>
      </w:r>
    </w:p>
    <w:p w:rsidR="00457E26" w:rsidRDefault="00457E26" w:rsidP="00853731">
      <w:pPr>
        <w:pStyle w:val="AufzhlungKstchenfrCL"/>
        <w:numPr>
          <w:ilvl w:val="0"/>
          <w:numId w:val="7"/>
        </w:numPr>
        <w:ind w:left="709" w:hanging="349"/>
      </w:pPr>
      <w:r w:rsidRPr="00C55BD9">
        <w:rPr>
          <w:b/>
        </w:rPr>
        <w:lastRenderedPageBreak/>
        <w:t>Station:</w:t>
      </w:r>
      <w:r>
        <w:t xml:space="preserve"> Wege zur Ausführung der Entscheidung ausarbeiten</w:t>
      </w:r>
      <w:r w:rsidR="00C55BD9">
        <w:t xml:space="preserve"> und ggf. dokumentieren</w:t>
      </w:r>
      <w:r>
        <w:br/>
        <w:t>„Wie setzen wir die Lösung konkret in die Praxis um?“</w:t>
      </w:r>
    </w:p>
    <w:p w:rsidR="00C55BD9" w:rsidRDefault="00C55BD9" w:rsidP="00C55BD9">
      <w:pPr>
        <w:pStyle w:val="AufzhlungKstchenfrCL"/>
        <w:numPr>
          <w:ilvl w:val="0"/>
          <w:numId w:val="0"/>
        </w:numPr>
        <w:ind w:left="2832" w:hanging="2832"/>
        <w:rPr>
          <w:b/>
        </w:rPr>
      </w:pPr>
    </w:p>
    <w:p w:rsidR="00C55BD9" w:rsidRPr="00CE2B07" w:rsidRDefault="00C55BD9" w:rsidP="00C55BD9">
      <w:pPr>
        <w:pStyle w:val="AufzhlungKstchenfrCL"/>
        <w:numPr>
          <w:ilvl w:val="0"/>
          <w:numId w:val="0"/>
        </w:numPr>
        <w:ind w:left="2832" w:hanging="2832"/>
      </w:pPr>
      <w:r w:rsidRPr="00C55BD9">
        <w:rPr>
          <w:b/>
        </w:rPr>
        <w:t>Ankunft Zielbahnhof:</w:t>
      </w:r>
      <w:r>
        <w:tab/>
        <w:t>Überprüfung der Funktionsfähigkeit der Lösung und der Umsetzungswege.</w:t>
      </w:r>
      <w:r>
        <w:br/>
      </w:r>
      <w:r w:rsidRPr="00C55BD9">
        <w:rPr>
          <w:i/>
        </w:rPr>
        <w:t>„War die getroffene Entscheidung zur Beilegung des Konflikts richtig?“</w:t>
      </w:r>
    </w:p>
    <w:p w:rsidR="00CE2B07" w:rsidRDefault="00CE2B07" w:rsidP="00A84725">
      <w:pPr>
        <w:pStyle w:val="AufzhlungKstchenfrCL"/>
        <w:numPr>
          <w:ilvl w:val="0"/>
          <w:numId w:val="0"/>
        </w:numPr>
        <w:rPr>
          <w:rStyle w:val="IntensiveHervorhebung"/>
        </w:rPr>
      </w:pPr>
    </w:p>
    <w:p w:rsidR="00FE7F16" w:rsidRPr="00853731" w:rsidRDefault="00FE7F16" w:rsidP="00647528">
      <w:pPr>
        <w:pStyle w:val="AufzhlungKstchenfrCL"/>
        <w:numPr>
          <w:ilvl w:val="0"/>
          <w:numId w:val="0"/>
        </w:numPr>
        <w:ind w:left="360" w:hanging="360"/>
        <w:rPr>
          <w:i/>
          <w:lang w:val="en-US"/>
        </w:rPr>
      </w:pPr>
      <w:r w:rsidRPr="00853731">
        <w:rPr>
          <w:i/>
          <w:lang w:val="en-US"/>
        </w:rPr>
        <w:t>CC B</w:t>
      </w:r>
      <w:r w:rsidR="00E77A8E" w:rsidRPr="00853731">
        <w:rPr>
          <w:i/>
          <w:lang w:val="en-US"/>
        </w:rPr>
        <w:t>Y</w:t>
      </w:r>
      <w:r w:rsidR="00106C5E" w:rsidRPr="00853731">
        <w:rPr>
          <w:i/>
          <w:lang w:val="en-US"/>
        </w:rPr>
        <w:t>-</w:t>
      </w:r>
      <w:r w:rsidR="00E77A8E" w:rsidRPr="00853731">
        <w:rPr>
          <w:i/>
          <w:lang w:val="en-US"/>
        </w:rPr>
        <w:t xml:space="preserve">SA 3.0 </w:t>
      </w:r>
      <w:r w:rsidR="00106C5E" w:rsidRPr="00853731">
        <w:rPr>
          <w:i/>
          <w:lang w:val="en-US"/>
        </w:rPr>
        <w:t xml:space="preserve">DE </w:t>
      </w:r>
      <w:r w:rsidR="00106C5E">
        <w:rPr>
          <w:i/>
          <w:lang w:val="en-US"/>
        </w:rPr>
        <w:t>by</w:t>
      </w:r>
      <w:r w:rsidR="00106C5E" w:rsidRPr="00853731">
        <w:rPr>
          <w:i/>
          <w:lang w:val="en-US"/>
        </w:rPr>
        <w:t xml:space="preserve"> </w:t>
      </w:r>
      <w:r w:rsidR="00E77A8E" w:rsidRPr="00853731">
        <w:rPr>
          <w:b/>
          <w:i/>
          <w:lang w:val="en-US"/>
        </w:rPr>
        <w:t>Rosemarie Klein</w:t>
      </w:r>
      <w:r w:rsidR="00E77A8E" w:rsidRPr="00853731">
        <w:rPr>
          <w:i/>
          <w:lang w:val="en-US"/>
        </w:rPr>
        <w:t xml:space="preserve"> und </w:t>
      </w:r>
      <w:r w:rsidR="00C55BD9" w:rsidRPr="00853731">
        <w:rPr>
          <w:b/>
          <w:i/>
          <w:lang w:val="en-US"/>
        </w:rPr>
        <w:t>Edith Adam</w:t>
      </w:r>
      <w:r w:rsidR="00D31F50" w:rsidRPr="00853731">
        <w:rPr>
          <w:i/>
          <w:lang w:val="en-US"/>
        </w:rPr>
        <w:t xml:space="preserve"> </w:t>
      </w:r>
      <w:proofErr w:type="spellStart"/>
      <w:r w:rsidRPr="00853731">
        <w:rPr>
          <w:i/>
          <w:lang w:val="en-US"/>
        </w:rPr>
        <w:t>für</w:t>
      </w:r>
      <w:proofErr w:type="spellEnd"/>
      <w:r w:rsidRPr="00853731">
        <w:rPr>
          <w:i/>
          <w:lang w:val="en-US"/>
        </w:rPr>
        <w:t xml:space="preserve"> </w:t>
      </w:r>
      <w:proofErr w:type="spellStart"/>
      <w:r w:rsidRPr="00853731">
        <w:rPr>
          <w:i/>
          <w:lang w:val="en-US"/>
        </w:rPr>
        <w:t>wb</w:t>
      </w:r>
      <w:proofErr w:type="spellEnd"/>
      <w:r w:rsidRPr="00853731">
        <w:rPr>
          <w:i/>
          <w:lang w:val="en-US"/>
        </w:rPr>
        <w:t>-web</w:t>
      </w:r>
    </w:p>
    <w:sectPr w:rsidR="00FE7F16" w:rsidRPr="00853731" w:rsidSect="00FD3A72">
      <w:headerReference w:type="default" r:id="rId11"/>
      <w:footerReference w:type="default" r:id="rId12"/>
      <w:pgSz w:w="11906" w:h="16838"/>
      <w:pgMar w:top="2552" w:right="1417" w:bottom="2127" w:left="1417" w:header="9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BA5" w:rsidRDefault="00D81BA5" w:rsidP="00014AE4">
      <w:pPr>
        <w:spacing w:after="0" w:line="240" w:lineRule="auto"/>
      </w:pPr>
      <w:r>
        <w:separator/>
      </w:r>
    </w:p>
  </w:endnote>
  <w:endnote w:type="continuationSeparator" w:id="0">
    <w:p w:rsidR="00D81BA5" w:rsidRDefault="00D81BA5" w:rsidP="00014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Pro">
    <w:altName w:val="Arial"/>
    <w:panose1 w:val="00000000000000000000"/>
    <w:charset w:val="00"/>
    <w:family w:val="swiss"/>
    <w:notTrueType/>
    <w:pitch w:val="variable"/>
    <w:sig w:usb0="A00002BF" w:usb1="4000207B" w:usb2="00000008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BD9" w:rsidRDefault="00C55BD9" w:rsidP="00DB4FF9">
    <w:pPr>
      <w:autoSpaceDE w:val="0"/>
      <w:autoSpaceDN w:val="0"/>
      <w:adjustRightInd w:val="0"/>
      <w:spacing w:after="0" w:line="240" w:lineRule="auto"/>
      <w:rPr>
        <w:rFonts w:ascii="DINPro" w:hAnsi="DINPro" w:cs="DINPro"/>
        <w:color w:val="333333"/>
        <w:sz w:val="16"/>
        <w:szCs w:val="16"/>
      </w:rPr>
    </w:pPr>
    <w:r w:rsidRPr="008F665E">
      <w:rPr>
        <w:noProof/>
        <w:bdr w:val="none" w:sz="0" w:space="0" w:color="auto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margin">
            <wp:align>left</wp:align>
          </wp:positionH>
          <wp:positionV relativeFrom="margin">
            <wp:posOffset>7894955</wp:posOffset>
          </wp:positionV>
          <wp:extent cx="1038225" cy="342900"/>
          <wp:effectExtent l="0" t="0" r="9525" b="0"/>
          <wp:wrapSquare wrapText="bothSides"/>
          <wp:docPr id="7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8225" cy="342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55BD9" w:rsidRDefault="00C55BD9" w:rsidP="00DB4FF9">
    <w:pPr>
      <w:autoSpaceDE w:val="0"/>
      <w:autoSpaceDN w:val="0"/>
      <w:adjustRightInd w:val="0"/>
      <w:spacing w:after="0" w:line="240" w:lineRule="auto"/>
      <w:rPr>
        <w:rFonts w:ascii="DINPro" w:hAnsi="DINPro" w:cs="DINPro"/>
        <w:color w:val="333333"/>
        <w:sz w:val="16"/>
        <w:szCs w:val="16"/>
      </w:rPr>
    </w:pPr>
  </w:p>
  <w:p w:rsidR="00C55BD9" w:rsidRDefault="00C55BD9" w:rsidP="00DB4FF9">
    <w:pPr>
      <w:autoSpaceDE w:val="0"/>
      <w:autoSpaceDN w:val="0"/>
      <w:adjustRightInd w:val="0"/>
      <w:spacing w:after="0" w:line="240" w:lineRule="auto"/>
      <w:rPr>
        <w:rFonts w:ascii="DINPro" w:hAnsi="DINPro" w:cs="DINPro"/>
        <w:color w:val="333333"/>
        <w:sz w:val="16"/>
        <w:szCs w:val="16"/>
      </w:rPr>
    </w:pPr>
  </w:p>
  <w:p w:rsidR="00C55BD9" w:rsidRPr="00DB4FF9" w:rsidRDefault="00106C5E" w:rsidP="00106C5E">
    <w:pPr>
      <w:autoSpaceDE w:val="0"/>
      <w:autoSpaceDN w:val="0"/>
      <w:adjustRightInd w:val="0"/>
      <w:spacing w:after="0" w:line="240" w:lineRule="auto"/>
      <w:rPr>
        <w:rFonts w:ascii="Arial" w:hAnsi="Arial" w:cs="Arial"/>
        <w:color w:val="333333"/>
        <w:sz w:val="16"/>
        <w:szCs w:val="16"/>
      </w:rPr>
    </w:pPr>
    <w:r w:rsidRPr="00957FD7">
      <w:rPr>
        <w:rFonts w:ascii="Arial" w:hAnsi="Arial" w:cs="Arial"/>
        <w:color w:val="333333"/>
        <w:sz w:val="16"/>
        <w:szCs w:val="16"/>
      </w:rPr>
      <w:t>Dieses Material steht unter der Creativ</w:t>
    </w:r>
    <w:r>
      <w:rPr>
        <w:rFonts w:ascii="Arial" w:hAnsi="Arial" w:cs="Arial"/>
        <w:color w:val="333333"/>
        <w:sz w:val="16"/>
        <w:szCs w:val="16"/>
      </w:rPr>
      <w:t>e-</w:t>
    </w:r>
    <w:proofErr w:type="spellStart"/>
    <w:r>
      <w:rPr>
        <w:rFonts w:ascii="Arial" w:hAnsi="Arial" w:cs="Arial"/>
        <w:color w:val="333333"/>
        <w:sz w:val="16"/>
        <w:szCs w:val="16"/>
      </w:rPr>
      <w:t>Commons</w:t>
    </w:r>
    <w:proofErr w:type="spellEnd"/>
    <w:r>
      <w:rPr>
        <w:rFonts w:ascii="Arial" w:hAnsi="Arial" w:cs="Arial"/>
        <w:color w:val="333333"/>
        <w:sz w:val="16"/>
        <w:szCs w:val="16"/>
      </w:rPr>
      <w:t xml:space="preserve">-Lizenz Namensnennung – </w:t>
    </w:r>
    <w:r w:rsidRPr="00957FD7">
      <w:rPr>
        <w:rFonts w:ascii="Arial" w:hAnsi="Arial" w:cs="Arial"/>
        <w:color w:val="333333"/>
        <w:sz w:val="16"/>
        <w:szCs w:val="16"/>
      </w:rPr>
      <w:t>Weitergabe unter gleichen Bedingungen 3.0</w:t>
    </w:r>
    <w:r>
      <w:rPr>
        <w:rFonts w:ascii="Arial" w:hAnsi="Arial" w:cs="Arial"/>
        <w:color w:val="333333"/>
        <w:sz w:val="16"/>
        <w:szCs w:val="16"/>
      </w:rPr>
      <w:t xml:space="preserve"> DE</w:t>
    </w:r>
    <w:r w:rsidRPr="00957FD7">
      <w:rPr>
        <w:rFonts w:ascii="Arial" w:hAnsi="Arial" w:cs="Arial"/>
        <w:color w:val="333333"/>
        <w:sz w:val="16"/>
        <w:szCs w:val="16"/>
      </w:rPr>
      <w:t>. Um eine Kopie dieser Lizenz zu sehen, besuchen Sie</w:t>
    </w:r>
    <w:r>
      <w:rPr>
        <w:rFonts w:ascii="Arial" w:hAnsi="Arial" w:cs="Arial"/>
        <w:color w:val="333333"/>
        <w:sz w:val="16"/>
        <w:szCs w:val="16"/>
      </w:rPr>
      <w:t xml:space="preserve"> </w:t>
    </w:r>
    <w:hyperlink r:id="rId2" w:history="1">
      <w:r w:rsidRPr="008D6725">
        <w:rPr>
          <w:rStyle w:val="Hyperlink"/>
          <w:rFonts w:ascii="Arial" w:hAnsi="Arial" w:cs="Arial"/>
          <w:sz w:val="16"/>
          <w:szCs w:val="16"/>
        </w:rPr>
        <w:t>http://creativecommons.org/licenses/by-sa/3.0/de/</w:t>
      </w:r>
    </w:hyperlink>
    <w:r>
      <w:rPr>
        <w:rFonts w:ascii="Arial" w:hAnsi="Arial" w:cs="Arial"/>
        <w:color w:val="333333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BA5" w:rsidRDefault="00D81BA5" w:rsidP="00014AE4">
      <w:pPr>
        <w:spacing w:after="0" w:line="240" w:lineRule="auto"/>
      </w:pPr>
      <w:r>
        <w:separator/>
      </w:r>
    </w:p>
  </w:footnote>
  <w:footnote w:type="continuationSeparator" w:id="0">
    <w:p w:rsidR="00D81BA5" w:rsidRDefault="00D81BA5" w:rsidP="00014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BD9" w:rsidRDefault="00C55BD9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-442595</wp:posOffset>
          </wp:positionV>
          <wp:extent cx="7562215" cy="609600"/>
          <wp:effectExtent l="0" t="0" r="635" b="0"/>
          <wp:wrapTopAndBottom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2941"/>
                  <a:stretch/>
                </pic:blipFill>
                <pic:spPr bwMode="auto">
                  <a:xfrm>
                    <a:off x="0" y="0"/>
                    <a:ext cx="756221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  <w:r w:rsidR="00D81BA5">
      <w:rPr>
        <w:rFonts w:ascii="Arial" w:eastAsia="Times New Roman" w:hAnsi="Arial" w:cs="Times New Roman"/>
        <w:noProof/>
        <w:color w:val="333333"/>
        <w:lang w:eastAsia="de-DE"/>
      </w:rPr>
      <w:pict w14:anchorId="59B6A98F">
        <v:shapetype id="_x0000_t202" coordsize="21600,21600" o:spt="202" path="m,l,21600r21600,l21600,xe">
          <v:stroke joinstyle="miter"/>
          <v:path gradientshapeok="t" o:connecttype="rect"/>
        </v:shapetype>
        <v:shape id="Textfeld 2" o:spid="_x0000_s2049" type="#_x0000_t202" style="position:absolute;margin-left:.5pt;margin-top:17pt;width:60.75pt;height:29.8pt;z-index:251661312;visibility:visible;mso-height-percent:200;mso-wrap-distance-top:3.6pt;mso-wrap-distance-bottom:3.6pt;mso-position-horizontal-relative:right-margin-area;mso-position-vertical-relative:text;mso-height-percent:20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" stroked="f">
          <v:textbox style="mso-fit-shape-to-text:t">
            <w:txbxContent>
              <w:p w:rsidR="00C55BD9" w:rsidRPr="00AC2223" w:rsidRDefault="00C55BD9" w:rsidP="00C93D17">
                <w:pPr>
                  <w:jc w:val="right"/>
                  <w:rPr>
                    <w:rFonts w:ascii="Arial" w:hAnsi="Arial" w:cs="Arial"/>
                    <w:i/>
                    <w:sz w:val="18"/>
                    <w:szCs w:val="18"/>
                  </w:rPr>
                </w:pPr>
                <w:r w:rsidRPr="00AC2223">
                  <w:rPr>
                    <w:rFonts w:ascii="Arial" w:hAnsi="Arial" w:cs="Arial"/>
                    <w:i/>
                    <w:sz w:val="18"/>
                    <w:szCs w:val="18"/>
                  </w:rPr>
                  <w:t>wb-web.de</w:t>
                </w:r>
              </w:p>
            </w:txbxContent>
          </v:textbox>
          <w10:wrap anchorx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64478"/>
    <w:multiLevelType w:val="hybridMultilevel"/>
    <w:tmpl w:val="4970E5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41EF1"/>
    <w:multiLevelType w:val="hybridMultilevel"/>
    <w:tmpl w:val="9574F36A"/>
    <w:lvl w:ilvl="0" w:tplc="AC805D08">
      <w:start w:val="1"/>
      <w:numFmt w:val="bullet"/>
      <w:lvlText w:val="□"/>
      <w:lvlJc w:val="left"/>
      <w:pPr>
        <w:ind w:left="360" w:hanging="360"/>
      </w:pPr>
      <w:rPr>
        <w:rFonts w:ascii="Arial" w:eastAsia="Arial" w:hAnsi="Arial" w:hint="default"/>
        <w:color w:val="auto"/>
        <w:w w:val="144"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C96C6E"/>
    <w:multiLevelType w:val="hybridMultilevel"/>
    <w:tmpl w:val="19E48CF0"/>
    <w:lvl w:ilvl="0" w:tplc="523C5752">
      <w:start w:val="1"/>
      <w:numFmt w:val="bullet"/>
      <w:pStyle w:val="AufzhlungPunkte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B20251"/>
    <w:multiLevelType w:val="hybridMultilevel"/>
    <w:tmpl w:val="903CBB3E"/>
    <w:lvl w:ilvl="0" w:tplc="0E5C5442">
      <w:start w:val="1"/>
      <w:numFmt w:val="bullet"/>
      <w:pStyle w:val="AufzhlungKstchenfrCL"/>
      <w:lvlText w:val="□"/>
      <w:lvlJc w:val="left"/>
      <w:pPr>
        <w:ind w:left="720" w:hanging="360"/>
      </w:pPr>
      <w:rPr>
        <w:rFonts w:ascii="Arial" w:eastAsia="Arial" w:hAnsi="Arial" w:hint="default"/>
        <w:color w:val="auto"/>
        <w:w w:val="144"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3F3351"/>
    <w:multiLevelType w:val="hybridMultilevel"/>
    <w:tmpl w:val="C0A28B9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4070D3"/>
    <w:multiLevelType w:val="hybridMultilevel"/>
    <w:tmpl w:val="BC883B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0D13F2"/>
    <w:multiLevelType w:val="hybridMultilevel"/>
    <w:tmpl w:val="CC742E2E"/>
    <w:lvl w:ilvl="0" w:tplc="EB2208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7C57"/>
    <w:rsid w:val="00014AE4"/>
    <w:rsid w:val="00017E4B"/>
    <w:rsid w:val="0002614D"/>
    <w:rsid w:val="00035F9F"/>
    <w:rsid w:val="00074F1E"/>
    <w:rsid w:val="000A44F1"/>
    <w:rsid w:val="000B7592"/>
    <w:rsid w:val="000C6BAB"/>
    <w:rsid w:val="000D5349"/>
    <w:rsid w:val="000E4BEB"/>
    <w:rsid w:val="000E5A0E"/>
    <w:rsid w:val="00106C5E"/>
    <w:rsid w:val="0017476E"/>
    <w:rsid w:val="001B33E8"/>
    <w:rsid w:val="001C37C5"/>
    <w:rsid w:val="00206FAA"/>
    <w:rsid w:val="0022296F"/>
    <w:rsid w:val="00230618"/>
    <w:rsid w:val="00295058"/>
    <w:rsid w:val="003055EA"/>
    <w:rsid w:val="00307CA2"/>
    <w:rsid w:val="003149FC"/>
    <w:rsid w:val="00333725"/>
    <w:rsid w:val="003D0908"/>
    <w:rsid w:val="00403738"/>
    <w:rsid w:val="0041086F"/>
    <w:rsid w:val="00411A8A"/>
    <w:rsid w:val="00437561"/>
    <w:rsid w:val="00457E26"/>
    <w:rsid w:val="00463FA9"/>
    <w:rsid w:val="00472895"/>
    <w:rsid w:val="0048036C"/>
    <w:rsid w:val="004A33CC"/>
    <w:rsid w:val="004C5090"/>
    <w:rsid w:val="00506977"/>
    <w:rsid w:val="00527C57"/>
    <w:rsid w:val="00574BEB"/>
    <w:rsid w:val="00594039"/>
    <w:rsid w:val="005B2946"/>
    <w:rsid w:val="005C0361"/>
    <w:rsid w:val="006027BA"/>
    <w:rsid w:val="0061648F"/>
    <w:rsid w:val="00621195"/>
    <w:rsid w:val="006246A2"/>
    <w:rsid w:val="00635D7A"/>
    <w:rsid w:val="00647528"/>
    <w:rsid w:val="0067451F"/>
    <w:rsid w:val="006A1EB5"/>
    <w:rsid w:val="006A7646"/>
    <w:rsid w:val="006B2733"/>
    <w:rsid w:val="006B4A39"/>
    <w:rsid w:val="006B4F8F"/>
    <w:rsid w:val="006B78DE"/>
    <w:rsid w:val="006D4862"/>
    <w:rsid w:val="006D4E94"/>
    <w:rsid w:val="006D5D2F"/>
    <w:rsid w:val="00723B4B"/>
    <w:rsid w:val="00745EE5"/>
    <w:rsid w:val="0074684B"/>
    <w:rsid w:val="007930AE"/>
    <w:rsid w:val="00852371"/>
    <w:rsid w:val="00853731"/>
    <w:rsid w:val="0086105C"/>
    <w:rsid w:val="00862F3E"/>
    <w:rsid w:val="00891761"/>
    <w:rsid w:val="008C1D48"/>
    <w:rsid w:val="00911389"/>
    <w:rsid w:val="00913C77"/>
    <w:rsid w:val="009234B8"/>
    <w:rsid w:val="0095483E"/>
    <w:rsid w:val="009E6659"/>
    <w:rsid w:val="009F372E"/>
    <w:rsid w:val="00A401B4"/>
    <w:rsid w:val="00A651A5"/>
    <w:rsid w:val="00A7652F"/>
    <w:rsid w:val="00A84725"/>
    <w:rsid w:val="00AA286C"/>
    <w:rsid w:val="00AB4233"/>
    <w:rsid w:val="00AC2223"/>
    <w:rsid w:val="00AE425A"/>
    <w:rsid w:val="00AF6AA0"/>
    <w:rsid w:val="00B01655"/>
    <w:rsid w:val="00B11ED0"/>
    <w:rsid w:val="00B17675"/>
    <w:rsid w:val="00B27E74"/>
    <w:rsid w:val="00B344B8"/>
    <w:rsid w:val="00B70DAA"/>
    <w:rsid w:val="00B77465"/>
    <w:rsid w:val="00B9274B"/>
    <w:rsid w:val="00BB32C0"/>
    <w:rsid w:val="00BC2391"/>
    <w:rsid w:val="00BE1779"/>
    <w:rsid w:val="00BF189B"/>
    <w:rsid w:val="00BF1A05"/>
    <w:rsid w:val="00C07190"/>
    <w:rsid w:val="00C3075E"/>
    <w:rsid w:val="00C55BD9"/>
    <w:rsid w:val="00C675B9"/>
    <w:rsid w:val="00C91FFB"/>
    <w:rsid w:val="00C93D17"/>
    <w:rsid w:val="00CB3826"/>
    <w:rsid w:val="00CE2B07"/>
    <w:rsid w:val="00D17A67"/>
    <w:rsid w:val="00D31746"/>
    <w:rsid w:val="00D31F50"/>
    <w:rsid w:val="00D63A18"/>
    <w:rsid w:val="00D73A19"/>
    <w:rsid w:val="00D81BA5"/>
    <w:rsid w:val="00DB4FF9"/>
    <w:rsid w:val="00DC062B"/>
    <w:rsid w:val="00DD4823"/>
    <w:rsid w:val="00DD76C1"/>
    <w:rsid w:val="00E056E0"/>
    <w:rsid w:val="00E53294"/>
    <w:rsid w:val="00E5546C"/>
    <w:rsid w:val="00E678F7"/>
    <w:rsid w:val="00E77A8E"/>
    <w:rsid w:val="00E84DD0"/>
    <w:rsid w:val="00EC219B"/>
    <w:rsid w:val="00EC797F"/>
    <w:rsid w:val="00ED0DBD"/>
    <w:rsid w:val="00ED65AA"/>
    <w:rsid w:val="00EE69AA"/>
    <w:rsid w:val="00F47EC7"/>
    <w:rsid w:val="00F822AC"/>
    <w:rsid w:val="00FB4CB9"/>
    <w:rsid w:val="00FD3A72"/>
    <w:rsid w:val="00FD4313"/>
    <w:rsid w:val="00FE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DB4B04B5-02B5-42E7-A191-FE9EE6923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rsid w:val="0050697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B27E74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 w:line="240" w:lineRule="auto"/>
      <w:outlineLvl w:val="2"/>
    </w:pPr>
    <w:rPr>
      <w:rFonts w:ascii="Arial" w:eastAsia="Times New Roman" w:hAnsi="Arial" w:cs="Arial"/>
      <w:b/>
      <w:bCs/>
      <w:color w:val="auto"/>
      <w:sz w:val="26"/>
      <w:szCs w:val="26"/>
      <w:bdr w:val="none" w:sz="0" w:space="0" w:color="auto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3174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14A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14AE4"/>
  </w:style>
  <w:style w:type="paragraph" w:styleId="Fuzeile">
    <w:name w:val="footer"/>
    <w:basedOn w:val="Standard"/>
    <w:link w:val="FuzeileZchn"/>
    <w:uiPriority w:val="99"/>
    <w:unhideWhenUsed/>
    <w:rsid w:val="00014A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14AE4"/>
  </w:style>
  <w:style w:type="character" w:customStyle="1" w:styleId="berschrift3Zchn">
    <w:name w:val="Überschrift 3 Zchn"/>
    <w:basedOn w:val="Absatz-Standardschriftart"/>
    <w:link w:val="berschrift3"/>
    <w:rsid w:val="00B27E74"/>
    <w:rPr>
      <w:rFonts w:ascii="Arial" w:eastAsia="Times New Roman" w:hAnsi="Arial" w:cs="Arial"/>
      <w:b/>
      <w:bCs/>
      <w:sz w:val="26"/>
      <w:szCs w:val="26"/>
      <w:lang w:eastAsia="de-DE"/>
    </w:rPr>
  </w:style>
  <w:style w:type="paragraph" w:customStyle="1" w:styleId="Headline">
    <w:name w:val="Headline"/>
    <w:basedOn w:val="berschrift3"/>
    <w:link w:val="HeadlineZchn"/>
    <w:qFormat/>
    <w:rsid w:val="000E5A0E"/>
    <w:pPr>
      <w:spacing w:after="240"/>
    </w:pPr>
    <w:rPr>
      <w:color w:val="333333"/>
      <w:sz w:val="32"/>
      <w:szCs w:val="32"/>
    </w:rPr>
  </w:style>
  <w:style w:type="paragraph" w:customStyle="1" w:styleId="Materialtyp">
    <w:name w:val="Materialtyp"/>
    <w:basedOn w:val="berschrift3"/>
    <w:link w:val="MaterialtypZchn"/>
    <w:rsid w:val="00A651A5"/>
    <w:rPr>
      <w:smallCaps/>
      <w:color w:val="333333"/>
      <w:sz w:val="20"/>
      <w:szCs w:val="20"/>
    </w:rPr>
  </w:style>
  <w:style w:type="character" w:customStyle="1" w:styleId="HeadlineZchn">
    <w:name w:val="Headline Zchn"/>
    <w:basedOn w:val="berschrift3Zchn"/>
    <w:link w:val="Headline"/>
    <w:rsid w:val="000E5A0E"/>
    <w:rPr>
      <w:rFonts w:ascii="Arial" w:eastAsia="Times New Roman" w:hAnsi="Arial" w:cs="Arial"/>
      <w:b/>
      <w:bCs/>
      <w:color w:val="333333"/>
      <w:sz w:val="32"/>
      <w:szCs w:val="32"/>
      <w:u w:color="000000"/>
      <w:lang w:eastAsia="de-DE"/>
    </w:rPr>
  </w:style>
  <w:style w:type="paragraph" w:customStyle="1" w:styleId="Materialtyp1">
    <w:name w:val="Materialtyp1"/>
    <w:basedOn w:val="Materialtyp"/>
    <w:link w:val="Materialtyp1Zchn"/>
    <w:qFormat/>
    <w:rsid w:val="00A651A5"/>
    <w:pPr>
      <w:spacing w:before="0"/>
    </w:pPr>
  </w:style>
  <w:style w:type="character" w:customStyle="1" w:styleId="MaterialtypZchn">
    <w:name w:val="Materialtyp Zchn"/>
    <w:basedOn w:val="berschrift3Zchn"/>
    <w:link w:val="Materialtyp"/>
    <w:rsid w:val="00A651A5"/>
    <w:rPr>
      <w:rFonts w:ascii="Arial" w:eastAsia="Times New Roman" w:hAnsi="Arial" w:cs="Arial"/>
      <w:b/>
      <w:bCs/>
      <w:smallCaps/>
      <w:color w:val="333333"/>
      <w:sz w:val="20"/>
      <w:szCs w:val="20"/>
      <w:u w:color="000000"/>
      <w:lang w:eastAsia="de-DE"/>
    </w:rPr>
  </w:style>
  <w:style w:type="paragraph" w:customStyle="1" w:styleId="Flietext">
    <w:name w:val="Fließtext"/>
    <w:basedOn w:val="Standard"/>
    <w:link w:val="FlietextZchn"/>
    <w:qFormat/>
    <w:rsid w:val="00206FAA"/>
    <w:rPr>
      <w:rFonts w:ascii="Arial" w:hAnsi="Arial" w:cs="Arial"/>
      <w:sz w:val="24"/>
    </w:rPr>
  </w:style>
  <w:style w:type="character" w:customStyle="1" w:styleId="Materialtyp1Zchn">
    <w:name w:val="Materialtyp1 Zchn"/>
    <w:basedOn w:val="MaterialtypZchn"/>
    <w:link w:val="Materialtyp1"/>
    <w:rsid w:val="00A651A5"/>
    <w:rPr>
      <w:rFonts w:ascii="Arial" w:eastAsia="Times New Roman" w:hAnsi="Arial" w:cs="Arial"/>
      <w:b/>
      <w:bCs/>
      <w:smallCaps/>
      <w:color w:val="333333"/>
      <w:sz w:val="20"/>
      <w:szCs w:val="20"/>
      <w:u w:color="000000"/>
      <w:lang w:eastAsia="de-DE"/>
    </w:rPr>
  </w:style>
  <w:style w:type="paragraph" w:customStyle="1" w:styleId="Zwischenberschrift">
    <w:name w:val="Zwischenüberschrift"/>
    <w:basedOn w:val="Standard"/>
    <w:link w:val="ZwischenberschriftZchn"/>
    <w:qFormat/>
    <w:rsid w:val="000E5A0E"/>
    <w:pPr>
      <w:spacing w:before="200"/>
    </w:pPr>
    <w:rPr>
      <w:rFonts w:ascii="Arial" w:hAnsi="Arial" w:cs="Arial"/>
      <w:b/>
      <w:sz w:val="24"/>
      <w:szCs w:val="24"/>
    </w:rPr>
  </w:style>
  <w:style w:type="character" w:customStyle="1" w:styleId="FlietextZchn">
    <w:name w:val="Fließtext Zchn"/>
    <w:basedOn w:val="Absatz-Standardschriftart"/>
    <w:link w:val="Flietext"/>
    <w:rsid w:val="00206FAA"/>
    <w:rPr>
      <w:rFonts w:ascii="Arial" w:eastAsia="Calibri" w:hAnsi="Arial" w:cs="Arial"/>
      <w:color w:val="000000"/>
      <w:sz w:val="24"/>
      <w:u w:color="000000"/>
      <w:bdr w:val="nil"/>
      <w:lang w:eastAsia="de-DE"/>
    </w:rPr>
  </w:style>
  <w:style w:type="paragraph" w:customStyle="1" w:styleId="Quelle">
    <w:name w:val="Quelle"/>
    <w:basedOn w:val="Standard"/>
    <w:link w:val="QuelleZchn"/>
    <w:qFormat/>
    <w:rsid w:val="00E056E0"/>
    <w:rPr>
      <w:rFonts w:ascii="Arial" w:hAnsi="Arial" w:cs="Arial"/>
      <w:sz w:val="20"/>
      <w:szCs w:val="20"/>
    </w:rPr>
  </w:style>
  <w:style w:type="character" w:customStyle="1" w:styleId="ZwischenberschriftZchn">
    <w:name w:val="Zwischenüberschrift Zchn"/>
    <w:basedOn w:val="Absatz-Standardschriftart"/>
    <w:link w:val="Zwischenberschrift"/>
    <w:rsid w:val="000E5A0E"/>
    <w:rPr>
      <w:rFonts w:ascii="Arial" w:eastAsia="Calibri" w:hAnsi="Arial" w:cs="Arial"/>
      <w:b/>
      <w:color w:val="000000"/>
      <w:sz w:val="24"/>
      <w:szCs w:val="24"/>
      <w:u w:color="000000"/>
      <w:bdr w:val="nil"/>
      <w:lang w:eastAsia="de-DE"/>
    </w:rPr>
  </w:style>
  <w:style w:type="character" w:customStyle="1" w:styleId="QuelleZchn">
    <w:name w:val="Quelle Zchn"/>
    <w:basedOn w:val="Absatz-Standardschriftart"/>
    <w:link w:val="Quelle"/>
    <w:rsid w:val="00E056E0"/>
    <w:rPr>
      <w:rFonts w:ascii="Arial" w:eastAsia="Calibri" w:hAnsi="Arial" w:cs="Arial"/>
      <w:color w:val="000000"/>
      <w:sz w:val="20"/>
      <w:szCs w:val="20"/>
      <w:u w:color="000000"/>
      <w:bdr w:val="nil"/>
      <w:lang w:eastAsia="de-DE"/>
    </w:rPr>
  </w:style>
  <w:style w:type="paragraph" w:customStyle="1" w:styleId="Teaser">
    <w:name w:val="Teaser"/>
    <w:basedOn w:val="Flietext"/>
    <w:link w:val="TeaserZchn"/>
    <w:qFormat/>
    <w:rsid w:val="0095483E"/>
    <w:rPr>
      <w:i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4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aserZchn">
    <w:name w:val="Teaser Zchn"/>
    <w:basedOn w:val="FlietextZchn"/>
    <w:link w:val="Teaser"/>
    <w:rsid w:val="0095483E"/>
    <w:rPr>
      <w:rFonts w:ascii="Arial" w:eastAsia="Calibri" w:hAnsi="Arial" w:cs="Arial"/>
      <w:i/>
      <w:color w:val="000000"/>
      <w:sz w:val="24"/>
      <w:szCs w:val="24"/>
      <w:u w:color="000000"/>
      <w:bdr w:val="nil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483E"/>
    <w:rPr>
      <w:rFonts w:ascii="Segoe UI" w:eastAsia="Calibri" w:hAnsi="Segoe UI" w:cs="Segoe UI"/>
      <w:color w:val="000000"/>
      <w:sz w:val="18"/>
      <w:szCs w:val="18"/>
      <w:u w:color="000000"/>
      <w:bdr w:val="nil"/>
      <w:lang w:eastAsia="de-DE"/>
    </w:rPr>
  </w:style>
  <w:style w:type="paragraph" w:customStyle="1" w:styleId="AufzhlungPunkte">
    <w:name w:val="Aufzählung Punkte"/>
    <w:basedOn w:val="Flietext"/>
    <w:link w:val="AufzhlungPunkteZchn"/>
    <w:qFormat/>
    <w:rsid w:val="0061648F"/>
    <w:pPr>
      <w:numPr>
        <w:numId w:val="2"/>
      </w:numPr>
    </w:pPr>
    <w:rPr>
      <w:szCs w:val="24"/>
    </w:rPr>
  </w:style>
  <w:style w:type="paragraph" w:customStyle="1" w:styleId="AufzhlungKstchenfrCL">
    <w:name w:val="Aufzählung Kästchen für CL"/>
    <w:basedOn w:val="Flietext"/>
    <w:link w:val="AufzhlungKstchenfrCLZchn"/>
    <w:qFormat/>
    <w:rsid w:val="0061648F"/>
    <w:pPr>
      <w:numPr>
        <w:numId w:val="3"/>
      </w:numPr>
    </w:pPr>
  </w:style>
  <w:style w:type="character" w:customStyle="1" w:styleId="AufzhlungPunkteZchn">
    <w:name w:val="Aufzählung Punkte Zchn"/>
    <w:basedOn w:val="FlietextZchn"/>
    <w:link w:val="AufzhlungPunkte"/>
    <w:rsid w:val="0061648F"/>
    <w:rPr>
      <w:rFonts w:ascii="Arial" w:eastAsia="Calibri" w:hAnsi="Arial" w:cs="Arial"/>
      <w:color w:val="000000"/>
      <w:sz w:val="24"/>
      <w:szCs w:val="24"/>
      <w:u w:color="000000"/>
      <w:bdr w:val="nil"/>
      <w:lang w:eastAsia="de-DE"/>
    </w:rPr>
  </w:style>
  <w:style w:type="character" w:customStyle="1" w:styleId="AufzhlungKstchenfrCLZchn">
    <w:name w:val="Aufzählung Kästchen für CL Zchn"/>
    <w:basedOn w:val="FlietextZchn"/>
    <w:link w:val="AufzhlungKstchenfrCL"/>
    <w:rsid w:val="0061648F"/>
    <w:rPr>
      <w:rFonts w:ascii="Arial" w:eastAsia="Calibri" w:hAnsi="Arial" w:cs="Arial"/>
      <w:color w:val="000000"/>
      <w:sz w:val="24"/>
      <w:u w:color="000000"/>
      <w:bdr w:val="nil"/>
      <w:lang w:eastAsia="de-DE"/>
    </w:rPr>
  </w:style>
  <w:style w:type="table" w:styleId="Tabellenraster">
    <w:name w:val="Table Grid"/>
    <w:basedOn w:val="NormaleTabelle"/>
    <w:uiPriority w:val="59"/>
    <w:rsid w:val="00674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30618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31746"/>
    <w:rPr>
      <w:rFonts w:asciiTheme="majorHAnsi" w:eastAsiaTheme="majorEastAsia" w:hAnsiTheme="majorHAnsi" w:cstheme="majorBidi"/>
      <w:b/>
      <w:bCs/>
      <w:i/>
      <w:iCs/>
      <w:color w:val="4F81BD" w:themeColor="accent1"/>
      <w:u w:color="000000"/>
      <w:bdr w:val="nil"/>
      <w:lang w:eastAsia="de-DE"/>
    </w:rPr>
  </w:style>
  <w:style w:type="character" w:styleId="Hervorhebung">
    <w:name w:val="Emphasis"/>
    <w:basedOn w:val="Absatz-Standardschriftart"/>
    <w:qFormat/>
    <w:rsid w:val="00D31746"/>
    <w:rPr>
      <w:i/>
      <w:iCs/>
    </w:rPr>
  </w:style>
  <w:style w:type="paragraph" w:styleId="Titel">
    <w:name w:val="Title"/>
    <w:basedOn w:val="Standard"/>
    <w:next w:val="Standard"/>
    <w:link w:val="TitelZchn"/>
    <w:uiPriority w:val="10"/>
    <w:qFormat/>
    <w:rsid w:val="00DD76C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D76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u w:color="000000"/>
      <w:bdr w:val="nil"/>
      <w:lang w:eastAsia="de-DE"/>
    </w:rPr>
  </w:style>
  <w:style w:type="character" w:styleId="IntensiveHervorhebung">
    <w:name w:val="Intense Emphasis"/>
    <w:basedOn w:val="Absatz-Standardschriftart"/>
    <w:uiPriority w:val="21"/>
    <w:qFormat/>
    <w:rsid w:val="00A84725"/>
    <w:rPr>
      <w:b/>
      <w:bCs/>
      <w:i/>
      <w:iCs/>
      <w:color w:val="4F81BD" w:themeColor="accent1"/>
    </w:rPr>
  </w:style>
  <w:style w:type="character" w:styleId="IntensiverVerweis">
    <w:name w:val="Intense Reference"/>
    <w:basedOn w:val="Absatz-Standardschriftart"/>
    <w:uiPriority w:val="32"/>
    <w:qFormat/>
    <w:rsid w:val="00FE7F16"/>
    <w:rPr>
      <w:b/>
      <w:bCs/>
      <w:smallCaps/>
      <w:color w:val="C0504D" w:themeColor="accent2"/>
      <w:spacing w:val="5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7746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7746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77465"/>
    <w:rPr>
      <w:rFonts w:ascii="Calibri" w:eastAsia="Calibri" w:hAnsi="Calibri" w:cs="Calibri"/>
      <w:color w:val="000000"/>
      <w:sz w:val="20"/>
      <w:szCs w:val="20"/>
      <w:u w:color="000000"/>
      <w:bdr w:val="ni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7746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77465"/>
    <w:rPr>
      <w:rFonts w:ascii="Calibri" w:eastAsia="Calibri" w:hAnsi="Calibri" w:cs="Calibri"/>
      <w:b/>
      <w:bCs/>
      <w:color w:val="000000"/>
      <w:sz w:val="20"/>
      <w:szCs w:val="20"/>
      <w:u w:color="000000"/>
      <w:bdr w:val="nil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106C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5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1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6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1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4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4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1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0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75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5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3.0/de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663401D27E4D43A047BC838BA30F98" ma:contentTypeVersion="0" ma:contentTypeDescription="Ein neues Dokument erstellen." ma:contentTypeScope="" ma:versionID="364a0ee850e8eb2e41905f96cbbd544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f5dc90cf06628c3b90945c8266c2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BDFFA-88DD-4976-B817-D9FC8BAA62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634CCFE-D9B9-4EA9-947B-B8CEED62BA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780747-2A5C-4D94-B788-46AF3125A5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9153884-D1CE-4D5F-B98D-E21C25027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Deutsches Institut für Erwachsenenbildung e. V.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Kahle, Regina</dc:creator>
  <cp:lastModifiedBy>Angelika Gundermann</cp:lastModifiedBy>
  <cp:revision>8</cp:revision>
  <cp:lastPrinted>2016-05-19T14:37:00Z</cp:lastPrinted>
  <dcterms:created xsi:type="dcterms:W3CDTF">2016-03-29T16:44:00Z</dcterms:created>
  <dcterms:modified xsi:type="dcterms:W3CDTF">2016-05-19T14:42:00Z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0x0101001E663401D27E4D43A047BC838BA30F98</vt:lpwstr>
  </property>
</Properties>
</file>