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573D3E" w14:textId="0CC63F72" w:rsidR="002528B9" w:rsidRPr="00C10517" w:rsidRDefault="003811E1" w:rsidP="002528B9">
      <w:pPr>
        <w:pStyle w:val="Materialtyp1"/>
      </w:pPr>
      <w:r>
        <w:t>Handlungsanleitung</w:t>
      </w:r>
    </w:p>
    <w:p w14:paraId="3BEB6F46" w14:textId="6FCE195E" w:rsidR="00A55244" w:rsidRPr="008C1419" w:rsidRDefault="007C3D2E" w:rsidP="008C1419">
      <w:pPr>
        <w:spacing w:after="200" w:line="276" w:lineRule="auto"/>
        <w:rPr>
          <w:rFonts w:ascii="Arial" w:hAnsi="Arial" w:cs="Arial"/>
          <w:b/>
          <w:color w:val="0049A2"/>
          <w:sz w:val="32"/>
          <w:szCs w:val="32"/>
        </w:rPr>
      </w:pPr>
      <w:r w:rsidRPr="002528B9">
        <w:rPr>
          <w:rFonts w:ascii="Arial" w:hAnsi="Arial" w:cs="Arial"/>
          <w:b/>
          <w:color w:val="000000" w:themeColor="text1"/>
          <w:sz w:val="32"/>
          <w:szCs w:val="32"/>
        </w:rPr>
        <w:t>Wikimedia Commons – Bilder in Hülle und Fülle</w:t>
      </w:r>
    </w:p>
    <w:p w14:paraId="0A3BAC8E" w14:textId="4621CD8A" w:rsidR="004661EA" w:rsidRPr="000F1064" w:rsidRDefault="000F1064" w:rsidP="001054D7">
      <w:pPr>
        <w:spacing w:after="200" w:line="276" w:lineRule="auto"/>
        <w:rPr>
          <w:rFonts w:ascii="Arial" w:eastAsiaTheme="minorHAnsi" w:hAnsi="Arial" w:cs="Arial"/>
          <w:b/>
          <w:lang w:eastAsia="en-US"/>
        </w:rPr>
      </w:pPr>
      <w:r w:rsidRPr="000F1064">
        <w:rPr>
          <w:rStyle w:val="Fett"/>
          <w:rFonts w:ascii="Arial" w:hAnsi="Arial" w:cs="Arial"/>
        </w:rPr>
        <w:t xml:space="preserve">Das freie Medienarchiv "Wikimedia Commons" stellt weltweit mittlerweile über </w:t>
      </w:r>
      <w:r w:rsidR="00E70475">
        <w:rPr>
          <w:rStyle w:val="Fett"/>
          <w:rFonts w:ascii="Arial" w:hAnsi="Arial" w:cs="Arial"/>
        </w:rPr>
        <w:t>10</w:t>
      </w:r>
      <w:r w:rsidRPr="000F1064">
        <w:rPr>
          <w:rStyle w:val="Fett"/>
          <w:rFonts w:ascii="Arial" w:hAnsi="Arial" w:cs="Arial"/>
        </w:rPr>
        <w:t xml:space="preserve">0 Millionen Bilder, Tondateien oder Videos zur freien Nutzung zur Verfügung. Mit dem Lizenzhinweisgenerator </w:t>
      </w:r>
      <w:r w:rsidR="00545E81">
        <w:rPr>
          <w:rStyle w:val="Fett"/>
          <w:rFonts w:ascii="Arial" w:hAnsi="Arial" w:cs="Arial"/>
        </w:rPr>
        <w:t>hat</w:t>
      </w:r>
      <w:r w:rsidRPr="000F1064">
        <w:rPr>
          <w:rStyle w:val="Fett"/>
          <w:rFonts w:ascii="Arial" w:hAnsi="Arial" w:cs="Arial"/>
        </w:rPr>
        <w:t xml:space="preserve"> der Verein </w:t>
      </w:r>
      <w:r w:rsidR="00881EBE">
        <w:rPr>
          <w:rStyle w:val="Fett"/>
          <w:rFonts w:ascii="Arial" w:hAnsi="Arial" w:cs="Arial"/>
        </w:rPr>
        <w:t>„</w:t>
      </w:r>
      <w:r w:rsidRPr="000F1064">
        <w:rPr>
          <w:rStyle w:val="Fett"/>
          <w:rFonts w:ascii="Arial" w:hAnsi="Arial" w:cs="Arial"/>
        </w:rPr>
        <w:t>Wikimedia Deutschland</w:t>
      </w:r>
      <w:r w:rsidR="00881EBE">
        <w:rPr>
          <w:rStyle w:val="Fett"/>
          <w:rFonts w:ascii="Arial" w:hAnsi="Arial" w:cs="Arial"/>
        </w:rPr>
        <w:t>“</w:t>
      </w:r>
      <w:r w:rsidRPr="000F1064">
        <w:rPr>
          <w:rStyle w:val="Fett"/>
          <w:rFonts w:ascii="Arial" w:hAnsi="Arial" w:cs="Arial"/>
        </w:rPr>
        <w:t xml:space="preserve"> außerdem ein Tool </w:t>
      </w:r>
      <w:r w:rsidR="00545E81">
        <w:rPr>
          <w:rStyle w:val="Fett"/>
          <w:rFonts w:ascii="Arial" w:hAnsi="Arial" w:cs="Arial"/>
        </w:rPr>
        <w:t>entwickelt</w:t>
      </w:r>
      <w:r w:rsidRPr="000F1064">
        <w:rPr>
          <w:rStyle w:val="Fett"/>
          <w:rFonts w:ascii="Arial" w:hAnsi="Arial" w:cs="Arial"/>
        </w:rPr>
        <w:t xml:space="preserve">, mit dem die Medien rechtsicher gekennzeichnet und </w:t>
      </w:r>
      <w:r w:rsidR="00545E81">
        <w:rPr>
          <w:rStyle w:val="Fett"/>
          <w:rFonts w:ascii="Arial" w:hAnsi="Arial" w:cs="Arial"/>
        </w:rPr>
        <w:t>weiter</w:t>
      </w:r>
      <w:r w:rsidRPr="000F1064">
        <w:rPr>
          <w:rStyle w:val="Fett"/>
          <w:rFonts w:ascii="Arial" w:hAnsi="Arial" w:cs="Arial"/>
        </w:rPr>
        <w:t>genutzt werden können. In dieser Handlungsanleitung stellen wir Ihnen die Mediendatenbank und den Lizenzhinweisgenerator vor</w:t>
      </w:r>
      <w:r w:rsidR="00493353">
        <w:rPr>
          <w:rStyle w:val="Fett"/>
          <w:rFonts w:ascii="Arial" w:hAnsi="Arial" w:cs="Arial"/>
        </w:rPr>
        <w:t xml:space="preserve"> und beschreiben, wie Sie beides </w:t>
      </w:r>
      <w:r w:rsidR="001A7FD1">
        <w:rPr>
          <w:rStyle w:val="Fett"/>
          <w:rFonts w:ascii="Arial" w:hAnsi="Arial" w:cs="Arial"/>
        </w:rPr>
        <w:t xml:space="preserve">für </w:t>
      </w:r>
      <w:r w:rsidR="004C10C0">
        <w:rPr>
          <w:rStyle w:val="Fett"/>
          <w:rFonts w:ascii="Arial" w:hAnsi="Arial" w:cs="Arial"/>
        </w:rPr>
        <w:t>Ihren Lehralltag nutzen können.</w:t>
      </w:r>
    </w:p>
    <w:p w14:paraId="25A5C3C3" w14:textId="7A022E55" w:rsidR="007C3D2E" w:rsidRDefault="00AB6F70" w:rsidP="001054D7">
      <w:pPr>
        <w:spacing w:after="200" w:line="276" w:lineRule="auto"/>
        <w:rPr>
          <w:rFonts w:ascii="Arial" w:hAnsi="Arial" w:cs="Arial"/>
        </w:rPr>
      </w:pPr>
      <w:r w:rsidRPr="00AB6F70">
        <w:rPr>
          <w:rFonts w:ascii="Arial" w:hAnsi="Arial" w:cs="Arial"/>
        </w:rPr>
        <w:t xml:space="preserve">Die Mediensammlung von </w:t>
      </w:r>
      <w:r w:rsidR="00881EBE">
        <w:rPr>
          <w:rFonts w:ascii="Arial" w:hAnsi="Arial" w:cs="Arial"/>
        </w:rPr>
        <w:t>„</w:t>
      </w:r>
      <w:r w:rsidRPr="00AB6F70">
        <w:rPr>
          <w:rFonts w:ascii="Arial" w:hAnsi="Arial" w:cs="Arial"/>
        </w:rPr>
        <w:t>Wikimedia Commons</w:t>
      </w:r>
      <w:r w:rsidR="00881EBE">
        <w:rPr>
          <w:rFonts w:ascii="Arial" w:hAnsi="Arial" w:cs="Arial"/>
        </w:rPr>
        <w:t>“</w:t>
      </w:r>
      <w:r w:rsidRPr="00AB6F70">
        <w:rPr>
          <w:rFonts w:ascii="Arial" w:hAnsi="Arial" w:cs="Arial"/>
        </w:rPr>
        <w:t xml:space="preserve"> wächst rasant, da sich alle Menschen weltweit mit eigenen Bildern, Tondateien oder Videos beteiligen können. Das Ziel </w:t>
      </w:r>
      <w:r>
        <w:rPr>
          <w:rFonts w:ascii="Arial" w:hAnsi="Arial" w:cs="Arial"/>
        </w:rPr>
        <w:t>des Medienarchivs</w:t>
      </w:r>
      <w:r w:rsidRPr="00AB6F70">
        <w:rPr>
          <w:rFonts w:ascii="Arial" w:hAnsi="Arial" w:cs="Arial"/>
        </w:rPr>
        <w:t xml:space="preserve"> ist es, freie Mediendateien </w:t>
      </w:r>
      <w:r w:rsidR="006E1019">
        <w:rPr>
          <w:rFonts w:ascii="Arial" w:hAnsi="Arial" w:cs="Arial"/>
        </w:rPr>
        <w:t>(entweder gemeinfrei</w:t>
      </w:r>
      <w:r w:rsidR="00925912">
        <w:rPr>
          <w:rFonts w:ascii="Arial" w:hAnsi="Arial" w:cs="Arial"/>
        </w:rPr>
        <w:t>e</w:t>
      </w:r>
      <w:r w:rsidR="006E1019">
        <w:rPr>
          <w:rFonts w:ascii="Arial" w:hAnsi="Arial" w:cs="Arial"/>
        </w:rPr>
        <w:t xml:space="preserve"> oder </w:t>
      </w:r>
      <w:r w:rsidR="00765EAA">
        <w:rPr>
          <w:rFonts w:ascii="Arial" w:hAnsi="Arial" w:cs="Arial"/>
        </w:rPr>
        <w:t>frei lizenzierte Materialien</w:t>
      </w:r>
      <w:r w:rsidR="006E101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zu sammeln </w:t>
      </w:r>
      <w:r w:rsidR="00284F11">
        <w:rPr>
          <w:rFonts w:ascii="Arial" w:hAnsi="Arial" w:cs="Arial"/>
        </w:rPr>
        <w:t>und als buntes Repositor</w:t>
      </w:r>
      <w:r w:rsidR="00E01E9F">
        <w:rPr>
          <w:rFonts w:ascii="Arial" w:hAnsi="Arial" w:cs="Arial"/>
        </w:rPr>
        <w:t>ium</w:t>
      </w:r>
      <w:r w:rsidR="00284F11">
        <w:rPr>
          <w:rFonts w:ascii="Arial" w:hAnsi="Arial" w:cs="Arial"/>
        </w:rPr>
        <w:t xml:space="preserve"> wiederum allen Menschen zur Verfügung zu stellen.</w:t>
      </w:r>
      <w:r w:rsidR="000C67EA">
        <w:rPr>
          <w:rFonts w:ascii="Arial" w:hAnsi="Arial" w:cs="Arial"/>
        </w:rPr>
        <w:t xml:space="preserve"> </w:t>
      </w:r>
    </w:p>
    <w:p w14:paraId="6B9C96E1" w14:textId="13DBFAD4" w:rsidR="007216B3" w:rsidRDefault="007216B3" w:rsidP="001054D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 Flyer von </w:t>
      </w:r>
      <w:r w:rsidR="00881EBE">
        <w:rPr>
          <w:rFonts w:ascii="Arial" w:hAnsi="Arial" w:cs="Arial"/>
        </w:rPr>
        <w:t>„</w:t>
      </w:r>
      <w:r>
        <w:rPr>
          <w:rFonts w:ascii="Arial" w:hAnsi="Arial" w:cs="Arial"/>
        </w:rPr>
        <w:t>Wikimedia Commons</w:t>
      </w:r>
      <w:r w:rsidR="00881EBE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  <w:r w:rsidR="00D10F8F">
        <w:rPr>
          <w:rFonts w:ascii="Arial" w:hAnsi="Arial" w:cs="Arial"/>
        </w:rPr>
        <w:t>werden alle Aktivitäten und Möglichkeiten vorgestellt:</w:t>
      </w:r>
      <w:r w:rsidR="00D10F8F" w:rsidRPr="00D10F8F">
        <w:rPr>
          <w:rFonts w:ascii="Arial" w:hAnsi="Arial" w:cs="Arial"/>
        </w:rPr>
        <w:t xml:space="preserve"> </w:t>
      </w:r>
      <w:hyperlink r:id="rId10" w:history="1">
        <w:r w:rsidR="00D10F8F" w:rsidRPr="00D10F8F">
          <w:rPr>
            <w:rStyle w:val="Hyperlink"/>
            <w:rFonts w:ascii="Arial" w:hAnsi="Arial" w:cs="Arial"/>
          </w:rPr>
          <w:t>Wikimedia_Commons_web.pdf</w:t>
        </w:r>
      </w:hyperlink>
    </w:p>
    <w:p w14:paraId="75162721" w14:textId="77777777" w:rsidR="00765EAA" w:rsidRDefault="00765EAA" w:rsidP="001054D7">
      <w:pPr>
        <w:spacing w:after="200" w:line="276" w:lineRule="auto"/>
        <w:rPr>
          <w:rFonts w:ascii="Arial" w:hAnsi="Arial" w:cs="Arial"/>
          <w:b/>
        </w:rPr>
      </w:pPr>
    </w:p>
    <w:p w14:paraId="05764E72" w14:textId="1F90122E" w:rsidR="007C7951" w:rsidRPr="007C7951" w:rsidRDefault="007C7951" w:rsidP="001054D7">
      <w:pPr>
        <w:spacing w:after="200" w:line="276" w:lineRule="auto"/>
        <w:rPr>
          <w:rFonts w:ascii="Arial" w:hAnsi="Arial" w:cs="Arial"/>
          <w:b/>
        </w:rPr>
      </w:pPr>
      <w:r w:rsidRPr="007C7951">
        <w:rPr>
          <w:rFonts w:ascii="Arial" w:hAnsi="Arial" w:cs="Arial"/>
          <w:b/>
        </w:rPr>
        <w:t>Bilder suchen und finden</w:t>
      </w:r>
    </w:p>
    <w:p w14:paraId="383F25A8" w14:textId="4C298EF1" w:rsidR="007C7951" w:rsidRDefault="002160D5" w:rsidP="001054D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Wenn Sie auf der Suche nach Bildern sind, mit denen Sie Ihre Lehrmaterialien </w:t>
      </w:r>
      <w:r w:rsidR="003F213B">
        <w:rPr>
          <w:rFonts w:ascii="Arial" w:hAnsi="Arial" w:cs="Arial"/>
        </w:rPr>
        <w:t xml:space="preserve">aufwerten, ergänzen oder grafisch verfeinern möchten, können Sie in der Bilddatenbank von </w:t>
      </w:r>
      <w:r w:rsidR="00881EBE">
        <w:rPr>
          <w:rFonts w:ascii="Arial" w:hAnsi="Arial" w:cs="Arial"/>
        </w:rPr>
        <w:t>„</w:t>
      </w:r>
      <w:r w:rsidR="003F213B">
        <w:rPr>
          <w:rFonts w:ascii="Arial" w:hAnsi="Arial" w:cs="Arial"/>
        </w:rPr>
        <w:t>Wikimedia Commons</w:t>
      </w:r>
      <w:r w:rsidR="00881EBE">
        <w:rPr>
          <w:rFonts w:ascii="Arial" w:hAnsi="Arial" w:cs="Arial"/>
        </w:rPr>
        <w:t>“</w:t>
      </w:r>
      <w:r w:rsidR="003F213B">
        <w:rPr>
          <w:rFonts w:ascii="Arial" w:hAnsi="Arial" w:cs="Arial"/>
        </w:rPr>
        <w:t xml:space="preserve"> fündig werden. </w:t>
      </w:r>
      <w:r w:rsidR="006F7F04">
        <w:rPr>
          <w:rFonts w:ascii="Arial" w:hAnsi="Arial" w:cs="Arial"/>
        </w:rPr>
        <w:t xml:space="preserve">Die Bilder, die Sie in Wikipedia-Artikeln finden, </w:t>
      </w:r>
      <w:r w:rsidR="00C11D23">
        <w:rPr>
          <w:rFonts w:ascii="Arial" w:hAnsi="Arial" w:cs="Arial"/>
        </w:rPr>
        <w:t>stammen</w:t>
      </w:r>
      <w:r w:rsidR="006F7F04">
        <w:rPr>
          <w:rFonts w:ascii="Arial" w:hAnsi="Arial" w:cs="Arial"/>
        </w:rPr>
        <w:t xml:space="preserve"> beispielsweise aus dem </w:t>
      </w:r>
      <w:r w:rsidR="00881EBE">
        <w:rPr>
          <w:rFonts w:ascii="Arial" w:hAnsi="Arial" w:cs="Arial"/>
        </w:rPr>
        <w:t>„</w:t>
      </w:r>
      <w:r w:rsidR="006F7F04">
        <w:rPr>
          <w:rFonts w:ascii="Arial" w:hAnsi="Arial" w:cs="Arial"/>
        </w:rPr>
        <w:t>Wikimedia Commons</w:t>
      </w:r>
      <w:r w:rsidR="00881EBE">
        <w:rPr>
          <w:rFonts w:ascii="Arial" w:hAnsi="Arial" w:cs="Arial"/>
        </w:rPr>
        <w:t>“</w:t>
      </w:r>
      <w:r w:rsidR="006F7F04">
        <w:rPr>
          <w:rFonts w:ascii="Arial" w:hAnsi="Arial" w:cs="Arial"/>
        </w:rPr>
        <w:t xml:space="preserve"> Bildarchiv. Mit einem Klick auf das Bild im Artikel gelangen Sie zu</w:t>
      </w:r>
      <w:r w:rsidR="00C34DA4">
        <w:rPr>
          <w:rFonts w:ascii="Arial" w:hAnsi="Arial" w:cs="Arial"/>
        </w:rPr>
        <w:t xml:space="preserve">r Bilderdatenbank. Sie können </w:t>
      </w:r>
      <w:r w:rsidR="00881EBE">
        <w:rPr>
          <w:rFonts w:ascii="Arial" w:hAnsi="Arial" w:cs="Arial"/>
        </w:rPr>
        <w:t>„</w:t>
      </w:r>
      <w:r w:rsidR="00C34DA4">
        <w:rPr>
          <w:rFonts w:ascii="Arial" w:hAnsi="Arial" w:cs="Arial"/>
        </w:rPr>
        <w:t>Wikimedia Commons</w:t>
      </w:r>
      <w:r w:rsidR="00881EBE">
        <w:rPr>
          <w:rFonts w:ascii="Arial" w:hAnsi="Arial" w:cs="Arial"/>
        </w:rPr>
        <w:t>“</w:t>
      </w:r>
      <w:r w:rsidR="00C34DA4">
        <w:rPr>
          <w:rFonts w:ascii="Arial" w:hAnsi="Arial" w:cs="Arial"/>
        </w:rPr>
        <w:t xml:space="preserve"> aber auch direkt aufrufen</w:t>
      </w:r>
      <w:r w:rsidR="00C34DA4" w:rsidRPr="008E1DE9">
        <w:rPr>
          <w:rFonts w:ascii="Arial" w:hAnsi="Arial" w:cs="Arial"/>
        </w:rPr>
        <w:t xml:space="preserve">: </w:t>
      </w:r>
      <w:hyperlink r:id="rId11" w:history="1">
        <w:r w:rsidR="008E1DE9" w:rsidRPr="008E1DE9">
          <w:rPr>
            <w:rStyle w:val="Hyperlink"/>
            <w:rFonts w:ascii="Arial" w:hAnsi="Arial" w:cs="Arial"/>
          </w:rPr>
          <w:t>Hauptseite - Wikimedia Commons</w:t>
        </w:r>
      </w:hyperlink>
    </w:p>
    <w:p w14:paraId="3F7DEE77" w14:textId="0B7F1E7D" w:rsidR="00B51477" w:rsidRDefault="00A078AD" w:rsidP="001054D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Dort können Sie auf der Startseite entweder oben rechts im Suchfeld konkrete Suchbegriffe eingeben</w:t>
      </w:r>
      <w:r w:rsidR="00911C16">
        <w:rPr>
          <w:rFonts w:ascii="Arial" w:hAnsi="Arial" w:cs="Arial"/>
        </w:rPr>
        <w:t xml:space="preserve"> oder </w:t>
      </w:r>
      <w:r w:rsidR="003F43DE">
        <w:rPr>
          <w:rFonts w:ascii="Arial" w:hAnsi="Arial" w:cs="Arial"/>
        </w:rPr>
        <w:t>im rechten blauen Kasten „Inhalte“</w:t>
      </w:r>
      <w:r w:rsidR="00911C16">
        <w:rPr>
          <w:rFonts w:ascii="Arial" w:hAnsi="Arial" w:cs="Arial"/>
        </w:rPr>
        <w:t xml:space="preserve"> </w:t>
      </w:r>
      <w:r w:rsidR="0030453C">
        <w:rPr>
          <w:rFonts w:ascii="Arial" w:hAnsi="Arial" w:cs="Arial"/>
        </w:rPr>
        <w:t xml:space="preserve">in den </w:t>
      </w:r>
      <w:r w:rsidR="003F43DE">
        <w:rPr>
          <w:rFonts w:ascii="Arial" w:hAnsi="Arial" w:cs="Arial"/>
        </w:rPr>
        <w:t xml:space="preserve">unterschiedlichen </w:t>
      </w:r>
      <w:r w:rsidR="0030453C">
        <w:rPr>
          <w:rFonts w:ascii="Arial" w:hAnsi="Arial" w:cs="Arial"/>
        </w:rPr>
        <w:t>Kategorien nach passenden Bildern stöbern.</w:t>
      </w:r>
      <w:r w:rsidR="008A5E4B">
        <w:rPr>
          <w:rFonts w:ascii="Arial" w:hAnsi="Arial" w:cs="Arial"/>
        </w:rPr>
        <w:t xml:space="preserve"> Auf der linken Seite können Sie die Sprache einstellen, mit der Sie arbeiten möchten, allerdings sind die </w:t>
      </w:r>
      <w:r w:rsidR="008A5E4B">
        <w:rPr>
          <w:rFonts w:ascii="Arial" w:hAnsi="Arial" w:cs="Arial"/>
        </w:rPr>
        <w:lastRenderedPageBreak/>
        <w:t>Kategorien</w:t>
      </w:r>
      <w:r w:rsidR="003B7CD8">
        <w:rPr>
          <w:rFonts w:ascii="Arial" w:hAnsi="Arial" w:cs="Arial"/>
        </w:rPr>
        <w:t xml:space="preserve"> und Unterkategorien</w:t>
      </w:r>
      <w:r w:rsidR="00946342">
        <w:rPr>
          <w:rFonts w:ascii="Arial" w:hAnsi="Arial" w:cs="Arial"/>
        </w:rPr>
        <w:t xml:space="preserve"> allgemein</w:t>
      </w:r>
      <w:r w:rsidR="008A5E4B">
        <w:rPr>
          <w:rFonts w:ascii="Arial" w:hAnsi="Arial" w:cs="Arial"/>
        </w:rPr>
        <w:t xml:space="preserve"> in englischer Sprache</w:t>
      </w:r>
      <w:r w:rsidR="00E3658E">
        <w:rPr>
          <w:rFonts w:ascii="Arial" w:hAnsi="Arial" w:cs="Arial"/>
        </w:rPr>
        <w:t xml:space="preserve"> benannt</w:t>
      </w:r>
      <w:r w:rsidR="008A5E4B">
        <w:rPr>
          <w:rFonts w:ascii="Arial" w:hAnsi="Arial" w:cs="Arial"/>
        </w:rPr>
        <w:t xml:space="preserve"> und auch die Suche funktioniert besser,</w:t>
      </w:r>
      <w:r w:rsidR="003B7CD8">
        <w:rPr>
          <w:rFonts w:ascii="Arial" w:hAnsi="Arial" w:cs="Arial"/>
        </w:rPr>
        <w:t xml:space="preserve"> bzw. liefert mehr Ergebnisse,</w:t>
      </w:r>
      <w:r w:rsidR="008A5E4B">
        <w:rPr>
          <w:rFonts w:ascii="Arial" w:hAnsi="Arial" w:cs="Arial"/>
        </w:rPr>
        <w:t xml:space="preserve"> wenn man sie mit englischen Stichworten füttert. </w:t>
      </w:r>
    </w:p>
    <w:p w14:paraId="5416C4A4" w14:textId="4F58649B" w:rsidR="00B979F2" w:rsidRDefault="00B979F2" w:rsidP="001054D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B643C7">
        <w:rPr>
          <w:rFonts w:ascii="Arial" w:hAnsi="Arial" w:cs="Arial"/>
        </w:rPr>
        <w:t>Bilder sind unterschiedlich gut auffindbar, da es den Urheber</w:t>
      </w:r>
      <w:r w:rsidR="00427EC8">
        <w:rPr>
          <w:rFonts w:ascii="Arial" w:hAnsi="Arial" w:cs="Arial"/>
        </w:rPr>
        <w:t>*innen</w:t>
      </w:r>
      <w:r w:rsidR="00BA6FA4">
        <w:rPr>
          <w:rFonts w:ascii="Arial" w:hAnsi="Arial" w:cs="Arial"/>
        </w:rPr>
        <w:t>/Einstellenden</w:t>
      </w:r>
      <w:r w:rsidR="00B643C7">
        <w:rPr>
          <w:rFonts w:ascii="Arial" w:hAnsi="Arial" w:cs="Arial"/>
        </w:rPr>
        <w:t xml:space="preserve"> obliegt, wie sie ihre Bilder benennen und/oder beschreiben</w:t>
      </w:r>
      <w:r w:rsidR="005802FF">
        <w:rPr>
          <w:rFonts w:ascii="Arial" w:hAnsi="Arial" w:cs="Arial"/>
        </w:rPr>
        <w:t xml:space="preserve"> und unter welchen Kategorien si</w:t>
      </w:r>
      <w:r w:rsidR="00AD35BF">
        <w:rPr>
          <w:rFonts w:ascii="Arial" w:hAnsi="Arial" w:cs="Arial"/>
        </w:rPr>
        <w:t>e</w:t>
      </w:r>
      <w:r w:rsidR="005802FF">
        <w:rPr>
          <w:rFonts w:ascii="Arial" w:hAnsi="Arial" w:cs="Arial"/>
        </w:rPr>
        <w:t xml:space="preserve"> </w:t>
      </w:r>
      <w:r w:rsidR="00AD35BF">
        <w:rPr>
          <w:rFonts w:ascii="Arial" w:hAnsi="Arial" w:cs="Arial"/>
        </w:rPr>
        <w:t xml:space="preserve">sie hochladen oder auch neue Kategorien </w:t>
      </w:r>
      <w:r w:rsidR="00BA3FC7">
        <w:rPr>
          <w:rFonts w:ascii="Arial" w:hAnsi="Arial" w:cs="Arial"/>
        </w:rPr>
        <w:t>gründen.</w:t>
      </w:r>
    </w:p>
    <w:p w14:paraId="1A37E5E4" w14:textId="6002B581" w:rsidR="00F02CB3" w:rsidRDefault="00900839" w:rsidP="001054D7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F9F911" wp14:editId="6ADB95C6">
                <wp:simplePos x="0" y="0"/>
                <wp:positionH relativeFrom="column">
                  <wp:posOffset>-581025</wp:posOffset>
                </wp:positionH>
                <wp:positionV relativeFrom="paragraph">
                  <wp:posOffset>3487420</wp:posOffset>
                </wp:positionV>
                <wp:extent cx="688594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58853954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59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AD3624" w14:textId="090645AF" w:rsidR="00900839" w:rsidRPr="00BB4ECE" w:rsidRDefault="00900839" w:rsidP="00900839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>
                              <w:t>Screenshot Startseite</w:t>
                            </w:r>
                            <w:r>
                              <w:t xml:space="preserve"> Wikimedia Commons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F9F91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45.75pt;margin-top:274.6pt;width:542.2pt;height:.0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" stroked="f">
                <v:textbox style="mso-fit-shape-to-text:t" inset="0,0,0,0">
                  <w:txbxContent>
                    <w:p w14:paraId="10AD3624" w14:textId="090645AF" w:rsidR="00900839" w:rsidRPr="00BB4ECE" w:rsidRDefault="00900839" w:rsidP="00900839">
                      <w:pPr>
                        <w:pStyle w:val="Beschriftung"/>
                        <w:rPr>
                          <w:noProof/>
                        </w:rPr>
                      </w:pPr>
                      <w:r>
                        <w:t>Screenshot Startseite</w:t>
                      </w:r>
                      <w:r>
                        <w:t xml:space="preserve"> Wikimedia Commons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D7EFD">
        <w:rPr>
          <w:noProof/>
        </w:rPr>
        <w:drawing>
          <wp:anchor distT="0" distB="0" distL="114300" distR="114300" simplePos="0" relativeHeight="251658240" behindDoc="1" locked="0" layoutInCell="1" allowOverlap="1" wp14:anchorId="1566CFD5" wp14:editId="2A30166B">
            <wp:simplePos x="0" y="0"/>
            <wp:positionH relativeFrom="column">
              <wp:posOffset>-581025</wp:posOffset>
            </wp:positionH>
            <wp:positionV relativeFrom="paragraph">
              <wp:posOffset>0</wp:posOffset>
            </wp:positionV>
            <wp:extent cx="6885940" cy="3430390"/>
            <wp:effectExtent l="0" t="0" r="0" b="0"/>
            <wp:wrapTight wrapText="bothSides">
              <wp:wrapPolygon edited="0">
                <wp:start x="0" y="0"/>
                <wp:lineTo x="0" y="21472"/>
                <wp:lineTo x="21512" y="21472"/>
                <wp:lineTo x="21512" y="0"/>
                <wp:lineTo x="0" y="0"/>
              </wp:wrapPolygon>
            </wp:wrapTight>
            <wp:docPr id="1823124345" name="Grafik 1" descr="Ein Bild, das Text, Vogel, Screenshot, Softwa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24345" name="Grafik 1" descr="Ein Bild, das Text, Vogel, Screenshot, Software enthält.&#10;&#10;Automatisch generierte Beschreibu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6"/>
                    <a:stretch/>
                  </pic:blipFill>
                  <pic:spPr bwMode="auto">
                    <a:xfrm>
                      <a:off x="0" y="0"/>
                      <a:ext cx="6885940" cy="343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99ECC0E" w14:textId="65B7167F" w:rsidR="007C7951" w:rsidRPr="007C7951" w:rsidRDefault="007C7951" w:rsidP="001054D7">
      <w:pPr>
        <w:spacing w:after="200" w:line="276" w:lineRule="auto"/>
        <w:rPr>
          <w:rFonts w:ascii="Arial" w:hAnsi="Arial" w:cs="Arial"/>
          <w:b/>
        </w:rPr>
      </w:pPr>
      <w:r w:rsidRPr="007C7951">
        <w:rPr>
          <w:rFonts w:ascii="Arial" w:hAnsi="Arial" w:cs="Arial"/>
          <w:b/>
        </w:rPr>
        <w:t>Bilder selbst hochladen</w:t>
      </w:r>
    </w:p>
    <w:p w14:paraId="7E6E8733" w14:textId="1812B376" w:rsidR="007C7951" w:rsidRDefault="00802940" w:rsidP="001054D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Möchte</w:t>
      </w:r>
      <w:r w:rsidR="00881EBE">
        <w:rPr>
          <w:rFonts w:ascii="Arial" w:hAnsi="Arial" w:cs="Arial"/>
        </w:rPr>
        <w:t>n Sie</w:t>
      </w:r>
      <w:r>
        <w:rPr>
          <w:rFonts w:ascii="Arial" w:hAnsi="Arial" w:cs="Arial"/>
        </w:rPr>
        <w:t xml:space="preserve"> Teil der </w:t>
      </w:r>
      <w:r w:rsidR="00881EBE">
        <w:rPr>
          <w:rFonts w:ascii="Arial" w:hAnsi="Arial" w:cs="Arial"/>
        </w:rPr>
        <w:t>„</w:t>
      </w:r>
      <w:r>
        <w:rPr>
          <w:rFonts w:ascii="Arial" w:hAnsi="Arial" w:cs="Arial"/>
        </w:rPr>
        <w:t>Wikimedia Commons</w:t>
      </w:r>
      <w:r w:rsidR="00881EBE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werden und eigene Bilder der Sammlung beisteuern, benötig</w:t>
      </w:r>
      <w:r w:rsidR="00881EBE">
        <w:rPr>
          <w:rFonts w:ascii="Arial" w:hAnsi="Arial" w:cs="Arial"/>
        </w:rPr>
        <w:t xml:space="preserve">en Sie </w:t>
      </w:r>
      <w:r w:rsidR="00866C40">
        <w:rPr>
          <w:rFonts w:ascii="Arial" w:hAnsi="Arial" w:cs="Arial"/>
        </w:rPr>
        <w:t xml:space="preserve">ein eigenes </w:t>
      </w:r>
      <w:r w:rsidR="00DC552A">
        <w:rPr>
          <w:rFonts w:ascii="Arial" w:hAnsi="Arial" w:cs="Arial"/>
        </w:rPr>
        <w:t xml:space="preserve">Benutzerkonto. Dieses </w:t>
      </w:r>
      <w:r w:rsidR="0029124C">
        <w:rPr>
          <w:rFonts w:ascii="Arial" w:hAnsi="Arial" w:cs="Arial"/>
        </w:rPr>
        <w:t xml:space="preserve">kann über die Leiste oben rechts eingerichtet werden. </w:t>
      </w:r>
    </w:p>
    <w:p w14:paraId="7A7292F4" w14:textId="6853F29E" w:rsidR="0029124C" w:rsidRDefault="0029124C" w:rsidP="001054D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Bilder dürfen nur unter </w:t>
      </w:r>
      <w:r w:rsidR="00631350">
        <w:rPr>
          <w:rFonts w:ascii="Arial" w:hAnsi="Arial" w:cs="Arial"/>
        </w:rPr>
        <w:t>zw</w:t>
      </w:r>
      <w:r>
        <w:rPr>
          <w:rFonts w:ascii="Arial" w:hAnsi="Arial" w:cs="Arial"/>
        </w:rPr>
        <w:t xml:space="preserve">ei bestimmten Voraussetzungen hochgeladen werden: </w:t>
      </w:r>
    </w:p>
    <w:p w14:paraId="05F84827" w14:textId="58D4E289" w:rsidR="002C0A3F" w:rsidRPr="00631350" w:rsidRDefault="002C0A3F" w:rsidP="00631350">
      <w:pPr>
        <w:pStyle w:val="Listenabsatz"/>
        <w:numPr>
          <w:ilvl w:val="0"/>
          <w:numId w:val="1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Man besitzt die Rechte am Bild</w:t>
      </w:r>
      <w:r w:rsidR="00631350">
        <w:rPr>
          <w:rFonts w:ascii="Arial" w:hAnsi="Arial" w:cs="Arial"/>
        </w:rPr>
        <w:t xml:space="preserve"> </w:t>
      </w:r>
      <w:r w:rsidR="00A85196" w:rsidRPr="00631350">
        <w:rPr>
          <w:rFonts w:ascii="Arial" w:hAnsi="Arial" w:cs="Arial"/>
        </w:rPr>
        <w:t>oder d</w:t>
      </w:r>
      <w:r w:rsidRPr="00631350">
        <w:rPr>
          <w:rFonts w:ascii="Arial" w:hAnsi="Arial" w:cs="Arial"/>
        </w:rPr>
        <w:t>ie Rechte am Bild sind frei gestaltet</w:t>
      </w:r>
      <w:r w:rsidR="00A85196" w:rsidRPr="00631350">
        <w:rPr>
          <w:rFonts w:ascii="Arial" w:hAnsi="Arial" w:cs="Arial"/>
        </w:rPr>
        <w:t xml:space="preserve"> und gekennzeichnet</w:t>
      </w:r>
      <w:r w:rsidRPr="00631350">
        <w:rPr>
          <w:rFonts w:ascii="Arial" w:hAnsi="Arial" w:cs="Arial"/>
        </w:rPr>
        <w:t xml:space="preserve">, so dass eine </w:t>
      </w:r>
      <w:r w:rsidR="00A85196" w:rsidRPr="00631350">
        <w:rPr>
          <w:rFonts w:ascii="Arial" w:hAnsi="Arial" w:cs="Arial"/>
        </w:rPr>
        <w:t xml:space="preserve">rechtssichere </w:t>
      </w:r>
      <w:r w:rsidRPr="00631350">
        <w:rPr>
          <w:rFonts w:ascii="Arial" w:hAnsi="Arial" w:cs="Arial"/>
        </w:rPr>
        <w:t xml:space="preserve">Weiterverwendung </w:t>
      </w:r>
      <w:r w:rsidR="00A85196" w:rsidRPr="00631350">
        <w:rPr>
          <w:rFonts w:ascii="Arial" w:hAnsi="Arial" w:cs="Arial"/>
        </w:rPr>
        <w:t>gewährleistet ist.</w:t>
      </w:r>
    </w:p>
    <w:p w14:paraId="323FFCC3" w14:textId="756F8EDE" w:rsidR="00A85196" w:rsidRDefault="00A85196" w:rsidP="00A85196">
      <w:pPr>
        <w:pStyle w:val="Listenabsatz"/>
        <w:numPr>
          <w:ilvl w:val="0"/>
          <w:numId w:val="13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Falls Menschen auf dem Bild </w:t>
      </w:r>
      <w:r w:rsidR="00AE7B0A">
        <w:rPr>
          <w:rFonts w:ascii="Arial" w:hAnsi="Arial" w:cs="Arial"/>
        </w:rPr>
        <w:t xml:space="preserve">erkennbar </w:t>
      </w:r>
      <w:r>
        <w:rPr>
          <w:rFonts w:ascii="Arial" w:hAnsi="Arial" w:cs="Arial"/>
        </w:rPr>
        <w:t xml:space="preserve">sind, </w:t>
      </w:r>
      <w:r w:rsidR="00AE7B0A">
        <w:rPr>
          <w:rFonts w:ascii="Arial" w:hAnsi="Arial" w:cs="Arial"/>
        </w:rPr>
        <w:t>müssen diese der Veröffentlichung zustimmen.</w:t>
      </w:r>
    </w:p>
    <w:p w14:paraId="47D7F379" w14:textId="195527B3" w:rsidR="00493601" w:rsidRPr="00493601" w:rsidRDefault="00493601" w:rsidP="0049360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Hier gelangen Sie zur Anleitung von </w:t>
      </w:r>
      <w:r w:rsidR="00246A54">
        <w:rPr>
          <w:rFonts w:ascii="Arial" w:hAnsi="Arial" w:cs="Arial"/>
        </w:rPr>
        <w:t>„</w:t>
      </w:r>
      <w:r>
        <w:rPr>
          <w:rFonts w:ascii="Arial" w:hAnsi="Arial" w:cs="Arial"/>
        </w:rPr>
        <w:t>Wikimedia Commons</w:t>
      </w:r>
      <w:r w:rsidR="00246A54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, </w:t>
      </w:r>
      <w:r w:rsidR="006043AF">
        <w:rPr>
          <w:rFonts w:ascii="Arial" w:hAnsi="Arial" w:cs="Arial"/>
        </w:rPr>
        <w:t>wie Sie Ihre Bilder hochladen können</w:t>
      </w:r>
      <w:r w:rsidR="003402A3" w:rsidRPr="00C86BF1">
        <w:rPr>
          <w:rFonts w:ascii="Arial" w:hAnsi="Arial" w:cs="Arial"/>
        </w:rPr>
        <w:t>:</w:t>
      </w:r>
      <w:r w:rsidR="00C86BF1" w:rsidRPr="00C86BF1">
        <w:rPr>
          <w:rFonts w:ascii="Arial" w:hAnsi="Arial" w:cs="Arial"/>
        </w:rPr>
        <w:t xml:space="preserve"> </w:t>
      </w:r>
      <w:hyperlink r:id="rId13" w:history="1">
        <w:proofErr w:type="gramStart"/>
        <w:r w:rsidR="00C86BF1" w:rsidRPr="00C86BF1">
          <w:rPr>
            <w:rStyle w:val="Hyperlink"/>
            <w:rFonts w:ascii="Arial" w:hAnsi="Arial" w:cs="Arial"/>
          </w:rPr>
          <w:t>Commons:Hochladen</w:t>
        </w:r>
        <w:proofErr w:type="gramEnd"/>
        <w:r w:rsidR="00C86BF1" w:rsidRPr="00C86BF1">
          <w:rPr>
            <w:rStyle w:val="Hyperlink"/>
            <w:rFonts w:ascii="Arial" w:hAnsi="Arial" w:cs="Arial"/>
          </w:rPr>
          <w:t xml:space="preserve"> – Wikimedia Commons</w:t>
        </w:r>
      </w:hyperlink>
    </w:p>
    <w:p w14:paraId="755EA22C" w14:textId="77777777" w:rsidR="00631350" w:rsidRDefault="00631350" w:rsidP="001054D7">
      <w:pPr>
        <w:spacing w:after="200" w:line="276" w:lineRule="auto"/>
        <w:rPr>
          <w:rFonts w:ascii="Arial" w:hAnsi="Arial" w:cs="Arial"/>
          <w:b/>
        </w:rPr>
      </w:pPr>
    </w:p>
    <w:p w14:paraId="24C37921" w14:textId="7A038DAA" w:rsidR="007C7951" w:rsidRPr="007C7951" w:rsidRDefault="007C7951" w:rsidP="001054D7">
      <w:pPr>
        <w:spacing w:after="200" w:line="276" w:lineRule="auto"/>
        <w:rPr>
          <w:rFonts w:ascii="Arial" w:hAnsi="Arial" w:cs="Arial"/>
          <w:b/>
        </w:rPr>
      </w:pPr>
      <w:r w:rsidRPr="007C7951">
        <w:rPr>
          <w:rFonts w:ascii="Arial" w:hAnsi="Arial" w:cs="Arial"/>
          <w:b/>
        </w:rPr>
        <w:t>Lizenzhinweise generieren lassen</w:t>
      </w:r>
    </w:p>
    <w:p w14:paraId="18C132B4" w14:textId="1A86719E" w:rsidR="007C7951" w:rsidRPr="00E75138" w:rsidRDefault="00E75138" w:rsidP="001054D7">
      <w:pPr>
        <w:spacing w:after="200" w:line="276" w:lineRule="auto"/>
        <w:rPr>
          <w:rFonts w:ascii="Arial" w:eastAsiaTheme="minorHAnsi" w:hAnsi="Arial" w:cs="Arial"/>
          <w:bCs/>
          <w:lang w:eastAsia="en-US"/>
        </w:rPr>
      </w:pPr>
      <w:r w:rsidRPr="00E75138">
        <w:rPr>
          <w:rFonts w:ascii="Arial" w:eastAsiaTheme="minorHAnsi" w:hAnsi="Arial" w:cs="Arial"/>
          <w:bCs/>
          <w:lang w:eastAsia="en-US"/>
        </w:rPr>
        <w:t xml:space="preserve">Mit dem </w:t>
      </w:r>
      <w:r>
        <w:rPr>
          <w:rFonts w:ascii="Arial" w:eastAsiaTheme="minorHAnsi" w:hAnsi="Arial" w:cs="Arial"/>
          <w:bCs/>
          <w:lang w:eastAsia="en-US"/>
        </w:rPr>
        <w:t xml:space="preserve">Lizenzhinweisgenerator können Sie Bilder aus </w:t>
      </w:r>
      <w:r w:rsidR="006A685C">
        <w:rPr>
          <w:rFonts w:ascii="Arial" w:eastAsiaTheme="minorHAnsi" w:hAnsi="Arial" w:cs="Arial"/>
          <w:bCs/>
          <w:lang w:eastAsia="en-US"/>
        </w:rPr>
        <w:t xml:space="preserve">der Datenbank </w:t>
      </w:r>
      <w:r w:rsidR="00881EBE">
        <w:rPr>
          <w:rFonts w:ascii="Arial" w:eastAsiaTheme="minorHAnsi" w:hAnsi="Arial" w:cs="Arial"/>
          <w:bCs/>
          <w:lang w:eastAsia="en-US"/>
        </w:rPr>
        <w:t>„</w:t>
      </w:r>
      <w:r w:rsidR="006A685C">
        <w:rPr>
          <w:rFonts w:ascii="Arial" w:eastAsiaTheme="minorHAnsi" w:hAnsi="Arial" w:cs="Arial"/>
          <w:bCs/>
          <w:lang w:eastAsia="en-US"/>
        </w:rPr>
        <w:t>Wikimedia Commons</w:t>
      </w:r>
      <w:r w:rsidR="00881EBE">
        <w:rPr>
          <w:rFonts w:ascii="Arial" w:eastAsiaTheme="minorHAnsi" w:hAnsi="Arial" w:cs="Arial"/>
          <w:bCs/>
          <w:lang w:eastAsia="en-US"/>
        </w:rPr>
        <w:t>“</w:t>
      </w:r>
      <w:r w:rsidR="006A685C">
        <w:rPr>
          <w:rFonts w:ascii="Arial" w:eastAsiaTheme="minorHAnsi" w:hAnsi="Arial" w:cs="Arial"/>
          <w:bCs/>
          <w:lang w:eastAsia="en-US"/>
        </w:rPr>
        <w:t xml:space="preserve"> mit den passenden Lizenztexten versehen. Dafür gehen Sie auf die Seite: </w:t>
      </w:r>
      <w:hyperlink r:id="rId14" w:history="1">
        <w:r w:rsidR="006A685C" w:rsidRPr="006A685C">
          <w:rPr>
            <w:rStyle w:val="Hyperlink"/>
            <w:rFonts w:ascii="Arial" w:hAnsi="Arial" w:cs="Arial"/>
          </w:rPr>
          <w:t>https://lizenzhinweisgenerator.de/</w:t>
        </w:r>
      </w:hyperlink>
      <w:r w:rsidR="006A685C">
        <w:rPr>
          <w:rFonts w:ascii="Arial" w:hAnsi="Arial" w:cs="Arial"/>
        </w:rPr>
        <w:t xml:space="preserve"> und fügen in den Suchschlitz den Link zum </w:t>
      </w:r>
      <w:r w:rsidR="003E6275">
        <w:rPr>
          <w:rFonts w:ascii="Arial" w:hAnsi="Arial" w:cs="Arial"/>
        </w:rPr>
        <w:t xml:space="preserve">Bild ein, das Sie benutzen möchten. Der Generator </w:t>
      </w:r>
      <w:r w:rsidR="008B5CC1">
        <w:rPr>
          <w:rFonts w:ascii="Arial" w:hAnsi="Arial" w:cs="Arial"/>
        </w:rPr>
        <w:t xml:space="preserve">spiel Ihr gewünschtes Bild aus und stellt Ihnen noch zusätzliche Fragen, zum Beispiel ob Sie das Bild </w:t>
      </w:r>
      <w:r w:rsidR="004B5859">
        <w:rPr>
          <w:rFonts w:ascii="Arial" w:hAnsi="Arial" w:cs="Arial"/>
        </w:rPr>
        <w:t xml:space="preserve">in seiner ursprünglichen Form beibehalten wollen, ob Sie es verändern möchten oder ob Sie es mit anderen Inhalten kombinieren </w:t>
      </w:r>
      <w:r w:rsidR="001C771D">
        <w:rPr>
          <w:rFonts w:ascii="Arial" w:hAnsi="Arial" w:cs="Arial"/>
        </w:rPr>
        <w:t xml:space="preserve">wollen. Passend zu Ihren Antworten wird dann der entsprechende Hinweis generiert, den Sie direkt per </w:t>
      </w:r>
      <w:proofErr w:type="spellStart"/>
      <w:r w:rsidR="001C771D">
        <w:rPr>
          <w:rFonts w:ascii="Arial" w:hAnsi="Arial" w:cs="Arial"/>
        </w:rPr>
        <w:t>copy</w:t>
      </w:r>
      <w:proofErr w:type="spellEnd"/>
      <w:r w:rsidR="001C771D">
        <w:rPr>
          <w:rFonts w:ascii="Arial" w:hAnsi="Arial" w:cs="Arial"/>
        </w:rPr>
        <w:t xml:space="preserve">-paste in </w:t>
      </w:r>
      <w:r w:rsidR="00F237F4">
        <w:rPr>
          <w:rFonts w:ascii="Arial" w:hAnsi="Arial" w:cs="Arial"/>
        </w:rPr>
        <w:t xml:space="preserve">Ihr </w:t>
      </w:r>
      <w:r w:rsidR="001C771D">
        <w:rPr>
          <w:rFonts w:ascii="Arial" w:hAnsi="Arial" w:cs="Arial"/>
        </w:rPr>
        <w:t>eigenes Dokument einfügen können.</w:t>
      </w:r>
    </w:p>
    <w:p w14:paraId="1ADBF8B7" w14:textId="6E5F5CB3" w:rsidR="00E2799C" w:rsidRPr="00160B52" w:rsidRDefault="00160B52" w:rsidP="00ED11E1">
      <w:pPr>
        <w:rPr>
          <w:rFonts w:ascii="Arial" w:hAnsi="Arial" w:cs="Arial"/>
          <w:b/>
          <w:bCs/>
        </w:rPr>
      </w:pPr>
      <w:r w:rsidRPr="00160B5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3A21C0" wp14:editId="16705451">
                <wp:simplePos x="0" y="0"/>
                <wp:positionH relativeFrom="column">
                  <wp:posOffset>-9525</wp:posOffset>
                </wp:positionH>
                <wp:positionV relativeFrom="paragraph">
                  <wp:posOffset>304165</wp:posOffset>
                </wp:positionV>
                <wp:extent cx="5695950" cy="2209800"/>
                <wp:effectExtent l="0" t="0" r="19050" b="19050"/>
                <wp:wrapSquare wrapText="bothSides"/>
                <wp:docPr id="18340898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B6E52" w14:textId="7BC5A9D1" w:rsidR="00160B52" w:rsidRPr="00160B52" w:rsidRDefault="00160B52" w:rsidP="00160B5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</w:t>
                            </w:r>
                            <w:r w:rsidRPr="00160B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eiterentwicklung des Lizenzhinweisgenerators: picsome</w:t>
                            </w:r>
                          </w:p>
                          <w:p w14:paraId="5280A449" w14:textId="77777777" w:rsidR="00160B52" w:rsidRDefault="00160B52" w:rsidP="00160B5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FFC9C4" w14:textId="227908DE" w:rsidR="00160B52" w:rsidRDefault="00160B52" w:rsidP="00160B5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Mit der neuen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Social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Bookmarking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-Plattform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picsome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soll der Lizenzhinweisgenerator technisch auf ein neues Level gehoben und um vielfältige Funktionen erweitert werden. Unter anderem soll der Generator auch andere Repositorien als </w:t>
                            </w:r>
                            <w:r w:rsidR="00F237F4">
                              <w:rPr>
                                <w:rFonts w:ascii="Arial" w:hAnsi="Arial" w:cs="Arial"/>
                              </w:rPr>
                              <w:t>„</w:t>
                            </w:r>
                            <w:r>
                              <w:rPr>
                                <w:rFonts w:ascii="Arial" w:hAnsi="Arial" w:cs="Arial"/>
                              </w:rPr>
                              <w:t>Wikimedia Commons</w:t>
                            </w:r>
                            <w:r w:rsidR="00F237F4">
                              <w:rPr>
                                <w:rFonts w:ascii="Arial" w:hAnsi="Arial" w:cs="Arial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bedienen, Bilder in eigenen Sammlungen sichern können, die Suchfunktion verbessern und Smarte Sammlungen automatisch erstellen können. Das Projekt befindet sich in der Beta-Phase – Interessierte können ohne Anmeldung/Registrierung bereits </w:t>
                            </w:r>
                            <w:r w:rsidR="003811E1">
                              <w:rPr>
                                <w:rFonts w:ascii="Arial" w:hAnsi="Arial" w:cs="Arial"/>
                              </w:rPr>
                              <w:t xml:space="preserve">jetzt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die Plattform ausprobieren. Weitere Informationen dazu finden sich hier: </w:t>
                            </w:r>
                            <w:hyperlink r:id="rId15" w:history="1">
                              <w:r w:rsidRPr="00160B52">
                                <w:rPr>
                                  <w:rStyle w:val="Hyperlink"/>
                                  <w:rFonts w:ascii="Arial" w:hAnsi="Arial" w:cs="Arial"/>
                                </w:rPr>
                                <w:t>Kick-Off der offenen Betaphase - Wikimedia Deutschland Blog</w:t>
                              </w:r>
                            </w:hyperlink>
                          </w:p>
                          <w:p w14:paraId="2B7DB5F0" w14:textId="32569E33" w:rsidR="00160B52" w:rsidRDefault="00160B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21C0" id="Textfeld 2" o:spid="_x0000_s1027" type="#_x0000_t202" style="position:absolute;margin-left:-.75pt;margin-top:23.95pt;width:448.5pt;height:17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">
                <v:textbox>
                  <w:txbxContent>
                    <w:p w14:paraId="2C2B6E52" w14:textId="7BC5A9D1" w:rsidR="00160B52" w:rsidRPr="00160B52" w:rsidRDefault="00160B52" w:rsidP="00160B5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W</w:t>
                      </w:r>
                      <w:r w:rsidRPr="00160B52">
                        <w:rPr>
                          <w:rFonts w:ascii="Arial" w:hAnsi="Arial" w:cs="Arial"/>
                          <w:b/>
                          <w:bCs/>
                        </w:rPr>
                        <w:t>eiterentwicklung des Lizenzhinweisgenerators: picsome</w:t>
                      </w:r>
                    </w:p>
                    <w:p w14:paraId="5280A449" w14:textId="77777777" w:rsidR="00160B52" w:rsidRDefault="00160B52" w:rsidP="00160B52">
                      <w:pPr>
                        <w:rPr>
                          <w:rFonts w:ascii="Arial" w:hAnsi="Arial" w:cs="Arial"/>
                        </w:rPr>
                      </w:pPr>
                    </w:p>
                    <w:p w14:paraId="3FFFC9C4" w14:textId="227908DE" w:rsidR="00160B52" w:rsidRDefault="00160B52" w:rsidP="00160B5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Mit der neuen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Social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Bookmarking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-Plattform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picsome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soll der Lizenzhinweisgenerator technisch auf ein neues Level gehoben und um vielfältige Funktionen erweitert werden. Unter anderem soll der Generator auch andere Repositorien als </w:t>
                      </w:r>
                      <w:r w:rsidR="00F237F4">
                        <w:rPr>
                          <w:rFonts w:ascii="Arial" w:hAnsi="Arial" w:cs="Arial"/>
                        </w:rPr>
                        <w:t>„</w:t>
                      </w:r>
                      <w:r>
                        <w:rPr>
                          <w:rFonts w:ascii="Arial" w:hAnsi="Arial" w:cs="Arial"/>
                        </w:rPr>
                        <w:t>Wikimedia Commons</w:t>
                      </w:r>
                      <w:r w:rsidR="00F237F4">
                        <w:rPr>
                          <w:rFonts w:ascii="Arial" w:hAnsi="Arial" w:cs="Arial"/>
                        </w:rPr>
                        <w:t>“</w:t>
                      </w:r>
                      <w:r>
                        <w:rPr>
                          <w:rFonts w:ascii="Arial" w:hAnsi="Arial" w:cs="Arial"/>
                        </w:rPr>
                        <w:t xml:space="preserve"> bedienen, Bilder in eigenen Sammlungen sichern können, die Suchfunktion verbessern und Smarte Sammlungen automatisch erstellen können. Das Projekt befindet sich in der Beta-Phase – Interessierte können ohne Anmeldung/Registrierung bereits </w:t>
                      </w:r>
                      <w:r w:rsidR="003811E1">
                        <w:rPr>
                          <w:rFonts w:ascii="Arial" w:hAnsi="Arial" w:cs="Arial"/>
                        </w:rPr>
                        <w:t xml:space="preserve">jetzt </w:t>
                      </w:r>
                      <w:r>
                        <w:rPr>
                          <w:rFonts w:ascii="Arial" w:hAnsi="Arial" w:cs="Arial"/>
                        </w:rPr>
                        <w:t xml:space="preserve">die Plattform ausprobieren. Weitere Informationen dazu finden sich hier: </w:t>
                      </w:r>
                      <w:hyperlink r:id="rId16" w:history="1">
                        <w:r w:rsidRPr="00160B52">
                          <w:rPr>
                            <w:rStyle w:val="Hyperlink"/>
                            <w:rFonts w:ascii="Arial" w:hAnsi="Arial" w:cs="Arial"/>
                          </w:rPr>
                          <w:t>Kick-Off der offenen Betaphase - Wikimedia Deutschland Blog</w:t>
                        </w:r>
                      </w:hyperlink>
                    </w:p>
                    <w:p w14:paraId="2B7DB5F0" w14:textId="32569E33" w:rsidR="00160B52" w:rsidRDefault="00160B52"/>
                  </w:txbxContent>
                </v:textbox>
                <w10:wrap type="square"/>
              </v:shape>
            </w:pict>
          </mc:Fallback>
        </mc:AlternateContent>
      </w:r>
    </w:p>
    <w:p w14:paraId="3B94DBB7" w14:textId="77777777" w:rsidR="004A786B" w:rsidRDefault="004A786B" w:rsidP="00ED11E1">
      <w:pPr>
        <w:rPr>
          <w:rFonts w:ascii="Arial" w:hAnsi="Arial" w:cs="Arial"/>
        </w:rPr>
      </w:pPr>
    </w:p>
    <w:p w14:paraId="189D9EAC" w14:textId="77777777" w:rsidR="00C55A70" w:rsidRDefault="00C55A70" w:rsidP="00ED11E1"/>
    <w:p w14:paraId="4CDADCC4" w14:textId="375DBEBE" w:rsidR="001A632B" w:rsidRPr="002528B9" w:rsidRDefault="00900839" w:rsidP="00ED11E1">
      <w:pPr>
        <w:rPr>
          <w:rFonts w:ascii="Arial" w:hAnsi="Arial" w:cs="Arial"/>
          <w:lang w:val="en-US"/>
        </w:rPr>
      </w:pPr>
      <w:hyperlink r:id="rId17" w:history="1">
        <w:r w:rsidR="001A632B" w:rsidRPr="002528B9">
          <w:rPr>
            <w:rStyle w:val="Hyperlink"/>
            <w:rFonts w:ascii="Arial" w:hAnsi="Arial" w:cs="Arial"/>
            <w:lang w:val="en-US"/>
          </w:rPr>
          <w:t>CC BY-SA 3.0</w:t>
        </w:r>
      </w:hyperlink>
      <w:r w:rsidR="001A632B" w:rsidRPr="002528B9">
        <w:rPr>
          <w:rFonts w:ascii="Arial" w:hAnsi="Arial" w:cs="Arial"/>
          <w:lang w:val="en-US"/>
        </w:rPr>
        <w:t xml:space="preserve"> DE by </w:t>
      </w:r>
      <w:r w:rsidR="007C3D2E" w:rsidRPr="002528B9">
        <w:rPr>
          <w:rFonts w:ascii="Arial" w:hAnsi="Arial" w:cs="Arial"/>
          <w:b/>
          <w:bCs/>
          <w:lang w:val="en-US"/>
        </w:rPr>
        <w:t>Christina Bliss</w:t>
      </w:r>
      <w:r w:rsidR="001A632B" w:rsidRPr="002528B9">
        <w:rPr>
          <w:rFonts w:ascii="Arial" w:hAnsi="Arial" w:cs="Arial"/>
          <w:lang w:val="en-US"/>
        </w:rPr>
        <w:t xml:space="preserve"> für wb-web (</w:t>
      </w:r>
      <w:r w:rsidR="007C3D2E" w:rsidRPr="002528B9">
        <w:rPr>
          <w:rFonts w:ascii="Arial" w:hAnsi="Arial" w:cs="Arial"/>
          <w:lang w:val="en-US"/>
        </w:rPr>
        <w:t>1</w:t>
      </w:r>
      <w:r>
        <w:rPr>
          <w:rFonts w:ascii="Arial" w:hAnsi="Arial" w:cs="Arial"/>
          <w:lang w:val="en-US"/>
        </w:rPr>
        <w:t>7</w:t>
      </w:r>
      <w:r w:rsidR="007C3D2E" w:rsidRPr="002528B9">
        <w:rPr>
          <w:rFonts w:ascii="Arial" w:hAnsi="Arial" w:cs="Arial"/>
          <w:lang w:val="en-US"/>
        </w:rPr>
        <w:t>.07.2024)</w:t>
      </w:r>
    </w:p>
    <w:sectPr w:rsidR="001A632B" w:rsidRPr="002528B9" w:rsidSect="004A725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9" w:h="16834"/>
      <w:pgMar w:top="2694" w:right="1440" w:bottom="1440" w:left="1440" w:header="90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C823A" w14:textId="77777777" w:rsidR="00052764" w:rsidRDefault="00052764" w:rsidP="00016F7E">
      <w:r>
        <w:separator/>
      </w:r>
    </w:p>
  </w:endnote>
  <w:endnote w:type="continuationSeparator" w:id="0">
    <w:p w14:paraId="326172E7" w14:textId="77777777" w:rsidR="00052764" w:rsidRDefault="00052764" w:rsidP="0001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8B673" w14:textId="77777777" w:rsidR="00765AFE" w:rsidRDefault="00765A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24501" w14:textId="77777777" w:rsidR="00AF4ACA" w:rsidRPr="00631130" w:rsidRDefault="00AF4ACA" w:rsidP="00AF4ACA">
    <w:pPr>
      <w:autoSpaceDE w:val="0"/>
      <w:autoSpaceDN w:val="0"/>
      <w:adjustRightInd w:val="0"/>
      <w:rPr>
        <w:rFonts w:ascii="DINPro" w:hAnsi="DINPro" w:cs="DINPro"/>
        <w:color w:val="333333"/>
        <w:sz w:val="16"/>
        <w:szCs w:val="16"/>
      </w:rPr>
    </w:pPr>
    <w:r w:rsidRPr="008F665E">
      <w:rPr>
        <w:noProof/>
      </w:rPr>
      <w:drawing>
        <wp:anchor distT="0" distB="0" distL="114300" distR="114300" simplePos="0" relativeHeight="251663360" behindDoc="0" locked="0" layoutInCell="1" allowOverlap="1" wp14:anchorId="180E29C8" wp14:editId="028F769D">
          <wp:simplePos x="0" y="0"/>
          <wp:positionH relativeFrom="margin">
            <wp:align>left</wp:align>
          </wp:positionH>
          <wp:positionV relativeFrom="margin">
            <wp:posOffset>8104505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333333"/>
        <w:sz w:val="16"/>
        <w:szCs w:val="16"/>
      </w:rPr>
      <w:t>D</w:t>
    </w:r>
    <w:r w:rsidRPr="00957FD7">
      <w:rPr>
        <w:rFonts w:ascii="Arial" w:hAnsi="Arial" w:cs="Arial"/>
        <w:color w:val="333333"/>
        <w:sz w:val="16"/>
        <w:szCs w:val="16"/>
      </w:rPr>
      <w:t>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 xml:space="preserve">Weitergabe unter gleichen Bedingungen 3.0. Um eine Kopie dieser Lizenz zu sehen, besuchen Sie </w:t>
    </w:r>
    <w:hyperlink r:id="rId2" w:history="1">
      <w:r w:rsidRPr="00156760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</w:p>
  <w:p w14:paraId="352163CA" w14:textId="7F551923" w:rsidR="00765AFE" w:rsidRDefault="00765AFE" w:rsidP="00AF4ACA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E0073" w14:textId="77777777" w:rsidR="00765AFE" w:rsidRDefault="00765A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82581" w14:textId="77777777" w:rsidR="00052764" w:rsidRDefault="00052764" w:rsidP="00016F7E">
      <w:r>
        <w:separator/>
      </w:r>
    </w:p>
  </w:footnote>
  <w:footnote w:type="continuationSeparator" w:id="0">
    <w:p w14:paraId="519588E4" w14:textId="77777777" w:rsidR="00052764" w:rsidRDefault="00052764" w:rsidP="0001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7F689" w14:textId="77777777" w:rsidR="00765AFE" w:rsidRDefault="00765A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2DDBB" w14:textId="77777777" w:rsidR="00765AFE" w:rsidRDefault="00765AF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DFC4E6" wp14:editId="2E91518B">
          <wp:simplePos x="0" y="0"/>
          <wp:positionH relativeFrom="column">
            <wp:posOffset>-895350</wp:posOffset>
          </wp:positionH>
          <wp:positionV relativeFrom="paragraph">
            <wp:posOffset>-466725</wp:posOffset>
          </wp:positionV>
          <wp:extent cx="7553325" cy="895350"/>
          <wp:effectExtent l="0" t="0" r="9525" b="0"/>
          <wp:wrapNone/>
          <wp:docPr id="5" name="Bild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595" b="50865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011AB0" w14:textId="77777777" w:rsidR="00765AFE" w:rsidRDefault="00765AFE">
    <w:pPr>
      <w:pStyle w:val="Kopfzeile"/>
    </w:pPr>
    <w:r w:rsidRPr="00B01655">
      <w:rPr>
        <w:rFonts w:eastAsia="Times New Roman"/>
        <w:noProof/>
        <w:color w:val="333333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F21EDC" wp14:editId="3E969DD6">
              <wp:simplePos x="0" y="0"/>
              <wp:positionH relativeFrom="rightMargin">
                <wp:posOffset>14922</wp:posOffset>
              </wp:positionH>
              <wp:positionV relativeFrom="paragraph">
                <wp:posOffset>273050</wp:posOffset>
              </wp:positionV>
              <wp:extent cx="772159" cy="315594"/>
              <wp:effectExtent l="0" t="0" r="9525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59" cy="31559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1F242" w14:textId="6BC035B0" w:rsidR="00765AFE" w:rsidRPr="00AC2223" w:rsidRDefault="00900839" w:rsidP="004B1257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765AFE" w:rsidRPr="00012623">
                              <w:rPr>
                                <w:rStyle w:val="Hyperlink"/>
                                <w:i/>
                                <w:sz w:val="18"/>
                                <w:szCs w:val="18"/>
                              </w:rPr>
                              <w:t>wb-web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F21ED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.15pt;margin-top:21.5pt;width:60.8pt;height:24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" stroked="f">
              <v:textbox style="mso-fit-shape-to-text:t">
                <w:txbxContent>
                  <w:p w14:paraId="3331F242" w14:textId="6BC035B0" w:rsidR="00765AFE" w:rsidRPr="00AC2223" w:rsidRDefault="00900839" w:rsidP="004B1257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hyperlink r:id="rId3" w:history="1">
                      <w:r w:rsidR="00765AFE" w:rsidRPr="00012623">
                        <w:rPr>
                          <w:rStyle w:val="Hyperlink"/>
                          <w:i/>
                          <w:sz w:val="18"/>
                          <w:szCs w:val="18"/>
                        </w:rPr>
                        <w:t>wb-web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A5BC" w14:textId="77777777" w:rsidR="00765AFE" w:rsidRDefault="00765A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702"/>
    <w:multiLevelType w:val="hybridMultilevel"/>
    <w:tmpl w:val="188AD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6320"/>
    <w:multiLevelType w:val="hybridMultilevel"/>
    <w:tmpl w:val="23920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747F"/>
    <w:multiLevelType w:val="multilevel"/>
    <w:tmpl w:val="092C5A5E"/>
    <w:lvl w:ilvl="0">
      <w:start w:val="1"/>
      <w:numFmt w:val="bullet"/>
      <w:lvlText w:val="o"/>
      <w:lvlJc w:val="left"/>
      <w:pPr>
        <w:ind w:left="1440" w:firstLine="108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 w15:restartNumberingAfterBreak="0">
    <w:nsid w:val="10FC3C96"/>
    <w:multiLevelType w:val="hybridMultilevel"/>
    <w:tmpl w:val="3D60E0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3F3"/>
    <w:multiLevelType w:val="hybridMultilevel"/>
    <w:tmpl w:val="136697A8"/>
    <w:lvl w:ilvl="0" w:tplc="A64C50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B6A71"/>
    <w:multiLevelType w:val="hybridMultilevel"/>
    <w:tmpl w:val="7A3E3DE0"/>
    <w:lvl w:ilvl="0" w:tplc="9FE6C606">
      <w:start w:val="1"/>
      <w:numFmt w:val="bullet"/>
      <w:pStyle w:val="Aufzhlung"/>
      <w:lvlText w:val=""/>
      <w:lvlJc w:val="left"/>
      <w:pPr>
        <w:tabs>
          <w:tab w:val="num" w:pos="847"/>
        </w:tabs>
        <w:ind w:left="770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E766F"/>
    <w:multiLevelType w:val="hybridMultilevel"/>
    <w:tmpl w:val="3B048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261D0"/>
    <w:multiLevelType w:val="hybridMultilevel"/>
    <w:tmpl w:val="246EEF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13695"/>
    <w:multiLevelType w:val="hybridMultilevel"/>
    <w:tmpl w:val="67FA731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D23C3E"/>
    <w:multiLevelType w:val="multilevel"/>
    <w:tmpl w:val="9416B10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0" w15:restartNumberingAfterBreak="0">
    <w:nsid w:val="62540B28"/>
    <w:multiLevelType w:val="hybridMultilevel"/>
    <w:tmpl w:val="3A94CFDE"/>
    <w:lvl w:ilvl="0" w:tplc="0407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70F66E75"/>
    <w:multiLevelType w:val="multilevel"/>
    <w:tmpl w:val="9C64431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7D230458"/>
    <w:multiLevelType w:val="hybridMultilevel"/>
    <w:tmpl w:val="B392632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1995338">
    <w:abstractNumId w:val="9"/>
  </w:num>
  <w:num w:numId="2" w16cid:durableId="86730649">
    <w:abstractNumId w:val="11"/>
  </w:num>
  <w:num w:numId="3" w16cid:durableId="49966923">
    <w:abstractNumId w:val="3"/>
  </w:num>
  <w:num w:numId="4" w16cid:durableId="87120908">
    <w:abstractNumId w:val="2"/>
  </w:num>
  <w:num w:numId="5" w16cid:durableId="1997414146">
    <w:abstractNumId w:val="4"/>
  </w:num>
  <w:num w:numId="6" w16cid:durableId="2055422690">
    <w:abstractNumId w:val="5"/>
  </w:num>
  <w:num w:numId="7" w16cid:durableId="1008563206">
    <w:abstractNumId w:val="8"/>
  </w:num>
  <w:num w:numId="8" w16cid:durableId="1067144988">
    <w:abstractNumId w:val="12"/>
  </w:num>
  <w:num w:numId="9" w16cid:durableId="343283162">
    <w:abstractNumId w:val="10"/>
  </w:num>
  <w:num w:numId="10" w16cid:durableId="2075471007">
    <w:abstractNumId w:val="1"/>
  </w:num>
  <w:num w:numId="11" w16cid:durableId="106580434">
    <w:abstractNumId w:val="6"/>
  </w:num>
  <w:num w:numId="12" w16cid:durableId="1316451771">
    <w:abstractNumId w:val="7"/>
  </w:num>
  <w:num w:numId="13" w16cid:durableId="93023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05"/>
    <w:rsid w:val="00012623"/>
    <w:rsid w:val="00016F7E"/>
    <w:rsid w:val="00036608"/>
    <w:rsid w:val="00036A48"/>
    <w:rsid w:val="00052764"/>
    <w:rsid w:val="0005506F"/>
    <w:rsid w:val="00072046"/>
    <w:rsid w:val="000752E9"/>
    <w:rsid w:val="0007782E"/>
    <w:rsid w:val="00086F76"/>
    <w:rsid w:val="00091692"/>
    <w:rsid w:val="000B51EF"/>
    <w:rsid w:val="000B5A03"/>
    <w:rsid w:val="000C3B72"/>
    <w:rsid w:val="000C67EA"/>
    <w:rsid w:val="000F1064"/>
    <w:rsid w:val="00101A87"/>
    <w:rsid w:val="00103AFA"/>
    <w:rsid w:val="001054D7"/>
    <w:rsid w:val="00143E82"/>
    <w:rsid w:val="00144F8B"/>
    <w:rsid w:val="00146F31"/>
    <w:rsid w:val="00160109"/>
    <w:rsid w:val="00160B52"/>
    <w:rsid w:val="0016729B"/>
    <w:rsid w:val="001954BB"/>
    <w:rsid w:val="001A1A05"/>
    <w:rsid w:val="001A632B"/>
    <w:rsid w:val="001A666D"/>
    <w:rsid w:val="001A7FD1"/>
    <w:rsid w:val="001C771D"/>
    <w:rsid w:val="001E2499"/>
    <w:rsid w:val="002160D5"/>
    <w:rsid w:val="00222F65"/>
    <w:rsid w:val="00235C73"/>
    <w:rsid w:val="00244F56"/>
    <w:rsid w:val="00246A54"/>
    <w:rsid w:val="00251256"/>
    <w:rsid w:val="002528B9"/>
    <w:rsid w:val="00284F11"/>
    <w:rsid w:val="0029124C"/>
    <w:rsid w:val="002C0A3F"/>
    <w:rsid w:val="002D713C"/>
    <w:rsid w:val="0030453C"/>
    <w:rsid w:val="003231A5"/>
    <w:rsid w:val="0032716B"/>
    <w:rsid w:val="003402A3"/>
    <w:rsid w:val="00360477"/>
    <w:rsid w:val="0036528B"/>
    <w:rsid w:val="003660A5"/>
    <w:rsid w:val="003710B2"/>
    <w:rsid w:val="0037611C"/>
    <w:rsid w:val="003811E1"/>
    <w:rsid w:val="003A5B31"/>
    <w:rsid w:val="003B7CD8"/>
    <w:rsid w:val="003C0A07"/>
    <w:rsid w:val="003E6275"/>
    <w:rsid w:val="003F213B"/>
    <w:rsid w:val="003F43DE"/>
    <w:rsid w:val="003F75ED"/>
    <w:rsid w:val="00421E04"/>
    <w:rsid w:val="00427EC8"/>
    <w:rsid w:val="00457EA4"/>
    <w:rsid w:val="00462C3B"/>
    <w:rsid w:val="004661EA"/>
    <w:rsid w:val="00471605"/>
    <w:rsid w:val="00493353"/>
    <w:rsid w:val="00493601"/>
    <w:rsid w:val="00493941"/>
    <w:rsid w:val="004A7259"/>
    <w:rsid w:val="004A786B"/>
    <w:rsid w:val="004B1257"/>
    <w:rsid w:val="004B5859"/>
    <w:rsid w:val="004C10C0"/>
    <w:rsid w:val="004C1777"/>
    <w:rsid w:val="004D1493"/>
    <w:rsid w:val="004D49A0"/>
    <w:rsid w:val="00521718"/>
    <w:rsid w:val="00525DCA"/>
    <w:rsid w:val="00545E81"/>
    <w:rsid w:val="005802FF"/>
    <w:rsid w:val="00582505"/>
    <w:rsid w:val="00586004"/>
    <w:rsid w:val="00594BF5"/>
    <w:rsid w:val="0059502F"/>
    <w:rsid w:val="005B5AE8"/>
    <w:rsid w:val="005D588B"/>
    <w:rsid w:val="005E7825"/>
    <w:rsid w:val="006043AF"/>
    <w:rsid w:val="00604F89"/>
    <w:rsid w:val="0060554E"/>
    <w:rsid w:val="00631350"/>
    <w:rsid w:val="00641F14"/>
    <w:rsid w:val="00643487"/>
    <w:rsid w:val="00656519"/>
    <w:rsid w:val="00673C02"/>
    <w:rsid w:val="00677C3A"/>
    <w:rsid w:val="006A685C"/>
    <w:rsid w:val="006B14D4"/>
    <w:rsid w:val="006E1019"/>
    <w:rsid w:val="006E2C4A"/>
    <w:rsid w:val="006F7F04"/>
    <w:rsid w:val="007216B3"/>
    <w:rsid w:val="00725ABF"/>
    <w:rsid w:val="007514A2"/>
    <w:rsid w:val="00765398"/>
    <w:rsid w:val="00765AFE"/>
    <w:rsid w:val="00765EAA"/>
    <w:rsid w:val="00791087"/>
    <w:rsid w:val="007A5396"/>
    <w:rsid w:val="007A7B81"/>
    <w:rsid w:val="007C3D2E"/>
    <w:rsid w:val="007C7951"/>
    <w:rsid w:val="00802940"/>
    <w:rsid w:val="0081337B"/>
    <w:rsid w:val="008629E5"/>
    <w:rsid w:val="00866C40"/>
    <w:rsid w:val="00881BA0"/>
    <w:rsid w:val="00881EBE"/>
    <w:rsid w:val="008A5E4B"/>
    <w:rsid w:val="008B0C77"/>
    <w:rsid w:val="008B3596"/>
    <w:rsid w:val="008B5CC1"/>
    <w:rsid w:val="008B5E21"/>
    <w:rsid w:val="008C1419"/>
    <w:rsid w:val="008C34A7"/>
    <w:rsid w:val="008C71C1"/>
    <w:rsid w:val="008D7EFD"/>
    <w:rsid w:val="008E1DE9"/>
    <w:rsid w:val="008F0C00"/>
    <w:rsid w:val="00900839"/>
    <w:rsid w:val="00911C16"/>
    <w:rsid w:val="00925912"/>
    <w:rsid w:val="00930A47"/>
    <w:rsid w:val="00946342"/>
    <w:rsid w:val="0095533D"/>
    <w:rsid w:val="009578B5"/>
    <w:rsid w:val="00965DCA"/>
    <w:rsid w:val="00982B28"/>
    <w:rsid w:val="00984138"/>
    <w:rsid w:val="009A1748"/>
    <w:rsid w:val="009B0657"/>
    <w:rsid w:val="009C082E"/>
    <w:rsid w:val="009D512D"/>
    <w:rsid w:val="009E1B30"/>
    <w:rsid w:val="009F6591"/>
    <w:rsid w:val="00A06E82"/>
    <w:rsid w:val="00A078AD"/>
    <w:rsid w:val="00A22D91"/>
    <w:rsid w:val="00A45DEA"/>
    <w:rsid w:val="00A55244"/>
    <w:rsid w:val="00A6115B"/>
    <w:rsid w:val="00A67BF0"/>
    <w:rsid w:val="00A77AFD"/>
    <w:rsid w:val="00A8314D"/>
    <w:rsid w:val="00A85196"/>
    <w:rsid w:val="00AB6F70"/>
    <w:rsid w:val="00AD35BF"/>
    <w:rsid w:val="00AE548B"/>
    <w:rsid w:val="00AE7B0A"/>
    <w:rsid w:val="00AF4ACA"/>
    <w:rsid w:val="00B14310"/>
    <w:rsid w:val="00B42999"/>
    <w:rsid w:val="00B436AE"/>
    <w:rsid w:val="00B51477"/>
    <w:rsid w:val="00B52540"/>
    <w:rsid w:val="00B6229F"/>
    <w:rsid w:val="00B643C7"/>
    <w:rsid w:val="00B652C4"/>
    <w:rsid w:val="00B86068"/>
    <w:rsid w:val="00B979F2"/>
    <w:rsid w:val="00BA1308"/>
    <w:rsid w:val="00BA3FC7"/>
    <w:rsid w:val="00BA6FA4"/>
    <w:rsid w:val="00BC158B"/>
    <w:rsid w:val="00BE05D6"/>
    <w:rsid w:val="00C11D23"/>
    <w:rsid w:val="00C34DA4"/>
    <w:rsid w:val="00C55A70"/>
    <w:rsid w:val="00C83CBD"/>
    <w:rsid w:val="00C86BF1"/>
    <w:rsid w:val="00CA0E88"/>
    <w:rsid w:val="00CB2A86"/>
    <w:rsid w:val="00CD50BC"/>
    <w:rsid w:val="00D10E70"/>
    <w:rsid w:val="00D10F8F"/>
    <w:rsid w:val="00D21A32"/>
    <w:rsid w:val="00D33E8E"/>
    <w:rsid w:val="00D54807"/>
    <w:rsid w:val="00D85EB8"/>
    <w:rsid w:val="00D94F54"/>
    <w:rsid w:val="00DB2DBC"/>
    <w:rsid w:val="00DC5170"/>
    <w:rsid w:val="00DC552A"/>
    <w:rsid w:val="00E01E9F"/>
    <w:rsid w:val="00E16CE9"/>
    <w:rsid w:val="00E2799C"/>
    <w:rsid w:val="00E33EAC"/>
    <w:rsid w:val="00E3410F"/>
    <w:rsid w:val="00E3658E"/>
    <w:rsid w:val="00E415DC"/>
    <w:rsid w:val="00E554BD"/>
    <w:rsid w:val="00E61C06"/>
    <w:rsid w:val="00E70475"/>
    <w:rsid w:val="00E75138"/>
    <w:rsid w:val="00EB1317"/>
    <w:rsid w:val="00EB5292"/>
    <w:rsid w:val="00EC107E"/>
    <w:rsid w:val="00ED11E1"/>
    <w:rsid w:val="00EF2DF7"/>
    <w:rsid w:val="00F02CB3"/>
    <w:rsid w:val="00F237F4"/>
    <w:rsid w:val="00F279A9"/>
    <w:rsid w:val="00F400E0"/>
    <w:rsid w:val="00F95771"/>
    <w:rsid w:val="00FA3435"/>
    <w:rsid w:val="00FC7D7A"/>
    <w:rsid w:val="00FD020E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ADAFB"/>
  <w15:docId w15:val="{9A1FD7ED-B393-4027-B306-0B12B41D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651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6519"/>
    <w:pPr>
      <w:keepNext/>
      <w:spacing w:before="240" w:after="60"/>
      <w:outlineLvl w:val="0"/>
    </w:pPr>
    <w:rPr>
      <w:rFonts w:asciiTheme="majorHAnsi" w:eastAsiaTheme="majorEastAsia" w:hAnsiTheme="majorHAnsi" w:cs="Trebuchet MS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6519"/>
    <w:pPr>
      <w:keepNext/>
      <w:spacing w:before="240" w:after="60"/>
      <w:outlineLvl w:val="1"/>
    </w:pPr>
    <w:rPr>
      <w:rFonts w:asciiTheme="majorHAnsi" w:eastAsiaTheme="majorEastAsia" w:hAnsiTheme="majorHAnsi" w:cs="Trebuchet MS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56519"/>
    <w:pPr>
      <w:keepNext/>
      <w:spacing w:before="240" w:after="60"/>
      <w:outlineLvl w:val="2"/>
    </w:pPr>
    <w:rPr>
      <w:rFonts w:asciiTheme="majorHAnsi" w:eastAsiaTheme="majorEastAsia" w:hAnsiTheme="majorHAnsi" w:cs="Trebuchet MS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6519"/>
    <w:pPr>
      <w:keepNext/>
      <w:spacing w:before="240" w:after="60"/>
      <w:outlineLvl w:val="3"/>
    </w:pPr>
    <w:rPr>
      <w:rFonts w:cs="Trebuchet MS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56519"/>
    <w:pPr>
      <w:spacing w:before="240" w:after="60"/>
      <w:outlineLvl w:val="4"/>
    </w:pPr>
    <w:rPr>
      <w:rFonts w:cs="Trebuchet MS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56519"/>
    <w:pPr>
      <w:spacing w:before="240" w:after="60"/>
      <w:outlineLvl w:val="5"/>
    </w:pPr>
    <w:rPr>
      <w:rFonts w:cs="Trebuchet MS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651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6519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651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656519"/>
    <w:pPr>
      <w:spacing w:before="240" w:after="60"/>
      <w:jc w:val="center"/>
      <w:outlineLvl w:val="0"/>
    </w:pPr>
    <w:rPr>
      <w:rFonts w:asciiTheme="majorHAnsi" w:eastAsiaTheme="majorEastAsia" w:hAnsiTheme="majorHAnsi" w:cs="Trebuchet MS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6519"/>
    <w:pPr>
      <w:spacing w:after="60"/>
      <w:jc w:val="center"/>
      <w:outlineLvl w:val="1"/>
    </w:pPr>
    <w:rPr>
      <w:rFonts w:asciiTheme="majorHAnsi" w:eastAsiaTheme="majorEastAsia" w:hAnsiTheme="majorHAnsi" w:cs="Trebuchet MS"/>
    </w:rPr>
  </w:style>
  <w:style w:type="paragraph" w:styleId="Listenabsatz">
    <w:name w:val="List Paragraph"/>
    <w:basedOn w:val="Standard"/>
    <w:uiPriority w:val="34"/>
    <w:qFormat/>
    <w:rsid w:val="0065651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9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94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9394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16F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6F7E"/>
  </w:style>
  <w:style w:type="paragraph" w:styleId="Fuzeile">
    <w:name w:val="footer"/>
    <w:basedOn w:val="Standard"/>
    <w:link w:val="FuzeileZchn"/>
    <w:uiPriority w:val="99"/>
    <w:unhideWhenUsed/>
    <w:rsid w:val="00016F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6F7E"/>
  </w:style>
  <w:style w:type="paragraph" w:customStyle="1" w:styleId="Standard1">
    <w:name w:val="Standard1"/>
    <w:rsid w:val="00A8314D"/>
  </w:style>
  <w:style w:type="table" w:styleId="Tabellenraster">
    <w:name w:val="Table Grid"/>
    <w:basedOn w:val="NormaleTabelle"/>
    <w:uiPriority w:val="59"/>
    <w:rsid w:val="00471605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Standard"/>
    <w:rsid w:val="00471605"/>
    <w:pPr>
      <w:numPr>
        <w:numId w:val="6"/>
      </w:numPr>
      <w:spacing w:after="120"/>
      <w:jc w:val="both"/>
    </w:pPr>
    <w:rPr>
      <w:rFonts w:ascii="Univers Condensed" w:eastAsia="Times New Roman" w:hAnsi="Univers Condense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7A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77AF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77AFD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7A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7AFD"/>
    <w:rPr>
      <w:b/>
      <w:bCs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56519"/>
    <w:rPr>
      <w:rFonts w:asciiTheme="majorHAnsi" w:eastAsiaTheme="majorEastAsia" w:hAnsiTheme="majorHAnsi" w:cs="Trebuchet MS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6519"/>
    <w:rPr>
      <w:rFonts w:asciiTheme="majorHAnsi" w:eastAsiaTheme="majorEastAsia" w:hAnsiTheme="majorHAnsi" w:cs="Trebuchet MS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6519"/>
    <w:rPr>
      <w:rFonts w:asciiTheme="majorHAnsi" w:eastAsiaTheme="majorEastAsia" w:hAnsiTheme="majorHAnsi" w:cs="Trebuchet MS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56519"/>
    <w:rPr>
      <w:rFonts w:cs="Trebuchet MS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56519"/>
    <w:rPr>
      <w:rFonts w:cs="Trebuchet MS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56519"/>
    <w:rPr>
      <w:rFonts w:cs="Trebuchet MS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6519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6519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6519"/>
    <w:rPr>
      <w:rFonts w:asciiTheme="majorHAnsi" w:eastAsiaTheme="majorEastAsia" w:hAnsiTheme="majorHAnsi"/>
    </w:rPr>
  </w:style>
  <w:style w:type="character" w:customStyle="1" w:styleId="TitelZchn">
    <w:name w:val="Titel Zchn"/>
    <w:basedOn w:val="Absatz-Standardschriftart"/>
    <w:link w:val="Titel"/>
    <w:uiPriority w:val="10"/>
    <w:rsid w:val="00656519"/>
    <w:rPr>
      <w:rFonts w:asciiTheme="majorHAnsi" w:eastAsiaTheme="majorEastAsia" w:hAnsiTheme="majorHAnsi" w:cs="Trebuchet MS"/>
      <w:b/>
      <w:bCs/>
      <w:kern w:val="28"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6519"/>
    <w:rPr>
      <w:rFonts w:asciiTheme="majorHAnsi" w:eastAsiaTheme="majorEastAsia" w:hAnsiTheme="majorHAnsi" w:cs="Trebuchet MS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56519"/>
    <w:rPr>
      <w:b/>
      <w:bCs/>
    </w:rPr>
  </w:style>
  <w:style w:type="character" w:styleId="Hervorhebung">
    <w:name w:val="Emphasis"/>
    <w:basedOn w:val="Absatz-Standardschriftart"/>
    <w:uiPriority w:val="20"/>
    <w:qFormat/>
    <w:rsid w:val="00656519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656519"/>
    <w:rPr>
      <w:szCs w:val="32"/>
    </w:rPr>
  </w:style>
  <w:style w:type="paragraph" w:styleId="Zitat">
    <w:name w:val="Quote"/>
    <w:basedOn w:val="Standard"/>
    <w:next w:val="Standard"/>
    <w:link w:val="ZitatZchn"/>
    <w:uiPriority w:val="29"/>
    <w:qFormat/>
    <w:rsid w:val="00656519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656519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56519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56519"/>
    <w:rPr>
      <w:b/>
      <w:i/>
      <w:sz w:val="24"/>
    </w:rPr>
  </w:style>
  <w:style w:type="character" w:styleId="SchwacheHervorhebung">
    <w:name w:val="Subtle Emphasis"/>
    <w:uiPriority w:val="19"/>
    <w:qFormat/>
    <w:rsid w:val="00656519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656519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656519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656519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656519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56519"/>
    <w:pPr>
      <w:outlineLvl w:val="9"/>
    </w:pPr>
    <w:rPr>
      <w:rFonts w:cs="Times New Roman"/>
    </w:rPr>
  </w:style>
  <w:style w:type="table" w:customStyle="1" w:styleId="TableGrid">
    <w:name w:val="TableGrid"/>
    <w:rsid w:val="00072046"/>
    <w:rPr>
      <w:rFonts w:cstheme="minorBidi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231A5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673C02"/>
    <w:rPr>
      <w:sz w:val="24"/>
      <w:szCs w:val="24"/>
    </w:rPr>
  </w:style>
  <w:style w:type="paragraph" w:customStyle="1" w:styleId="Materialtyp1">
    <w:name w:val="Materialtyp1"/>
    <w:basedOn w:val="Standard"/>
    <w:link w:val="Materialtyp1Zchn"/>
    <w:qFormat/>
    <w:rsid w:val="002528B9"/>
    <w:pPr>
      <w:keepNext/>
      <w:spacing w:after="60"/>
      <w:outlineLvl w:val="2"/>
    </w:pPr>
    <w:rPr>
      <w:rFonts w:ascii="Arial" w:eastAsia="Times New Roman" w:hAnsi="Arial" w:cs="Arial"/>
      <w:b/>
      <w:bCs/>
      <w:smallCaps/>
      <w:color w:val="333333"/>
      <w:sz w:val="20"/>
      <w:szCs w:val="20"/>
      <w:u w:color="000000"/>
    </w:rPr>
  </w:style>
  <w:style w:type="character" w:customStyle="1" w:styleId="Materialtyp1Zchn">
    <w:name w:val="Materialtyp1 Zchn"/>
    <w:basedOn w:val="Absatz-Standardschriftart"/>
    <w:link w:val="Materialtyp1"/>
    <w:rsid w:val="002528B9"/>
    <w:rPr>
      <w:rFonts w:ascii="Arial" w:eastAsia="Times New Roman" w:hAnsi="Arial" w:cs="Arial"/>
      <w:b/>
      <w:bCs/>
      <w:smallCaps/>
      <w:color w:val="333333"/>
      <w:sz w:val="20"/>
      <w:szCs w:val="20"/>
      <w:u w:color="000000"/>
    </w:rPr>
  </w:style>
  <w:style w:type="paragraph" w:styleId="Beschriftung">
    <w:name w:val="caption"/>
    <w:basedOn w:val="Standard"/>
    <w:next w:val="Standard"/>
    <w:uiPriority w:val="35"/>
    <w:unhideWhenUsed/>
    <w:rsid w:val="00881EB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mmons.wikimedia.org/wiki/Commons:Hochladen?uselang=d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creativecommons.org/licenses/by-sa/3.0/de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blog.wikimedia.de/2022/05/24/picsome-startet-in-die-offene-betaphas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Hauptseite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blog.wikimedia.de/2022/05/24/picsome-startet-in-die-offene-betaphase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wikimedia.de/wp-content/uploads/2019/10/Wikimedia_Commons_web.pdf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izenzhinweisgenerator.de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b-web.de" TargetMode="External"/><Relationship Id="rId2" Type="http://schemas.openxmlformats.org/officeDocument/2006/relationships/hyperlink" Target="http://www.wb-web.de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a72f6-2060-4661-9cfe-97e4e2f7da5f">
      <Terms xmlns="http://schemas.microsoft.com/office/infopath/2007/PartnerControls"/>
    </lcf76f155ced4ddcb4097134ff3c332f>
    <TaxCatchAll xmlns="dd9e0e75-209e-44b8-975e-d4794545e8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9B8B4F5E637F43AF8AED62ED19A79E" ma:contentTypeVersion="17" ma:contentTypeDescription="Ein neues Dokument erstellen." ma:contentTypeScope="" ma:versionID="cae885741d57fe0f96a8a938c816d375">
  <xsd:schema xmlns:xsd="http://www.w3.org/2001/XMLSchema" xmlns:xs="http://www.w3.org/2001/XMLSchema" xmlns:p="http://schemas.microsoft.com/office/2006/metadata/properties" xmlns:ns2="1bba72f6-2060-4661-9cfe-97e4e2f7da5f" xmlns:ns3="dd9e0e75-209e-44b8-975e-d4794545e8e4" targetNamespace="http://schemas.microsoft.com/office/2006/metadata/properties" ma:root="true" ma:fieldsID="99d46edf94efa6475ea8e1f8646d7090" ns2:_="" ns3:_="">
    <xsd:import namespace="1bba72f6-2060-4661-9cfe-97e4e2f7da5f"/>
    <xsd:import namespace="dd9e0e75-209e-44b8-975e-d4794545e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a72f6-2060-4661-9cfe-97e4e2f7d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db0bd3c-7ed0-4f4b-94bf-933411465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e0e75-209e-44b8-975e-d4794545e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8d46ec-d00a-4989-b33b-4ba017194e0f}" ma:internalName="TaxCatchAll" ma:showField="CatchAllData" ma:web="dd9e0e75-209e-44b8-975e-d4794545e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55EF7-6E0C-4636-9ABB-EE9595BBFC41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1bba72f6-2060-4661-9cfe-97e4e2f7da5f"/>
    <ds:schemaRef ds:uri="http://schemas.microsoft.com/office/2006/documentManagement/types"/>
    <ds:schemaRef ds:uri="dd9e0e75-209e-44b8-975e-d4794545e8e4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172D47-1774-4E13-8CB3-AB5C03E7F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0C863-323E-4023-A184-4AAA24B1F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a72f6-2060-4661-9cfe-97e4e2f7da5f"/>
    <ds:schemaRef ds:uri="dd9e0e75-209e-44b8-975e-d4794545e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3508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Sorgalla, Mario</dc:creator>
  <cp:lastModifiedBy>Bliss, Christina</cp:lastModifiedBy>
  <cp:revision>2</cp:revision>
  <cp:lastPrinted>2015-09-29T08:02:00Z</cp:lastPrinted>
  <dcterms:created xsi:type="dcterms:W3CDTF">2024-07-17T08:07:00Z</dcterms:created>
  <dcterms:modified xsi:type="dcterms:W3CDTF">2024-07-17T08:07:00Z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0x010100DA9B8B4F5E637F43AF8AED62ED19A79E</vt:lpwstr>
  </property>
  <property fmtid="{D5CDD505-2E9C-101B-9397-08002B2CF9AE}" pid="3" name="MediaServiceImageTags">
    <vt:lpwstr/>
  </property>
</Properties>
</file>