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959B" w14:textId="73E2F1C6" w:rsidR="00AB5002" w:rsidRPr="00C10517" w:rsidRDefault="005A5A7A" w:rsidP="00AB5002">
      <w:pPr>
        <w:pStyle w:val="Materialtyp1"/>
      </w:pPr>
      <w:r>
        <w:t>H</w:t>
      </w:r>
      <w:r w:rsidR="00221621">
        <w:t>andlungsanleitung</w:t>
      </w:r>
    </w:p>
    <w:p w14:paraId="05972271" w14:textId="64622799" w:rsidR="00ED4DD5" w:rsidRDefault="006B6077" w:rsidP="00221621">
      <w:pPr>
        <w:pStyle w:val="Flietext"/>
        <w:rPr>
          <w:rFonts w:eastAsia="Times New Roman"/>
          <w:b/>
          <w:bCs/>
          <w:color w:val="333333"/>
          <w:sz w:val="32"/>
          <w:szCs w:val="32"/>
        </w:rPr>
      </w:pPr>
      <w:r w:rsidRPr="00057C43">
        <w:rPr>
          <w:rFonts w:eastAsia="Times New Roman"/>
          <w:noProof/>
          <w:color w:val="222222"/>
          <w:szCs w:val="24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4D3A7CA" wp14:editId="42357674">
                <wp:simplePos x="0" y="0"/>
                <wp:positionH relativeFrom="margin">
                  <wp:posOffset>1339215</wp:posOffset>
                </wp:positionH>
                <wp:positionV relativeFrom="margin">
                  <wp:posOffset>448310</wp:posOffset>
                </wp:positionV>
                <wp:extent cx="2992120" cy="5842000"/>
                <wp:effectExtent l="3810" t="0" r="2540" b="254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92120" cy="584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BE43"/>
                        </a:solidFill>
                      </wps:spPr>
                      <wps:txbx>
                        <w:txbxContent>
                          <w:p w14:paraId="5B656C66" w14:textId="6F5C0F13" w:rsidR="00057C43" w:rsidRPr="00FC23F5" w:rsidRDefault="00057C43" w:rsidP="00CC6C15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Ziel ist es, </w:t>
                            </w:r>
                          </w:p>
                          <w:p w14:paraId="39BB425D" w14:textId="198FFDBA" w:rsidR="00057C43" w:rsidRPr="00FC23F5" w:rsidRDefault="00057C43" w:rsidP="00FC23F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Erinnerungen zu wecken und die Kommunikation anzureden</w:t>
                            </w:r>
                          </w:p>
                          <w:p w14:paraId="440578E6" w14:textId="40CFFEEA" w:rsidR="00057C43" w:rsidRPr="00FC23F5" w:rsidRDefault="0099762F" w:rsidP="00FC23F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057C43"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owie bei Menschen mit Demenz die Identität und das Selbstbild zu wahren</w:t>
                            </w:r>
                            <w:r w:rsidR="00ED286E"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8B328CA" w14:textId="2A89DA27" w:rsidR="00ED286E" w:rsidRPr="00FC23F5" w:rsidRDefault="00ED286E" w:rsidP="00FC23F5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den ggf. von Demenz Betroffenen kennenzulernen.</w:t>
                            </w:r>
                          </w:p>
                          <w:p w14:paraId="0582CC1C" w14:textId="7ECFF238" w:rsidR="00ED286E" w:rsidRPr="00FC23F5" w:rsidRDefault="00ED286E" w:rsidP="00CC6C15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Benötigtes Material: Ein Koffer mit verschiedenen Gegenständen und Fotos. Die kann ein Museumskoffer mit allgemeinen Objekten sein oder auch ein pers</w:t>
                            </w:r>
                            <w:r w:rsidR="00CC6C15"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önlich oder individualisiert bestückter Koffer mit z.B. Briefen und Dokumenten aus der Vergangenheit der betreffenden Person.</w:t>
                            </w:r>
                          </w:p>
                          <w:p w14:paraId="0A8C4B67" w14:textId="56A63E42" w:rsidR="00CC6C15" w:rsidRPr="00FC23F5" w:rsidRDefault="00CC6C15" w:rsidP="00CC6C15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Zeit: 60 bis 90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3A7CA" id="AutoForm 2" o:spid="_x0000_s1026" style="position:absolute;margin-left:105.45pt;margin-top:35.3pt;width:235.6pt;height:460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" o:allowincell="f" fillcolor="#a7be43" stroked="f">
                <v:textbox>
                  <w:txbxContent>
                    <w:p w14:paraId="5B656C66" w14:textId="6F5C0F13" w:rsidR="00057C43" w:rsidRPr="00FC23F5" w:rsidRDefault="00057C43" w:rsidP="00CC6C15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Ziel ist es, </w:t>
                      </w:r>
                    </w:p>
                    <w:p w14:paraId="39BB425D" w14:textId="198FFDBA" w:rsidR="00057C43" w:rsidRPr="00FC23F5" w:rsidRDefault="00057C43" w:rsidP="00FC23F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Erinnerungen zu wecken und die Kommunikation anzureden</w:t>
                      </w:r>
                    </w:p>
                    <w:p w14:paraId="440578E6" w14:textId="40CFFEEA" w:rsidR="00057C43" w:rsidRPr="00FC23F5" w:rsidRDefault="0099762F" w:rsidP="00FC23F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057C43"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owie bei Menschen mit Demenz die Identität und das Selbstbild zu wahren</w:t>
                      </w:r>
                      <w:r w:rsidR="00ED286E"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</w:p>
                    <w:p w14:paraId="58B328CA" w14:textId="2A89DA27" w:rsidR="00ED286E" w:rsidRPr="00FC23F5" w:rsidRDefault="00ED286E" w:rsidP="00FC23F5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den ggf. von Demenz Betroffenen kennenzulernen.</w:t>
                      </w:r>
                    </w:p>
                    <w:p w14:paraId="0582CC1C" w14:textId="7ECFF238" w:rsidR="00ED286E" w:rsidRPr="00FC23F5" w:rsidRDefault="00ED286E" w:rsidP="00CC6C15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Benötigtes Material: Ein Koffer mit verschiedenen Gegenständen und Fotos. Die kann ein Museumskoffer mit allgemeinen Objekten sein oder auch ein pers</w:t>
                      </w:r>
                      <w:r w:rsidR="00CC6C15"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önlich oder individualisiert bestückter Koffer mit z.B. Briefen und Dokumenten aus der Vergangenheit der betreffenden Person.</w:t>
                      </w:r>
                    </w:p>
                    <w:p w14:paraId="0A8C4B67" w14:textId="56A63E42" w:rsidR="00CC6C15" w:rsidRPr="00FC23F5" w:rsidRDefault="00CC6C15" w:rsidP="00CC6C15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Zeit: 60 bis 90 Minuten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7198">
        <w:rPr>
          <w:rFonts w:eastAsia="Times New Roman"/>
          <w:b/>
          <w:bCs/>
          <w:color w:val="333333"/>
          <w:sz w:val="32"/>
          <w:szCs w:val="32"/>
        </w:rPr>
        <w:t>Erinnerungskoffer</w:t>
      </w:r>
      <w:r w:rsidR="00ED4DD5" w:rsidRPr="00ED4DD5">
        <w:rPr>
          <w:rFonts w:eastAsia="Times New Roman"/>
          <w:b/>
          <w:bCs/>
          <w:color w:val="333333"/>
          <w:sz w:val="32"/>
          <w:szCs w:val="32"/>
        </w:rPr>
        <w:t xml:space="preserve"> </w:t>
      </w:r>
    </w:p>
    <w:p w14:paraId="3DC3C246" w14:textId="042099AC" w:rsidR="007516F8" w:rsidRDefault="00975019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Die Vergangenheit lebendig werden lasse</w:t>
      </w:r>
      <w:r w:rsidR="000A455A">
        <w:rPr>
          <w:rFonts w:ascii="Arial" w:eastAsia="Times New Roman" w:hAnsi="Arial" w:cs="Arial"/>
          <w:color w:val="222222"/>
          <w:sz w:val="24"/>
          <w:szCs w:val="24"/>
        </w:rPr>
        <w:t>n. Ein Koffer voller Gegenstände, die Erinnerungen hervorholen und zur Kommunikation anregen</w:t>
      </w:r>
      <w:r w:rsidR="00094652">
        <w:rPr>
          <w:rFonts w:ascii="Arial" w:eastAsia="Times New Roman" w:hAnsi="Arial" w:cs="Arial"/>
          <w:color w:val="222222"/>
          <w:sz w:val="24"/>
          <w:szCs w:val="24"/>
        </w:rPr>
        <w:t>. In der Arbeit mit älteren sowie dementen Menschen so</w:t>
      </w:r>
      <w:r w:rsidR="00713ECF">
        <w:rPr>
          <w:rFonts w:ascii="Arial" w:eastAsia="Times New Roman" w:hAnsi="Arial" w:cs="Arial"/>
          <w:color w:val="222222"/>
          <w:sz w:val="24"/>
          <w:szCs w:val="24"/>
        </w:rPr>
        <w:t xml:space="preserve">ll die Gedächtnisleistung angeregt </w:t>
      </w:r>
      <w:r w:rsidR="00E53AF5">
        <w:rPr>
          <w:rFonts w:ascii="Arial" w:eastAsia="Times New Roman" w:hAnsi="Arial" w:cs="Arial"/>
          <w:color w:val="222222"/>
          <w:sz w:val="24"/>
          <w:szCs w:val="24"/>
        </w:rPr>
        <w:t xml:space="preserve">und die Lebensqualität gesteigert werden. </w:t>
      </w:r>
      <w:r w:rsidR="007516F8" w:rsidRPr="00175604">
        <w:rPr>
          <w:rFonts w:ascii="Arial" w:eastAsia="Times New Roman" w:hAnsi="Arial" w:cs="Arial"/>
          <w:color w:val="222222"/>
          <w:sz w:val="24"/>
          <w:szCs w:val="24"/>
        </w:rPr>
        <w:t xml:space="preserve">Die Handlungsanleitung richtet sich an Lehrende für den Einsatz in der Erwachsenenbildung bzw. </w:t>
      </w:r>
      <w:r w:rsidR="005A5A7A" w:rsidRPr="00175604">
        <w:rPr>
          <w:rFonts w:ascii="Arial" w:eastAsia="Times New Roman" w:hAnsi="Arial" w:cs="Arial"/>
          <w:color w:val="222222"/>
          <w:sz w:val="24"/>
          <w:szCs w:val="24"/>
        </w:rPr>
        <w:t>Biographiearbeit</w:t>
      </w:r>
      <w:r w:rsidR="007516F8" w:rsidRPr="0017560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C1E1C81" w14:textId="63505310" w:rsidR="00057C43" w:rsidRPr="00175604" w:rsidRDefault="00057C43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2B942C5" w14:textId="62F135C3" w:rsidR="00BB4BD1" w:rsidRDefault="005738A2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„Aus den Augen aus dem Sinn“ –</w:t>
      </w:r>
      <w:r w:rsidR="00C516C5">
        <w:rPr>
          <w:rFonts w:ascii="Arial" w:eastAsia="Times New Roman" w:hAnsi="Arial" w:cs="Arial"/>
          <w:color w:val="222222"/>
          <w:sz w:val="24"/>
          <w:szCs w:val="24"/>
        </w:rPr>
        <w:t xml:space="preserve"> Bei der Arbeit mit Erinnerungsstücken dienen diese als Anker. </w:t>
      </w:r>
      <w:r w:rsidR="00EE22A6">
        <w:rPr>
          <w:rFonts w:ascii="Arial" w:eastAsia="Times New Roman" w:hAnsi="Arial" w:cs="Arial"/>
          <w:color w:val="222222"/>
          <w:sz w:val="24"/>
          <w:szCs w:val="24"/>
        </w:rPr>
        <w:t xml:space="preserve">Mit diesem </w:t>
      </w:r>
      <w:r w:rsidR="00FD0CA2">
        <w:rPr>
          <w:rFonts w:ascii="Arial" w:eastAsia="Times New Roman" w:hAnsi="Arial" w:cs="Arial"/>
          <w:color w:val="222222"/>
          <w:sz w:val="24"/>
          <w:szCs w:val="24"/>
        </w:rPr>
        <w:t>Erinnerungss</w:t>
      </w:r>
      <w:r w:rsidR="00EE22A6">
        <w:rPr>
          <w:rFonts w:ascii="Arial" w:eastAsia="Times New Roman" w:hAnsi="Arial" w:cs="Arial"/>
          <w:color w:val="222222"/>
          <w:sz w:val="24"/>
          <w:szCs w:val="24"/>
        </w:rPr>
        <w:t xml:space="preserve">chlüssel lassen sich Erinnerungen auffrischen und </w:t>
      </w:r>
      <w:r w:rsidR="007B3E3E">
        <w:rPr>
          <w:rFonts w:ascii="Arial" w:eastAsia="Times New Roman" w:hAnsi="Arial" w:cs="Arial"/>
          <w:color w:val="222222"/>
          <w:sz w:val="24"/>
          <w:szCs w:val="24"/>
        </w:rPr>
        <w:t>ein Austausch anregen. Gerade ältere Menschen verfügen über einen großen Erfahrungsschatz</w:t>
      </w:r>
      <w:r w:rsidR="007B48E7">
        <w:rPr>
          <w:rFonts w:ascii="Arial" w:eastAsia="Times New Roman" w:hAnsi="Arial" w:cs="Arial"/>
          <w:color w:val="222222"/>
          <w:sz w:val="24"/>
          <w:szCs w:val="24"/>
        </w:rPr>
        <w:t>, der ohne passenden Schlüssel verschlossen bleibt.</w:t>
      </w:r>
      <w:r w:rsidR="00E7010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DA73AF0" w14:textId="69806609" w:rsidR="00F210DA" w:rsidRDefault="001C72BF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0B1127">
        <w:rPr>
          <w:rFonts w:ascii="Arial" w:eastAsia="Times New Roman" w:hAnsi="Arial" w:cs="Arial"/>
          <w:color w:val="222222"/>
          <w:sz w:val="24"/>
          <w:szCs w:val="24"/>
        </w:rPr>
        <w:t>Ich packe meinen Koffer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und nehme mit…“ – </w:t>
      </w:r>
      <w:r w:rsidR="00BD6558">
        <w:rPr>
          <w:rFonts w:ascii="Arial" w:eastAsia="Times New Roman" w:hAnsi="Arial" w:cs="Arial"/>
          <w:color w:val="222222"/>
          <w:sz w:val="24"/>
          <w:szCs w:val="24"/>
        </w:rPr>
        <w:t>Ein Erinnerungskoffer kann sehr persönliche</w:t>
      </w:r>
      <w:r w:rsidR="002D4C5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BD6558">
        <w:rPr>
          <w:rFonts w:ascii="Arial" w:eastAsia="Times New Roman" w:hAnsi="Arial" w:cs="Arial"/>
          <w:color w:val="222222"/>
          <w:sz w:val="24"/>
          <w:szCs w:val="24"/>
        </w:rPr>
        <w:t xml:space="preserve">aber auch allgemeine Gegenstände als Gesprächsanreiz enthalten. </w:t>
      </w:r>
      <w:r w:rsidR="002D4C51">
        <w:rPr>
          <w:rFonts w:ascii="Arial" w:eastAsia="Times New Roman" w:hAnsi="Arial" w:cs="Arial"/>
          <w:color w:val="222222"/>
          <w:sz w:val="24"/>
          <w:szCs w:val="24"/>
        </w:rPr>
        <w:t>Im Handel sind verschiedene Koffer erhält</w:t>
      </w:r>
      <w:r w:rsidR="000B50B8">
        <w:rPr>
          <w:rFonts w:ascii="Arial" w:eastAsia="Times New Roman" w:hAnsi="Arial" w:cs="Arial"/>
          <w:color w:val="222222"/>
          <w:sz w:val="24"/>
          <w:szCs w:val="24"/>
        </w:rPr>
        <w:t>lich</w:t>
      </w:r>
      <w:r w:rsidR="00FA0E0C">
        <w:rPr>
          <w:rFonts w:ascii="Arial" w:eastAsia="Times New Roman" w:hAnsi="Arial" w:cs="Arial"/>
          <w:color w:val="222222"/>
          <w:sz w:val="24"/>
          <w:szCs w:val="24"/>
        </w:rPr>
        <w:t>, die neben einer allgemeinen Ausstattung auch geschlechtsspezifisch</w:t>
      </w:r>
      <w:r w:rsidR="00253C97">
        <w:rPr>
          <w:rFonts w:ascii="Arial" w:eastAsia="Times New Roman" w:hAnsi="Arial" w:cs="Arial"/>
          <w:color w:val="222222"/>
          <w:sz w:val="24"/>
          <w:szCs w:val="24"/>
        </w:rPr>
        <w:t>, regional</w:t>
      </w:r>
      <w:r w:rsidR="00FA0E0C">
        <w:rPr>
          <w:rFonts w:ascii="Arial" w:eastAsia="Times New Roman" w:hAnsi="Arial" w:cs="Arial"/>
          <w:color w:val="222222"/>
          <w:sz w:val="24"/>
          <w:szCs w:val="24"/>
        </w:rPr>
        <w:t xml:space="preserve"> oder </w:t>
      </w:r>
      <w:r w:rsidR="005007DB">
        <w:rPr>
          <w:rFonts w:ascii="Arial" w:eastAsia="Times New Roman" w:hAnsi="Arial" w:cs="Arial"/>
          <w:color w:val="222222"/>
          <w:sz w:val="24"/>
          <w:szCs w:val="24"/>
        </w:rPr>
        <w:t xml:space="preserve">thematisch befüllt </w:t>
      </w:r>
      <w:r w:rsidR="0012176C">
        <w:rPr>
          <w:rFonts w:ascii="Arial" w:eastAsia="Times New Roman" w:hAnsi="Arial" w:cs="Arial"/>
          <w:color w:val="222222"/>
          <w:sz w:val="24"/>
          <w:szCs w:val="24"/>
        </w:rPr>
        <w:t>sein können</w:t>
      </w:r>
      <w:r w:rsidR="005007D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B303B">
        <w:rPr>
          <w:rFonts w:ascii="Arial" w:eastAsia="Times New Roman" w:hAnsi="Arial" w:cs="Arial"/>
          <w:color w:val="222222"/>
          <w:sz w:val="24"/>
          <w:szCs w:val="24"/>
        </w:rPr>
        <w:t>Ein individuell und persönlich gefüllter Koffer kann z.B. enthalten:</w:t>
      </w:r>
    </w:p>
    <w:p w14:paraId="15A7D880" w14:textId="6207B843" w:rsidR="002B303B" w:rsidRPr="006449A0" w:rsidRDefault="002B303B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449A0">
        <w:rPr>
          <w:rFonts w:ascii="Arial" w:eastAsia="Times New Roman" w:hAnsi="Arial" w:cs="Arial"/>
          <w:color w:val="222222"/>
          <w:sz w:val="24"/>
          <w:szCs w:val="24"/>
        </w:rPr>
        <w:lastRenderedPageBreak/>
        <w:t>F</w:t>
      </w:r>
      <w:r w:rsidR="00BD7816" w:rsidRPr="006449A0">
        <w:rPr>
          <w:rFonts w:ascii="Arial" w:eastAsia="Times New Roman" w:hAnsi="Arial" w:cs="Arial"/>
          <w:color w:val="222222"/>
          <w:sz w:val="24"/>
          <w:szCs w:val="24"/>
        </w:rPr>
        <w:t>otoaufnahmen aus eigenen Leben</w:t>
      </w:r>
    </w:p>
    <w:p w14:paraId="5D34BBCE" w14:textId="7DBBE323" w:rsidR="00BD7816" w:rsidRPr="006449A0" w:rsidRDefault="00A76439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449A0">
        <w:rPr>
          <w:rFonts w:ascii="Arial" w:eastAsia="Times New Roman" w:hAnsi="Arial" w:cs="Arial"/>
          <w:color w:val="222222"/>
          <w:sz w:val="24"/>
          <w:szCs w:val="24"/>
        </w:rPr>
        <w:t xml:space="preserve">Bilder und Ansichtskarten von Wohnorten der Person oder </w:t>
      </w:r>
      <w:r w:rsidR="00BA1C4C" w:rsidRPr="006449A0">
        <w:rPr>
          <w:rFonts w:ascii="Arial" w:eastAsia="Times New Roman" w:hAnsi="Arial" w:cs="Arial"/>
          <w:color w:val="222222"/>
          <w:sz w:val="24"/>
          <w:szCs w:val="24"/>
        </w:rPr>
        <w:t>bedeutsamen Orten, wie z.B. Reisezielen</w:t>
      </w:r>
    </w:p>
    <w:p w14:paraId="2C05A728" w14:textId="49A45C62" w:rsidR="00E9585C" w:rsidRPr="006449A0" w:rsidRDefault="007F314F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707B6C">
        <w:rPr>
          <w:rFonts w:ascii="Arial" w:eastAsia="Times New Roman" w:hAnsi="Arial" w:cs="Arial"/>
          <w:color w:val="222222"/>
          <w:sz w:val="24"/>
          <w:szCs w:val="24"/>
        </w:rPr>
        <w:t xml:space="preserve">riginale </w:t>
      </w:r>
      <w:r w:rsidR="00E9585C" w:rsidRPr="006449A0">
        <w:rPr>
          <w:rFonts w:ascii="Arial" w:eastAsia="Times New Roman" w:hAnsi="Arial" w:cs="Arial"/>
          <w:color w:val="222222"/>
          <w:sz w:val="24"/>
          <w:szCs w:val="24"/>
        </w:rPr>
        <w:t>Gegenstände aus dem täglichen Gebrauch</w:t>
      </w:r>
    </w:p>
    <w:p w14:paraId="3D524868" w14:textId="77777777" w:rsidR="00C62136" w:rsidRPr="006449A0" w:rsidRDefault="005D4937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449A0">
        <w:rPr>
          <w:rFonts w:ascii="Arial" w:eastAsia="Times New Roman" w:hAnsi="Arial" w:cs="Arial"/>
          <w:color w:val="222222"/>
          <w:sz w:val="24"/>
          <w:szCs w:val="24"/>
        </w:rPr>
        <w:t>Lebensmittel und Speisen</w:t>
      </w:r>
      <w:r w:rsidR="00C62136" w:rsidRPr="006449A0">
        <w:rPr>
          <w:rFonts w:ascii="Arial" w:eastAsia="Times New Roman" w:hAnsi="Arial" w:cs="Arial"/>
          <w:color w:val="222222"/>
          <w:sz w:val="24"/>
          <w:szCs w:val="24"/>
        </w:rPr>
        <w:t>, mit denen der Betroffene etwas verbindet</w:t>
      </w:r>
    </w:p>
    <w:p w14:paraId="7A22CAB9" w14:textId="35845ECC" w:rsidR="00EE28BF" w:rsidRPr="006449A0" w:rsidRDefault="006352F7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(Kinder-)</w:t>
      </w:r>
      <w:r w:rsidR="00C62136" w:rsidRPr="006449A0">
        <w:rPr>
          <w:rFonts w:ascii="Arial" w:eastAsia="Times New Roman" w:hAnsi="Arial" w:cs="Arial"/>
          <w:color w:val="222222"/>
          <w:sz w:val="24"/>
          <w:szCs w:val="24"/>
        </w:rPr>
        <w:t>Spiel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</w:p>
    <w:p w14:paraId="1091E736" w14:textId="04C9AB1A" w:rsidR="00C44DA4" w:rsidRPr="006449A0" w:rsidRDefault="001559E4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EE28BF" w:rsidRPr="006449A0">
        <w:rPr>
          <w:rFonts w:ascii="Arial" w:eastAsia="Times New Roman" w:hAnsi="Arial" w:cs="Arial"/>
          <w:color w:val="222222"/>
          <w:sz w:val="24"/>
          <w:szCs w:val="24"/>
        </w:rPr>
        <w:t>igene Dokumente, wie Briefe, Zeugnisse oder andere schriftliche Erinnerungsstücke</w:t>
      </w:r>
      <w:r w:rsidR="00C44DA4" w:rsidRPr="006449A0">
        <w:rPr>
          <w:rFonts w:ascii="Arial" w:eastAsia="Times New Roman" w:hAnsi="Arial" w:cs="Arial"/>
          <w:color w:val="222222"/>
          <w:sz w:val="24"/>
          <w:szCs w:val="24"/>
        </w:rPr>
        <w:t xml:space="preserve"> wie z.B. (Reise-)Tagebücher</w:t>
      </w:r>
    </w:p>
    <w:p w14:paraId="5E7E783E" w14:textId="77777777" w:rsidR="00805A6F" w:rsidRPr="006449A0" w:rsidRDefault="00C44DA4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449A0">
        <w:rPr>
          <w:rFonts w:ascii="Arial" w:eastAsia="Times New Roman" w:hAnsi="Arial" w:cs="Arial"/>
          <w:color w:val="222222"/>
          <w:sz w:val="24"/>
          <w:szCs w:val="24"/>
        </w:rPr>
        <w:t>Musi</w:t>
      </w:r>
      <w:r w:rsidR="00805A6F" w:rsidRPr="006449A0">
        <w:rPr>
          <w:rFonts w:ascii="Arial" w:eastAsia="Times New Roman" w:hAnsi="Arial" w:cs="Arial"/>
          <w:color w:val="222222"/>
          <w:sz w:val="24"/>
          <w:szCs w:val="24"/>
        </w:rPr>
        <w:t>k und/oder Instrumente, die dem Betroffenen wichtig sind</w:t>
      </w:r>
    </w:p>
    <w:p w14:paraId="04901DF5" w14:textId="77777777" w:rsidR="00805A6F" w:rsidRPr="006449A0" w:rsidRDefault="00805A6F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449A0">
        <w:rPr>
          <w:rFonts w:ascii="Arial" w:eastAsia="Times New Roman" w:hAnsi="Arial" w:cs="Arial"/>
          <w:color w:val="222222"/>
          <w:sz w:val="24"/>
          <w:szCs w:val="24"/>
        </w:rPr>
        <w:t>(Kinder-)Reime und Sprichwörter</w:t>
      </w:r>
    </w:p>
    <w:p w14:paraId="7AC4AEEB" w14:textId="57F9C6E5" w:rsidR="00A47E06" w:rsidRPr="006449A0" w:rsidRDefault="007F314F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originale Materialien und </w:t>
      </w:r>
      <w:r w:rsidR="00A47E06" w:rsidRPr="006449A0">
        <w:rPr>
          <w:rFonts w:ascii="Arial" w:eastAsia="Times New Roman" w:hAnsi="Arial" w:cs="Arial"/>
          <w:color w:val="222222"/>
          <w:sz w:val="24"/>
          <w:szCs w:val="24"/>
        </w:rPr>
        <w:t>Gegenstände aus dem früheren Beruf oder der Freizeitgestaltung</w:t>
      </w:r>
    </w:p>
    <w:p w14:paraId="43D74864" w14:textId="77777777" w:rsidR="006449A0" w:rsidRPr="006449A0" w:rsidRDefault="006449A0" w:rsidP="006449A0">
      <w:pPr>
        <w:pStyle w:val="Listenabsatz"/>
        <w:numPr>
          <w:ilvl w:val="0"/>
          <w:numId w:val="17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449A0">
        <w:rPr>
          <w:rFonts w:ascii="Arial" w:eastAsia="Times New Roman" w:hAnsi="Arial" w:cs="Arial"/>
          <w:color w:val="222222"/>
          <w:sz w:val="24"/>
          <w:szCs w:val="24"/>
        </w:rPr>
        <w:t>Duftaromen</w:t>
      </w:r>
    </w:p>
    <w:p w14:paraId="7C43E69C" w14:textId="6E347B57" w:rsidR="005D4937" w:rsidRPr="00E8754A" w:rsidRDefault="008C0BC8" w:rsidP="00E8754A">
      <w:pPr>
        <w:pStyle w:val="berschrift2"/>
        <w:rPr>
          <w:rFonts w:ascii="Arial" w:eastAsia="Times New Roman" w:hAnsi="Arial" w:cs="Arial"/>
          <w:sz w:val="24"/>
          <w:szCs w:val="24"/>
        </w:rPr>
      </w:pPr>
      <w:r w:rsidRPr="00E8754A">
        <w:rPr>
          <w:rFonts w:ascii="Arial" w:eastAsia="Times New Roman" w:hAnsi="Arial" w:cs="Arial"/>
          <w:sz w:val="24"/>
          <w:szCs w:val="24"/>
        </w:rPr>
        <w:t xml:space="preserve">Wie </w:t>
      </w:r>
      <w:r w:rsidR="00354FCD" w:rsidRPr="00E8754A">
        <w:rPr>
          <w:rFonts w:ascii="Arial" w:eastAsia="Times New Roman" w:hAnsi="Arial" w:cs="Arial"/>
          <w:sz w:val="24"/>
          <w:szCs w:val="24"/>
        </w:rPr>
        <w:t>arbeite</w:t>
      </w:r>
      <w:r w:rsidR="001559E4">
        <w:rPr>
          <w:rFonts w:ascii="Arial" w:eastAsia="Times New Roman" w:hAnsi="Arial" w:cs="Arial"/>
          <w:sz w:val="24"/>
          <w:szCs w:val="24"/>
        </w:rPr>
        <w:t>t man</w:t>
      </w:r>
      <w:r w:rsidR="00354FCD" w:rsidRPr="00E8754A">
        <w:rPr>
          <w:rFonts w:ascii="Arial" w:eastAsia="Times New Roman" w:hAnsi="Arial" w:cs="Arial"/>
          <w:sz w:val="24"/>
          <w:szCs w:val="24"/>
        </w:rPr>
        <w:t xml:space="preserve"> mit dem Koffer?</w:t>
      </w:r>
    </w:p>
    <w:p w14:paraId="3FAEA140" w14:textId="373458C2" w:rsidR="00354FCD" w:rsidRDefault="00354FCD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Es existieren </w:t>
      </w:r>
      <w:r w:rsidR="00FF7F33">
        <w:rPr>
          <w:rFonts w:ascii="Arial" w:eastAsia="Times New Roman" w:hAnsi="Arial" w:cs="Arial"/>
          <w:color w:val="222222"/>
          <w:sz w:val="24"/>
          <w:szCs w:val="24"/>
        </w:rPr>
        <w:t>verschiedene</w:t>
      </w:r>
      <w:r w:rsidR="00B0778D">
        <w:rPr>
          <w:rFonts w:ascii="Arial" w:eastAsia="Times New Roman" w:hAnsi="Arial" w:cs="Arial"/>
          <w:color w:val="222222"/>
          <w:sz w:val="24"/>
          <w:szCs w:val="24"/>
        </w:rPr>
        <w:t xml:space="preserve"> Herangehensweisen:</w:t>
      </w:r>
    </w:p>
    <w:p w14:paraId="6E2CB6C3" w14:textId="3C3B354D" w:rsidR="00B0778D" w:rsidRPr="00E01F38" w:rsidRDefault="00E01F38" w:rsidP="00E01F38">
      <w:pPr>
        <w:pStyle w:val="Listenabsatz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B0778D" w:rsidRPr="00E01F38">
        <w:rPr>
          <w:rFonts w:ascii="Arial" w:eastAsia="Times New Roman" w:hAnsi="Arial" w:cs="Arial"/>
          <w:color w:val="222222"/>
          <w:sz w:val="24"/>
          <w:szCs w:val="24"/>
        </w:rPr>
        <w:t>an nimmt einzelne Gegenstände aus dem Koffer</w:t>
      </w:r>
      <w:r w:rsidR="008507AF">
        <w:rPr>
          <w:rFonts w:ascii="Arial" w:eastAsia="Times New Roman" w:hAnsi="Arial" w:cs="Arial"/>
          <w:color w:val="222222"/>
          <w:sz w:val="24"/>
          <w:szCs w:val="24"/>
        </w:rPr>
        <w:t>, betrachtet</w:t>
      </w:r>
      <w:r w:rsidR="00A123DF">
        <w:rPr>
          <w:rFonts w:ascii="Arial" w:eastAsia="Times New Roman" w:hAnsi="Arial" w:cs="Arial"/>
          <w:color w:val="222222"/>
          <w:sz w:val="24"/>
          <w:szCs w:val="24"/>
        </w:rPr>
        <w:t xml:space="preserve"> und fühlt ihn,</w:t>
      </w:r>
      <w:r w:rsidR="00B0778D" w:rsidRPr="00E01F38">
        <w:rPr>
          <w:rFonts w:ascii="Arial" w:eastAsia="Times New Roman" w:hAnsi="Arial" w:cs="Arial"/>
          <w:color w:val="222222"/>
          <w:sz w:val="24"/>
          <w:szCs w:val="24"/>
        </w:rPr>
        <w:t xml:space="preserve"> und </w:t>
      </w:r>
      <w:r w:rsidR="00F27E87" w:rsidRPr="00E01F38">
        <w:rPr>
          <w:rFonts w:ascii="Arial" w:eastAsia="Times New Roman" w:hAnsi="Arial" w:cs="Arial"/>
          <w:color w:val="222222"/>
          <w:sz w:val="24"/>
          <w:szCs w:val="24"/>
        </w:rPr>
        <w:t>beginnt darüber ein Gespräch</w:t>
      </w:r>
      <w:r w:rsidR="00FF7F33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2D87F68C" w14:textId="77777777" w:rsidR="00FF7F33" w:rsidRDefault="00E01F38" w:rsidP="00E01F38">
      <w:pPr>
        <w:pStyle w:val="Listenabsatz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27E87" w:rsidRPr="00E01F38">
        <w:rPr>
          <w:rFonts w:ascii="Arial" w:eastAsia="Times New Roman" w:hAnsi="Arial" w:cs="Arial"/>
          <w:color w:val="222222"/>
          <w:sz w:val="24"/>
          <w:szCs w:val="24"/>
        </w:rPr>
        <w:t>er Raum wir</w:t>
      </w:r>
      <w:r w:rsidR="008C7D4F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27E87" w:rsidRPr="00E01F38">
        <w:rPr>
          <w:rFonts w:ascii="Arial" w:eastAsia="Times New Roman" w:hAnsi="Arial" w:cs="Arial"/>
          <w:color w:val="222222"/>
          <w:sz w:val="24"/>
          <w:szCs w:val="24"/>
        </w:rPr>
        <w:t xml:space="preserve"> mit allen Gegenständen aus dem Koffer dekoriert und </w:t>
      </w:r>
      <w:r w:rsidR="009C4FC1" w:rsidRPr="00E01F38">
        <w:rPr>
          <w:rFonts w:ascii="Arial" w:eastAsia="Times New Roman" w:hAnsi="Arial" w:cs="Arial"/>
          <w:color w:val="222222"/>
          <w:sz w:val="24"/>
          <w:szCs w:val="24"/>
        </w:rPr>
        <w:t xml:space="preserve">ermöglicht so den Betroffenen einen individuellen Zugriff </w:t>
      </w:r>
      <w:r w:rsidRPr="00E01F38">
        <w:rPr>
          <w:rFonts w:ascii="Arial" w:eastAsia="Times New Roman" w:hAnsi="Arial" w:cs="Arial"/>
          <w:color w:val="222222"/>
          <w:sz w:val="24"/>
          <w:szCs w:val="24"/>
        </w:rPr>
        <w:t xml:space="preserve">darauf. </w:t>
      </w:r>
      <w:r>
        <w:rPr>
          <w:rFonts w:ascii="Arial" w:eastAsia="Times New Roman" w:hAnsi="Arial" w:cs="Arial"/>
          <w:color w:val="222222"/>
          <w:sz w:val="24"/>
          <w:szCs w:val="24"/>
        </w:rPr>
        <w:t>Das ausgewählte</w:t>
      </w:r>
      <w:r w:rsidR="00E8754A">
        <w:rPr>
          <w:rFonts w:ascii="Arial" w:eastAsia="Times New Roman" w:hAnsi="Arial" w:cs="Arial"/>
          <w:color w:val="222222"/>
          <w:sz w:val="24"/>
          <w:szCs w:val="24"/>
        </w:rPr>
        <w:t xml:space="preserve"> Stück dient als Gesprächsanlass</w:t>
      </w:r>
      <w:r w:rsidR="00FF7F33">
        <w:rPr>
          <w:rFonts w:ascii="Arial" w:eastAsia="Times New Roman" w:hAnsi="Arial" w:cs="Arial"/>
          <w:color w:val="222222"/>
          <w:sz w:val="24"/>
          <w:szCs w:val="24"/>
        </w:rPr>
        <w:t xml:space="preserve"> oder</w:t>
      </w:r>
    </w:p>
    <w:p w14:paraId="587CA4A7" w14:textId="729DC7D0" w:rsidR="00F27E87" w:rsidRPr="00E01F38" w:rsidRDefault="00FF7F33" w:rsidP="00E01F38">
      <w:pPr>
        <w:pStyle w:val="Listenabsatz"/>
        <w:numPr>
          <w:ilvl w:val="0"/>
          <w:numId w:val="18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man stellt den Erinnerungskoffer in das Zimmer der Betroffenen, sodass </w:t>
      </w:r>
      <w:r w:rsidR="00691CCA">
        <w:rPr>
          <w:rFonts w:ascii="Arial" w:eastAsia="Times New Roman" w:hAnsi="Arial" w:cs="Arial"/>
          <w:color w:val="222222"/>
          <w:sz w:val="24"/>
          <w:szCs w:val="24"/>
        </w:rPr>
        <w:t xml:space="preserve">das Personal und Besucher*innen Zugriff darauf haben und darüber </w:t>
      </w:r>
      <w:r w:rsidR="00011763">
        <w:rPr>
          <w:rFonts w:ascii="Arial" w:eastAsia="Times New Roman" w:hAnsi="Arial" w:cs="Arial"/>
          <w:color w:val="222222"/>
          <w:sz w:val="24"/>
          <w:szCs w:val="24"/>
        </w:rPr>
        <w:t xml:space="preserve">Gespräche und/oder Gedächtnisübungen </w:t>
      </w:r>
      <w:r w:rsidR="000E7CAA">
        <w:rPr>
          <w:rFonts w:ascii="Arial" w:eastAsia="Times New Roman" w:hAnsi="Arial" w:cs="Arial"/>
          <w:color w:val="222222"/>
          <w:sz w:val="24"/>
          <w:szCs w:val="24"/>
        </w:rPr>
        <w:t>durchführ</w:t>
      </w:r>
      <w:r w:rsidR="00011763">
        <w:rPr>
          <w:rFonts w:ascii="Arial" w:eastAsia="Times New Roman" w:hAnsi="Arial" w:cs="Arial"/>
          <w:color w:val="222222"/>
          <w:sz w:val="24"/>
          <w:szCs w:val="24"/>
        </w:rPr>
        <w:t>en</w:t>
      </w:r>
      <w:r w:rsidR="000E7CAA">
        <w:rPr>
          <w:rFonts w:ascii="Arial" w:eastAsia="Times New Roman" w:hAnsi="Arial" w:cs="Arial"/>
          <w:color w:val="222222"/>
          <w:sz w:val="24"/>
          <w:szCs w:val="24"/>
        </w:rPr>
        <w:t xml:space="preserve"> können</w:t>
      </w:r>
      <w:r w:rsidR="00E8754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0B3BDCF" w14:textId="77777777" w:rsidR="00173D87" w:rsidRPr="00E8754A" w:rsidRDefault="00173D87" w:rsidP="00173D87">
      <w:pPr>
        <w:pStyle w:val="berschrift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Ein Weg, um den Betroffenen kennenzulernen</w:t>
      </w:r>
    </w:p>
    <w:p w14:paraId="057D711D" w14:textId="06097290" w:rsidR="001C72BF" w:rsidRDefault="001D1397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der Pflege ist es wichtig, Vorlieben und Abneigungen der Betroffenen</w:t>
      </w:r>
      <w:r w:rsidR="00D80468">
        <w:rPr>
          <w:rFonts w:ascii="Arial" w:eastAsia="Times New Roman" w:hAnsi="Arial" w:cs="Arial"/>
          <w:color w:val="222222"/>
          <w:sz w:val="24"/>
          <w:szCs w:val="24"/>
        </w:rPr>
        <w:t xml:space="preserve"> und ihre Geschichte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zu kennen.</w:t>
      </w:r>
      <w:r w:rsidR="00D80468">
        <w:rPr>
          <w:rFonts w:ascii="Arial" w:eastAsia="Times New Roman" w:hAnsi="Arial" w:cs="Arial"/>
          <w:color w:val="222222"/>
          <w:sz w:val="24"/>
          <w:szCs w:val="24"/>
        </w:rPr>
        <w:t xml:space="preserve"> So lassen sich viele Situationen im Alltag besser meistern.</w:t>
      </w:r>
      <w:r w:rsidR="009B09B5">
        <w:rPr>
          <w:rFonts w:ascii="Arial" w:eastAsia="Times New Roman" w:hAnsi="Arial" w:cs="Arial"/>
          <w:color w:val="222222"/>
          <w:sz w:val="24"/>
          <w:szCs w:val="24"/>
        </w:rPr>
        <w:t xml:space="preserve"> Welche persönlichen </w:t>
      </w:r>
      <w:r w:rsidR="00F35701">
        <w:rPr>
          <w:rFonts w:ascii="Arial" w:eastAsia="Times New Roman" w:hAnsi="Arial" w:cs="Arial"/>
          <w:color w:val="222222"/>
          <w:sz w:val="24"/>
          <w:szCs w:val="24"/>
        </w:rPr>
        <w:t>Interessen lassen sich in der aktuellen Situation in den Alltag einbauen, um so die Lebensqualität zu steigern.</w:t>
      </w:r>
    </w:p>
    <w:p w14:paraId="7A8570F5" w14:textId="55C56F43" w:rsidR="00173D87" w:rsidRPr="00E8754A" w:rsidRDefault="0024759F" w:rsidP="00173D87">
      <w:pPr>
        <w:pStyle w:val="berschrift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No-Go</w:t>
      </w:r>
    </w:p>
    <w:p w14:paraId="337CB875" w14:textId="32F35AF7" w:rsidR="00F35701" w:rsidRDefault="001B7DCC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Achten Sie </w:t>
      </w:r>
      <w:r w:rsidR="00E13E7A">
        <w:rPr>
          <w:rFonts w:ascii="Arial" w:eastAsia="Times New Roman" w:hAnsi="Arial" w:cs="Arial"/>
          <w:color w:val="222222"/>
          <w:sz w:val="24"/>
          <w:szCs w:val="24"/>
        </w:rPr>
        <w:t xml:space="preserve">darauf, dass schmerzhafte Erlebnisse nicht unnötig </w:t>
      </w:r>
      <w:r w:rsidR="003E57A8">
        <w:rPr>
          <w:rFonts w:ascii="Arial" w:eastAsia="Times New Roman" w:hAnsi="Arial" w:cs="Arial"/>
          <w:color w:val="222222"/>
          <w:sz w:val="24"/>
          <w:szCs w:val="24"/>
        </w:rPr>
        <w:t>erneut in das Bewusstsein geholt und durchlebt werden. Hierzu zählen z.B. Kriegsgeschehnisse</w:t>
      </w:r>
      <w:r w:rsidR="00D915C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4759F">
        <w:rPr>
          <w:rFonts w:ascii="Arial" w:eastAsia="Times New Roman" w:hAnsi="Arial" w:cs="Arial"/>
          <w:color w:val="222222"/>
          <w:sz w:val="24"/>
          <w:szCs w:val="24"/>
        </w:rPr>
        <w:t xml:space="preserve">und </w:t>
      </w:r>
      <w:r w:rsidR="00D915C1">
        <w:rPr>
          <w:rFonts w:ascii="Arial" w:eastAsia="Times New Roman" w:hAnsi="Arial" w:cs="Arial"/>
          <w:color w:val="222222"/>
          <w:sz w:val="24"/>
          <w:szCs w:val="24"/>
        </w:rPr>
        <w:t xml:space="preserve">Gewalterfahrungen. </w:t>
      </w:r>
      <w:r w:rsidR="00B6260B">
        <w:rPr>
          <w:rFonts w:ascii="Arial" w:eastAsia="Times New Roman" w:hAnsi="Arial" w:cs="Arial"/>
          <w:color w:val="222222"/>
          <w:sz w:val="24"/>
          <w:szCs w:val="24"/>
        </w:rPr>
        <w:t>Konflikte müssen seitens des Lehrenden frühzeitig erkannt</w:t>
      </w:r>
      <w:r w:rsidR="006E175E">
        <w:rPr>
          <w:rFonts w:ascii="Arial" w:eastAsia="Times New Roman" w:hAnsi="Arial" w:cs="Arial"/>
          <w:color w:val="222222"/>
          <w:sz w:val="24"/>
          <w:szCs w:val="24"/>
        </w:rPr>
        <w:t xml:space="preserve"> werden, um ihnen zu begegnen.</w:t>
      </w:r>
      <w:r w:rsidR="00173D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CF579B1" w14:textId="16C477A4" w:rsidR="000D740C" w:rsidRDefault="000D740C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57C43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F043216" wp14:editId="24AD4A8C">
                <wp:simplePos x="0" y="0"/>
                <wp:positionH relativeFrom="margin">
                  <wp:posOffset>1024890</wp:posOffset>
                </wp:positionH>
                <wp:positionV relativeFrom="margin">
                  <wp:posOffset>-1250950</wp:posOffset>
                </wp:positionV>
                <wp:extent cx="3799840" cy="5842000"/>
                <wp:effectExtent l="7620" t="0" r="0" b="0"/>
                <wp:wrapSquare wrapText="bothSides"/>
                <wp:docPr id="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99840" cy="584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BE43"/>
                        </a:solidFill>
                      </wps:spPr>
                      <wps:txbx>
                        <w:txbxContent>
                          <w:p w14:paraId="3CCA2323" w14:textId="77777777" w:rsidR="00C66FB2" w:rsidRPr="0007237E" w:rsidRDefault="00C66FB2" w:rsidP="00695433">
                            <w:pP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237E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Ausleihe</w:t>
                            </w:r>
                          </w:p>
                          <w:p w14:paraId="7D5C4474" w14:textId="3E794DC7" w:rsidR="00513093" w:rsidRDefault="00C66FB2" w:rsidP="00695433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Verschiedene öffentliche Stellen bieten Erinnerungskoffer zur Ausleihe an. Die hier ausgewählten Anbieter stehen exemplarisch</w:t>
                            </w:r>
                            <w:r w:rsidR="00513093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für das Angebot</w:t>
                            </w:r>
                            <w:r w:rsidR="00BD1E1A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und die Angebotsstellen</w:t>
                            </w:r>
                            <w:r w:rsidR="00513093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8C15A9A" w14:textId="57BB19B7" w:rsidR="000D740C" w:rsidRDefault="00EA332E" w:rsidP="006954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Die Hochschul- und Landesbibliothek Fulda (</w:t>
                            </w: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hlb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AC6267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bietet Erinnerungskoffer </w:t>
                            </w:r>
                            <w:r w:rsidR="0053369B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bzw. Medienboxen zur Ausleihe an.</w:t>
                            </w:r>
                            <w:r w:rsidR="003D0B2B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Das Angebot enthält je nach Thema Bücher, CDs und Spiele</w:t>
                            </w:r>
                            <w:r w:rsidR="00FD66C8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Das vollständige Angebot finden Sie auf der Webseite: </w:t>
                            </w:r>
                            <w:r w:rsidR="0053369B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695433" w:rsidRPr="0069543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Erinnerungskoffer für Menschen mit Demenz – Hochschule Fulda (hs-fulda.de)</w:t>
                              </w:r>
                            </w:hyperlink>
                          </w:p>
                          <w:p w14:paraId="3FD659D2" w14:textId="79718DFF" w:rsidR="00513093" w:rsidRDefault="00513093" w:rsidP="0069543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1E1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Die Landesfachstelle Demenz Saarland und beim Saarländischen</w:t>
                            </w:r>
                            <w:r w:rsidR="009545F2" w:rsidRPr="00BD1E1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Museumsverband können Erinnerungskoffer kostenfrei ausgeliehen und eingesetzt werden</w:t>
                            </w:r>
                            <w:r w:rsidR="00BD1E1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4617BC1" w14:textId="2B812713" w:rsidR="00BD1E1A" w:rsidRDefault="003418F2" w:rsidP="0069543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BD1E1A" w:rsidRPr="00AA303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www.demenz-saarland.de</w:t>
                              </w:r>
                            </w:hyperlink>
                          </w:p>
                          <w:p w14:paraId="10FA7B26" w14:textId="27A55BA9" w:rsidR="00BD1E1A" w:rsidRDefault="003418F2" w:rsidP="0069543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BD1E1A" w:rsidRPr="00AA303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www.museumsverband-saarland.de</w:t>
                              </w:r>
                            </w:hyperlink>
                          </w:p>
                          <w:p w14:paraId="014A330D" w14:textId="77777777" w:rsidR="00BD1E1A" w:rsidRPr="00BD1E1A" w:rsidRDefault="00BD1E1A" w:rsidP="00695433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43216" id="_x0000_s1027" style="position:absolute;margin-left:80.7pt;margin-top:-98.5pt;width:299.2pt;height:460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" o:allowincell="f" fillcolor="#a7be43" stroked="f">
                <v:textbox>
                  <w:txbxContent>
                    <w:p w14:paraId="3CCA2323" w14:textId="77777777" w:rsidR="00C66FB2" w:rsidRPr="0007237E" w:rsidRDefault="00C66FB2" w:rsidP="00695433">
                      <w:pP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237E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Ausleihe</w:t>
                      </w:r>
                    </w:p>
                    <w:p w14:paraId="7D5C4474" w14:textId="3E794DC7" w:rsidR="00513093" w:rsidRDefault="00C66FB2" w:rsidP="00695433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Verschiedene öffentliche Stellen bieten Erinnerungskoffer zur Ausleihe an. Die hier ausgewählten Anbieter stehen exemplarisch</w:t>
                      </w:r>
                      <w:r w:rsidR="00513093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für das Angebot</w:t>
                      </w:r>
                      <w:r w:rsidR="00BD1E1A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und die Angebotsstellen</w:t>
                      </w:r>
                      <w:r w:rsidR="00513093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28C15A9A" w14:textId="57BB19B7" w:rsidR="000D740C" w:rsidRDefault="00EA332E" w:rsidP="006954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Die Hochschul- und Landesbibliothek Fulda (</w:t>
                      </w:r>
                      <w:proofErr w:type="spellStart"/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hlb</w:t>
                      </w:r>
                      <w:proofErr w:type="spellEnd"/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AC6267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bietet Erinnerungskoffer </w:t>
                      </w:r>
                      <w:r w:rsidR="0053369B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bzw. Medienboxen zur Ausleihe an.</w:t>
                      </w:r>
                      <w:r w:rsidR="003D0B2B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Das Angebot enthält je nach Thema Bücher, CDs und Spiele</w:t>
                      </w:r>
                      <w:r w:rsidR="00FD66C8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Das vollständige Angebot finden Sie auf der Webseite: </w:t>
                      </w:r>
                      <w:r w:rsidR="0053369B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695433" w:rsidRPr="0069543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Erinnerungskoffer für Menschen mit Demenz – Hochschule Fulda (hs-fulda.de)</w:t>
                        </w:r>
                      </w:hyperlink>
                    </w:p>
                    <w:p w14:paraId="3FD659D2" w14:textId="79718DFF" w:rsidR="00513093" w:rsidRDefault="00513093" w:rsidP="00695433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1E1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Die Landesfachstelle Demenz Saarland und beim Saarländischen</w:t>
                      </w:r>
                      <w:r w:rsidR="009545F2" w:rsidRPr="00BD1E1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Museumsverband können Erinnerungskoffer kostenfrei ausgeliehen und eingesetzt werden</w:t>
                      </w:r>
                      <w:r w:rsidR="00BD1E1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14617BC1" w14:textId="2B812713" w:rsidR="00BD1E1A" w:rsidRDefault="003418F2" w:rsidP="00695433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1" w:history="1">
                        <w:r w:rsidR="00BD1E1A" w:rsidRPr="00AA303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www.demenz-saarland.de</w:t>
                        </w:r>
                      </w:hyperlink>
                    </w:p>
                    <w:p w14:paraId="10FA7B26" w14:textId="27A55BA9" w:rsidR="00BD1E1A" w:rsidRDefault="003418F2" w:rsidP="00695433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2" w:history="1">
                        <w:r w:rsidR="00BD1E1A" w:rsidRPr="00AA303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www.museumsverband-saarland.de</w:t>
                        </w:r>
                      </w:hyperlink>
                    </w:p>
                    <w:p w14:paraId="014A330D" w14:textId="77777777" w:rsidR="00BD1E1A" w:rsidRPr="00BD1E1A" w:rsidRDefault="00BD1E1A" w:rsidP="00695433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61D3202" w14:textId="4A8977C4" w:rsidR="00913280" w:rsidRPr="00175604" w:rsidRDefault="00913280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75604">
        <w:rPr>
          <w:rFonts w:ascii="Arial" w:eastAsia="Times New Roman" w:hAnsi="Arial" w:cs="Arial"/>
          <w:color w:val="222222"/>
          <w:sz w:val="24"/>
          <w:szCs w:val="24"/>
        </w:rPr>
        <w:t>Quellen:</w:t>
      </w:r>
    </w:p>
    <w:p w14:paraId="05D00A07" w14:textId="34C4AB2F" w:rsidR="00CD7C18" w:rsidRDefault="00CD7C18" w:rsidP="00CD7C1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Tijero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Sanches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S. (2017). </w:t>
      </w:r>
      <w:hyperlink r:id="rId13" w:history="1">
        <w:r w:rsidRPr="005C7BA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 xml:space="preserve">Erinnerungskoffer als Methode der </w:t>
        </w:r>
        <w:proofErr w:type="spellStart"/>
        <w:r w:rsidRPr="005C7BA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Biografiearbeit</w:t>
        </w:r>
        <w:proofErr w:type="spellEnd"/>
        <w:r w:rsidRPr="005C7BA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 xml:space="preserve"> bei Migranten mit Demenz</w:t>
        </w:r>
      </w:hyperlink>
      <w:r w:rsidR="005C7BA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9F3FA97" w14:textId="50D062D9" w:rsidR="005748DA" w:rsidRDefault="00830F55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Demenz-Portal.at (Hrsg.)</w:t>
      </w:r>
      <w:r w:rsidR="00EF45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(20</w:t>
      </w:r>
      <w:r w:rsidR="00EF4526">
        <w:rPr>
          <w:rFonts w:ascii="Arial" w:eastAsia="Times New Roman" w:hAnsi="Arial" w:cs="Arial"/>
          <w:color w:val="222222"/>
          <w:sz w:val="24"/>
          <w:szCs w:val="24"/>
        </w:rPr>
        <w:t xml:space="preserve">18). </w:t>
      </w:r>
      <w:hyperlink r:id="rId14" w:history="1">
        <w:r w:rsidR="00EF4526" w:rsidRPr="00EF4526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So wichtig ist das Arbeiten mit Biografien als Gedächtnisstütze</w:t>
        </w:r>
      </w:hyperlink>
      <w:r w:rsidR="00EF452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9F5EEA8" w14:textId="77777777" w:rsidR="005748DA" w:rsidRDefault="005748DA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541DDCF0" w14:textId="77777777" w:rsidR="00913280" w:rsidRPr="004D3D7C" w:rsidRDefault="00913280" w:rsidP="00175604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CC BY SA 3.0 DE von </w:t>
      </w:r>
      <w:r w:rsidRPr="004D3D7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Susanne Witt</w:t>
      </w: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für </w:t>
      </w:r>
      <w:proofErr w:type="spellStart"/>
      <w:r w:rsidRPr="004D3D7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wb</w:t>
      </w:r>
      <w:proofErr w:type="spellEnd"/>
      <w:r w:rsidRPr="004D3D7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-web</w:t>
      </w: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(August 2022)</w:t>
      </w:r>
    </w:p>
    <w:sectPr w:rsidR="00913280" w:rsidRPr="004D3D7C" w:rsidSect="008621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BA70" w14:textId="77777777" w:rsidR="003418F2" w:rsidRDefault="003418F2">
      <w:pPr>
        <w:spacing w:after="0" w:line="240" w:lineRule="auto"/>
      </w:pPr>
      <w:r>
        <w:separator/>
      </w:r>
    </w:p>
  </w:endnote>
  <w:endnote w:type="continuationSeparator" w:id="0">
    <w:p w14:paraId="7B61618A" w14:textId="77777777" w:rsidR="003418F2" w:rsidRDefault="0034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C03" w14:textId="77777777" w:rsidR="004A1D7B" w:rsidRDefault="004A1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A76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5F1F46A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E3A4E49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DDA472C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inline distT="0" distB="0" distL="0" distR="0" wp14:anchorId="45714B33" wp14:editId="265EBF17">
          <wp:extent cx="1038225" cy="342900"/>
          <wp:effectExtent l="0" t="0" r="9525" b="0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49E9382D" w14:textId="77777777" w:rsidR="00856760" w:rsidRDefault="00856760" w:rsidP="008621EC">
    <w:pPr>
      <w:autoSpaceDE w:val="0"/>
      <w:autoSpaceDN w:val="0"/>
      <w:adjustRightInd w:val="0"/>
      <w:spacing w:after="0" w:line="240" w:lineRule="auto"/>
      <w:jc w:val="both"/>
    </w:pPr>
  </w:p>
  <w:p w14:paraId="131D0458" w14:textId="77777777" w:rsidR="00856760" w:rsidRPr="00C51C8B" w:rsidRDefault="00856760" w:rsidP="008621E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00E5" w14:textId="77777777" w:rsidR="004A1D7B" w:rsidRDefault="004A1D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7185" w14:textId="77777777" w:rsidR="003418F2" w:rsidRDefault="003418F2">
      <w:pPr>
        <w:spacing w:after="0" w:line="240" w:lineRule="auto"/>
      </w:pPr>
      <w:r>
        <w:separator/>
      </w:r>
    </w:p>
  </w:footnote>
  <w:footnote w:type="continuationSeparator" w:id="0">
    <w:p w14:paraId="7353A10D" w14:textId="77777777" w:rsidR="003418F2" w:rsidRDefault="0034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B70B" w14:textId="77777777" w:rsidR="004A1D7B" w:rsidRDefault="004A1D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54C5" w14:textId="77777777" w:rsidR="00856760" w:rsidRDefault="00856760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62336" behindDoc="0" locked="0" layoutInCell="1" allowOverlap="1" wp14:anchorId="0023B316" wp14:editId="749A0424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9DDF46" wp14:editId="6A8B74F1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5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8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89473" id="Gruppieren 3" o:spid="_x0000_s1026" style="position:absolute;margin-left:-70.85pt;margin-top:-35.15pt;width:595.45pt;height:48pt;z-index:251661312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" fillcolor="#0188c8" stroked="f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122CB4" wp14:editId="6B499F20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995BF" w14:textId="77777777" w:rsidR="00856760" w:rsidRPr="00AC2223" w:rsidRDefault="003418F2" w:rsidP="008621E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85676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122C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.5pt;margin-top:17pt;width:60.75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" stroked="f">
              <v:textbox style="mso-fit-shape-to-text:t">
                <w:txbxContent>
                  <w:p w14:paraId="683995BF" w14:textId="77777777" w:rsidR="00856760" w:rsidRPr="00AC2223" w:rsidRDefault="003418F2" w:rsidP="008621EC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85676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5771" w14:textId="77777777" w:rsidR="004A1D7B" w:rsidRDefault="004A1D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6A6"/>
    <w:multiLevelType w:val="hybridMultilevel"/>
    <w:tmpl w:val="D7E0429E"/>
    <w:lvl w:ilvl="0" w:tplc="AD587A64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163"/>
    <w:multiLevelType w:val="hybridMultilevel"/>
    <w:tmpl w:val="2102BF3A"/>
    <w:lvl w:ilvl="0" w:tplc="1A4AE950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977"/>
    <w:multiLevelType w:val="hybridMultilevel"/>
    <w:tmpl w:val="EED4B9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136D"/>
    <w:multiLevelType w:val="hybridMultilevel"/>
    <w:tmpl w:val="C3565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42C7"/>
    <w:multiLevelType w:val="hybridMultilevel"/>
    <w:tmpl w:val="4042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942"/>
    <w:multiLevelType w:val="hybridMultilevel"/>
    <w:tmpl w:val="04AC7B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4903"/>
    <w:multiLevelType w:val="hybridMultilevel"/>
    <w:tmpl w:val="D9842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6A8"/>
    <w:multiLevelType w:val="hybridMultilevel"/>
    <w:tmpl w:val="DAD0E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A64"/>
    <w:multiLevelType w:val="multilevel"/>
    <w:tmpl w:val="D80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51601"/>
    <w:multiLevelType w:val="hybridMultilevel"/>
    <w:tmpl w:val="A45C11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22CF"/>
    <w:multiLevelType w:val="hybridMultilevel"/>
    <w:tmpl w:val="2BD87B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72D14"/>
    <w:multiLevelType w:val="hybridMultilevel"/>
    <w:tmpl w:val="121278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A5C09"/>
    <w:multiLevelType w:val="hybridMultilevel"/>
    <w:tmpl w:val="242283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E2617"/>
    <w:multiLevelType w:val="hybridMultilevel"/>
    <w:tmpl w:val="CEA2DA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53ED"/>
    <w:multiLevelType w:val="hybridMultilevel"/>
    <w:tmpl w:val="EE085806"/>
    <w:lvl w:ilvl="0" w:tplc="1A1C0388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55C13"/>
    <w:multiLevelType w:val="hybridMultilevel"/>
    <w:tmpl w:val="3336EF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D34CC"/>
    <w:multiLevelType w:val="hybridMultilevel"/>
    <w:tmpl w:val="5EAA20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163F4"/>
    <w:multiLevelType w:val="hybridMultilevel"/>
    <w:tmpl w:val="8A067A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7E48"/>
    <w:multiLevelType w:val="hybridMultilevel"/>
    <w:tmpl w:val="D856FA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857617">
    <w:abstractNumId w:val="18"/>
  </w:num>
  <w:num w:numId="2" w16cid:durableId="83382954">
    <w:abstractNumId w:val="14"/>
  </w:num>
  <w:num w:numId="3" w16cid:durableId="1870757792">
    <w:abstractNumId w:val="5"/>
  </w:num>
  <w:num w:numId="4" w16cid:durableId="1443568789">
    <w:abstractNumId w:val="0"/>
  </w:num>
  <w:num w:numId="5" w16cid:durableId="497815597">
    <w:abstractNumId w:val="12"/>
  </w:num>
  <w:num w:numId="6" w16cid:durableId="947590730">
    <w:abstractNumId w:val="1"/>
  </w:num>
  <w:num w:numId="7" w16cid:durableId="2028174946">
    <w:abstractNumId w:val="6"/>
  </w:num>
  <w:num w:numId="8" w16cid:durableId="372121588">
    <w:abstractNumId w:val="15"/>
  </w:num>
  <w:num w:numId="9" w16cid:durableId="1081297473">
    <w:abstractNumId w:val="3"/>
  </w:num>
  <w:num w:numId="10" w16cid:durableId="1591087468">
    <w:abstractNumId w:val="4"/>
  </w:num>
  <w:num w:numId="11" w16cid:durableId="1497719665">
    <w:abstractNumId w:val="9"/>
  </w:num>
  <w:num w:numId="12" w16cid:durableId="801270178">
    <w:abstractNumId w:val="7"/>
  </w:num>
  <w:num w:numId="13" w16cid:durableId="1083993418">
    <w:abstractNumId w:val="13"/>
  </w:num>
  <w:num w:numId="14" w16cid:durableId="699087476">
    <w:abstractNumId w:val="10"/>
  </w:num>
  <w:num w:numId="15" w16cid:durableId="1208100953">
    <w:abstractNumId w:val="8"/>
  </w:num>
  <w:num w:numId="16" w16cid:durableId="1371765720">
    <w:abstractNumId w:val="11"/>
  </w:num>
  <w:num w:numId="17" w16cid:durableId="121195861">
    <w:abstractNumId w:val="16"/>
  </w:num>
  <w:num w:numId="18" w16cid:durableId="1131481197">
    <w:abstractNumId w:val="17"/>
  </w:num>
  <w:num w:numId="19" w16cid:durableId="176665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02"/>
    <w:rsid w:val="0000499F"/>
    <w:rsid w:val="00011763"/>
    <w:rsid w:val="00041FD9"/>
    <w:rsid w:val="00051A52"/>
    <w:rsid w:val="00057C43"/>
    <w:rsid w:val="0007237E"/>
    <w:rsid w:val="00094652"/>
    <w:rsid w:val="000A455A"/>
    <w:rsid w:val="000B1127"/>
    <w:rsid w:val="000B50B8"/>
    <w:rsid w:val="000D23A5"/>
    <w:rsid w:val="000D437F"/>
    <w:rsid w:val="000D740C"/>
    <w:rsid w:val="000E0989"/>
    <w:rsid w:val="000E3CB5"/>
    <w:rsid w:val="000E7CAA"/>
    <w:rsid w:val="00100275"/>
    <w:rsid w:val="001020FF"/>
    <w:rsid w:val="001043F2"/>
    <w:rsid w:val="0012176C"/>
    <w:rsid w:val="00123148"/>
    <w:rsid w:val="001559E4"/>
    <w:rsid w:val="00173D87"/>
    <w:rsid w:val="00175604"/>
    <w:rsid w:val="001B7DCC"/>
    <w:rsid w:val="001C72BF"/>
    <w:rsid w:val="001D1397"/>
    <w:rsid w:val="001D7262"/>
    <w:rsid w:val="001E7A82"/>
    <w:rsid w:val="00221621"/>
    <w:rsid w:val="0022238C"/>
    <w:rsid w:val="002469EB"/>
    <w:rsid w:val="0024759F"/>
    <w:rsid w:val="00253C97"/>
    <w:rsid w:val="00255744"/>
    <w:rsid w:val="00282D33"/>
    <w:rsid w:val="002B303B"/>
    <w:rsid w:val="002C1DF7"/>
    <w:rsid w:val="002D4C51"/>
    <w:rsid w:val="002F68EA"/>
    <w:rsid w:val="00303987"/>
    <w:rsid w:val="003418F2"/>
    <w:rsid w:val="00354FCD"/>
    <w:rsid w:val="0036618D"/>
    <w:rsid w:val="00392B7F"/>
    <w:rsid w:val="003B78C3"/>
    <w:rsid w:val="003D0B2B"/>
    <w:rsid w:val="003E57A8"/>
    <w:rsid w:val="004029D0"/>
    <w:rsid w:val="00403A9E"/>
    <w:rsid w:val="00416697"/>
    <w:rsid w:val="00445E0F"/>
    <w:rsid w:val="00446BC0"/>
    <w:rsid w:val="00457FC0"/>
    <w:rsid w:val="004A1D7B"/>
    <w:rsid w:val="004A3224"/>
    <w:rsid w:val="004C71AB"/>
    <w:rsid w:val="004D2EBE"/>
    <w:rsid w:val="004D3D7C"/>
    <w:rsid w:val="004D480C"/>
    <w:rsid w:val="005007DB"/>
    <w:rsid w:val="00513093"/>
    <w:rsid w:val="00514E9E"/>
    <w:rsid w:val="00523D32"/>
    <w:rsid w:val="0053369B"/>
    <w:rsid w:val="0055532B"/>
    <w:rsid w:val="005738A2"/>
    <w:rsid w:val="005748DA"/>
    <w:rsid w:val="00575A3B"/>
    <w:rsid w:val="0059512E"/>
    <w:rsid w:val="005A5A7A"/>
    <w:rsid w:val="005B330A"/>
    <w:rsid w:val="005C1729"/>
    <w:rsid w:val="005C7BA1"/>
    <w:rsid w:val="005D4937"/>
    <w:rsid w:val="00604CB7"/>
    <w:rsid w:val="006143B0"/>
    <w:rsid w:val="006352F7"/>
    <w:rsid w:val="006441EF"/>
    <w:rsid w:val="006449A0"/>
    <w:rsid w:val="00691CCA"/>
    <w:rsid w:val="00695433"/>
    <w:rsid w:val="006B6077"/>
    <w:rsid w:val="006E175E"/>
    <w:rsid w:val="006E5A5F"/>
    <w:rsid w:val="00707B6C"/>
    <w:rsid w:val="00713ECF"/>
    <w:rsid w:val="00724F19"/>
    <w:rsid w:val="007257AF"/>
    <w:rsid w:val="00726A69"/>
    <w:rsid w:val="00736981"/>
    <w:rsid w:val="007420FA"/>
    <w:rsid w:val="007516F8"/>
    <w:rsid w:val="00755C6D"/>
    <w:rsid w:val="007839F4"/>
    <w:rsid w:val="007B3E3E"/>
    <w:rsid w:val="007B48E7"/>
    <w:rsid w:val="007D56BB"/>
    <w:rsid w:val="007D7036"/>
    <w:rsid w:val="007E00D8"/>
    <w:rsid w:val="007F314F"/>
    <w:rsid w:val="00805A6F"/>
    <w:rsid w:val="00830F55"/>
    <w:rsid w:val="008507AF"/>
    <w:rsid w:val="008509A8"/>
    <w:rsid w:val="00856760"/>
    <w:rsid w:val="008621EC"/>
    <w:rsid w:val="00880297"/>
    <w:rsid w:val="008B611A"/>
    <w:rsid w:val="008C0BC8"/>
    <w:rsid w:val="008C7D4F"/>
    <w:rsid w:val="008D358E"/>
    <w:rsid w:val="00913280"/>
    <w:rsid w:val="009545F2"/>
    <w:rsid w:val="0096327E"/>
    <w:rsid w:val="00975019"/>
    <w:rsid w:val="00981103"/>
    <w:rsid w:val="0099762F"/>
    <w:rsid w:val="009A0C6B"/>
    <w:rsid w:val="009A0FF3"/>
    <w:rsid w:val="009B09B5"/>
    <w:rsid w:val="009B3E04"/>
    <w:rsid w:val="009C4FC1"/>
    <w:rsid w:val="009D39F3"/>
    <w:rsid w:val="00A0584E"/>
    <w:rsid w:val="00A123DF"/>
    <w:rsid w:val="00A451FD"/>
    <w:rsid w:val="00A47E06"/>
    <w:rsid w:val="00A512CB"/>
    <w:rsid w:val="00A539CD"/>
    <w:rsid w:val="00A76439"/>
    <w:rsid w:val="00A86650"/>
    <w:rsid w:val="00AB5002"/>
    <w:rsid w:val="00AC6267"/>
    <w:rsid w:val="00AF0305"/>
    <w:rsid w:val="00B0778D"/>
    <w:rsid w:val="00B53A8F"/>
    <w:rsid w:val="00B54D8D"/>
    <w:rsid w:val="00B6260B"/>
    <w:rsid w:val="00BA1C4C"/>
    <w:rsid w:val="00BB36FF"/>
    <w:rsid w:val="00BB4BD1"/>
    <w:rsid w:val="00BC424D"/>
    <w:rsid w:val="00BD1E1A"/>
    <w:rsid w:val="00BD3937"/>
    <w:rsid w:val="00BD542E"/>
    <w:rsid w:val="00BD6558"/>
    <w:rsid w:val="00BD7816"/>
    <w:rsid w:val="00BE506D"/>
    <w:rsid w:val="00BE59B0"/>
    <w:rsid w:val="00C1321D"/>
    <w:rsid w:val="00C34C00"/>
    <w:rsid w:val="00C40D56"/>
    <w:rsid w:val="00C44138"/>
    <w:rsid w:val="00C44DA4"/>
    <w:rsid w:val="00C51510"/>
    <w:rsid w:val="00C516C5"/>
    <w:rsid w:val="00C532B9"/>
    <w:rsid w:val="00C62136"/>
    <w:rsid w:val="00C65A35"/>
    <w:rsid w:val="00C66FB2"/>
    <w:rsid w:val="00C70817"/>
    <w:rsid w:val="00C811FC"/>
    <w:rsid w:val="00CA3518"/>
    <w:rsid w:val="00CC6C15"/>
    <w:rsid w:val="00CD2FAA"/>
    <w:rsid w:val="00CD7C18"/>
    <w:rsid w:val="00D15A44"/>
    <w:rsid w:val="00D55984"/>
    <w:rsid w:val="00D80468"/>
    <w:rsid w:val="00D81052"/>
    <w:rsid w:val="00D915C1"/>
    <w:rsid w:val="00D9563D"/>
    <w:rsid w:val="00DB4F24"/>
    <w:rsid w:val="00DE65E0"/>
    <w:rsid w:val="00DF0CC4"/>
    <w:rsid w:val="00E01F38"/>
    <w:rsid w:val="00E13E7A"/>
    <w:rsid w:val="00E32C49"/>
    <w:rsid w:val="00E53294"/>
    <w:rsid w:val="00E53AF5"/>
    <w:rsid w:val="00E5546C"/>
    <w:rsid w:val="00E6017A"/>
    <w:rsid w:val="00E70106"/>
    <w:rsid w:val="00E8754A"/>
    <w:rsid w:val="00E87C1C"/>
    <w:rsid w:val="00E9585C"/>
    <w:rsid w:val="00EA332E"/>
    <w:rsid w:val="00EC1FEE"/>
    <w:rsid w:val="00EC5E89"/>
    <w:rsid w:val="00ED286E"/>
    <w:rsid w:val="00ED4DD5"/>
    <w:rsid w:val="00EE22A6"/>
    <w:rsid w:val="00EE28BF"/>
    <w:rsid w:val="00EF4526"/>
    <w:rsid w:val="00F1660B"/>
    <w:rsid w:val="00F210DA"/>
    <w:rsid w:val="00F27E87"/>
    <w:rsid w:val="00F35484"/>
    <w:rsid w:val="00F35701"/>
    <w:rsid w:val="00F742B5"/>
    <w:rsid w:val="00F83CF8"/>
    <w:rsid w:val="00FA0E0C"/>
    <w:rsid w:val="00FC23F5"/>
    <w:rsid w:val="00FD0CA2"/>
    <w:rsid w:val="00FD66C8"/>
    <w:rsid w:val="00FF7198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670C"/>
  <w15:docId w15:val="{613E29C5-89D5-44DD-89DF-9CC59B6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B50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1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002"/>
    <w:rPr>
      <w:u w:color="000000"/>
    </w:rPr>
  </w:style>
  <w:style w:type="paragraph" w:customStyle="1" w:styleId="Headline">
    <w:name w:val="Headline"/>
    <w:basedOn w:val="berschrift3"/>
    <w:link w:val="HeadlineZchn"/>
    <w:qFormat/>
    <w:rsid w:val="00AB500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40" w:lineRule="auto"/>
    </w:pPr>
    <w:rPr>
      <w:rFonts w:ascii="Arial" w:eastAsia="Times New Roman" w:hAnsi="Arial" w:cs="Arial"/>
      <w:b/>
      <w:bCs/>
      <w:color w:val="333333"/>
      <w:sz w:val="32"/>
      <w:szCs w:val="32"/>
    </w:rPr>
  </w:style>
  <w:style w:type="character" w:customStyle="1" w:styleId="HeadlineZchn">
    <w:name w:val="Headline Zchn"/>
    <w:basedOn w:val="berschrift3Zchn"/>
    <w:link w:val="Headline"/>
    <w:rsid w:val="00AB5002"/>
    <w:rPr>
      <w:rFonts w:ascii="Arial" w:eastAsia="Times New Roman" w:hAnsi="Arial" w:cs="Arial"/>
      <w:b/>
      <w:bCs/>
      <w:color w:val="333333"/>
      <w:sz w:val="32"/>
      <w:szCs w:val="32"/>
      <w:u w:color="000000"/>
      <w:bdr w:val="nil"/>
      <w:lang w:eastAsia="de-DE"/>
    </w:rPr>
  </w:style>
  <w:style w:type="paragraph" w:customStyle="1" w:styleId="Materialtyp1">
    <w:name w:val="Materialtyp1"/>
    <w:basedOn w:val="Standard"/>
    <w:link w:val="Materialtyp1Zchn"/>
    <w:qFormat/>
    <w:rsid w:val="00AB50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outlineLvl w:val="2"/>
    </w:pPr>
    <w:rPr>
      <w:rFonts w:ascii="Arial" w:eastAsia="Times New Roman" w:hAnsi="Arial" w:cs="Arial"/>
      <w:b/>
      <w:bCs/>
      <w:smallCaps/>
      <w:color w:val="333333"/>
      <w:sz w:val="20"/>
      <w:szCs w:val="20"/>
      <w:bdr w:val="none" w:sz="0" w:space="0" w:color="auto"/>
    </w:rPr>
  </w:style>
  <w:style w:type="paragraph" w:customStyle="1" w:styleId="Flietext">
    <w:name w:val="Fließtext"/>
    <w:basedOn w:val="Standard"/>
    <w:link w:val="FlietextZchn"/>
    <w:qFormat/>
    <w:rsid w:val="00AB5002"/>
    <w:rPr>
      <w:rFonts w:ascii="Arial" w:hAnsi="Arial" w:cs="Arial"/>
      <w:sz w:val="24"/>
    </w:rPr>
  </w:style>
  <w:style w:type="character" w:customStyle="1" w:styleId="Materialtyp1Zchn">
    <w:name w:val="Materialtyp1 Zchn"/>
    <w:basedOn w:val="Absatz-Standardschriftart"/>
    <w:link w:val="Materialtyp1"/>
    <w:rsid w:val="00AB5002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B5002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AB5002"/>
    <w:rPr>
      <w:b/>
      <w:szCs w:val="24"/>
    </w:rPr>
  </w:style>
  <w:style w:type="character" w:customStyle="1" w:styleId="TeaserZchn">
    <w:name w:val="Teaser Zchn"/>
    <w:basedOn w:val="FlietextZchn"/>
    <w:link w:val="Teaser"/>
    <w:rsid w:val="00AB5002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AB500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002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661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1EC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1E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1EC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1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621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4A1D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uiPriority w:val="10"/>
    <w:qFormat/>
    <w:rsid w:val="004A1D7B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A1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13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z-saarland.de" TargetMode="External"/><Relationship Id="rId13" Type="http://schemas.openxmlformats.org/officeDocument/2006/relationships/hyperlink" Target="https://www.wegweiser-demenz.de/wwd/selbsthilfe/blog/erinnerungskoffer-als-methode-der-biografiearbeit-bei-migranten-mit-demenz-18131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s-fulda.de/hlb/hlb/service/weitere-serviceangebote/medienboxen/erinnerungskoffer-fuer-menschen-mit-demenz" TargetMode="External"/><Relationship Id="rId12" Type="http://schemas.openxmlformats.org/officeDocument/2006/relationships/hyperlink" Target="http://www.museumsverband-saarland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menz-saarland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s-fulda.de/hlb/hlb/service/weitere-serviceangebote/medienboxen/erinnerungskoffer-fuer-menschen-mit-demen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useumsverband-saarland.de" TargetMode="External"/><Relationship Id="rId14" Type="http://schemas.openxmlformats.org/officeDocument/2006/relationships/hyperlink" Target="https://demenz-portal.at/aktuelles/so-wichtig-ist-das-arbeiten-mit-biografien-als-gedaechtnisstuetz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Susanne</dc:creator>
  <cp:lastModifiedBy>Witt, Susanne</cp:lastModifiedBy>
  <cp:revision>116</cp:revision>
  <cp:lastPrinted>2022-08-22T09:36:00Z</cp:lastPrinted>
  <dcterms:created xsi:type="dcterms:W3CDTF">2022-08-22T12:08:00Z</dcterms:created>
  <dcterms:modified xsi:type="dcterms:W3CDTF">2022-08-23T08:48:00Z</dcterms:modified>
</cp:coreProperties>
</file>