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BB83F" w14:textId="77777777" w:rsidR="005912D1" w:rsidRDefault="005912D1">
      <w:pPr>
        <w:spacing w:line="240" w:lineRule="auto"/>
        <w:rPr>
          <w:rFonts w:cs="Arial"/>
          <w:b/>
          <w:color w:val="000000"/>
          <w:sz w:val="24"/>
        </w:rPr>
      </w:pPr>
    </w:p>
    <w:p w14:paraId="44C829EB" w14:textId="77777777" w:rsidR="005912D1" w:rsidRDefault="005912D1">
      <w:pPr>
        <w:spacing w:line="240" w:lineRule="auto"/>
        <w:rPr>
          <w:rFonts w:cs="Arial"/>
          <w:b/>
          <w:color w:val="000000"/>
          <w:sz w:val="24"/>
        </w:rPr>
      </w:pPr>
    </w:p>
    <w:p w14:paraId="4DFCFED4" w14:textId="77777777" w:rsidR="005912D1" w:rsidRDefault="005912D1">
      <w:pPr>
        <w:spacing w:line="240" w:lineRule="auto"/>
        <w:rPr>
          <w:rFonts w:cs="Arial"/>
          <w:b/>
          <w:color w:val="000000"/>
          <w:sz w:val="24"/>
        </w:rPr>
      </w:pPr>
    </w:p>
    <w:p w14:paraId="7DC8D86A" w14:textId="77777777" w:rsidR="005912D1" w:rsidRDefault="005912D1">
      <w:pPr>
        <w:jc w:val="center"/>
        <w:rPr>
          <w:rFonts w:eastAsia="Cambria" w:cs="Cambria"/>
          <w:b/>
          <w:sz w:val="32"/>
          <w:szCs w:val="32"/>
        </w:rPr>
      </w:pPr>
    </w:p>
    <w:p w14:paraId="1D234CB3" w14:textId="6E84D5D6" w:rsidR="005912D1" w:rsidRDefault="000C1DC4">
      <w:pPr>
        <w:jc w:val="center"/>
        <w:rPr>
          <w:rFonts w:eastAsia="Cambria" w:cs="Cambria"/>
          <w:b/>
          <w:sz w:val="32"/>
          <w:szCs w:val="32"/>
        </w:rPr>
      </w:pPr>
      <w:r>
        <w:rPr>
          <w:rFonts w:eastAsia="Cambria" w:cs="Cambria"/>
          <w:b/>
          <w:sz w:val="32"/>
          <w:szCs w:val="32"/>
        </w:rPr>
        <w:t>Max‘ erste Gehaltsabrechnung</w:t>
      </w:r>
      <w:r>
        <w:rPr>
          <w:rStyle w:val="Funotenzeichen"/>
          <w:rFonts w:eastAsia="Cambria" w:cs="Cambria"/>
          <w:b/>
          <w:sz w:val="32"/>
          <w:szCs w:val="32"/>
          <w:vertAlign w:val="baseline"/>
        </w:rPr>
        <w:t xml:space="preserve"> </w:t>
      </w:r>
      <w:r>
        <w:rPr>
          <w:rStyle w:val="Funotenzeichen"/>
          <w:rFonts w:eastAsia="Cambria" w:cs="Cambria"/>
          <w:b/>
          <w:sz w:val="32"/>
          <w:szCs w:val="32"/>
        </w:rPr>
        <w:footnoteReference w:id="1"/>
      </w:r>
    </w:p>
    <w:p w14:paraId="6E4241F8" w14:textId="77777777" w:rsidR="005912D1" w:rsidRDefault="005912D1">
      <w:pPr>
        <w:spacing w:line="240" w:lineRule="auto"/>
        <w:rPr>
          <w:rFonts w:cs="Arial"/>
          <w:b/>
          <w:color w:val="000000"/>
          <w:sz w:val="24"/>
        </w:rPr>
      </w:pPr>
    </w:p>
    <w:p w14:paraId="7EE9CA37" w14:textId="77777777" w:rsidR="005912D1" w:rsidRDefault="005912D1">
      <w:pPr>
        <w:spacing w:line="240" w:lineRule="auto"/>
        <w:rPr>
          <w:rFonts w:cs="Arial"/>
          <w:b/>
          <w:color w:val="000000"/>
          <w:sz w:val="24"/>
        </w:rPr>
      </w:pPr>
    </w:p>
    <w:p w14:paraId="69FF9B63" w14:textId="77777777" w:rsidR="005912D1" w:rsidRDefault="000C1DC4">
      <w:pPr>
        <w:spacing w:line="240" w:lineRule="auto"/>
        <w:jc w:val="center"/>
        <w:rPr>
          <w:rFonts w:cs="Arial"/>
          <w:b/>
          <w:color w:val="000000"/>
          <w:sz w:val="24"/>
        </w:rPr>
      </w:pPr>
      <w:r>
        <w:rPr>
          <w:rFonts w:eastAsia="Cambria" w:cs="Cambria"/>
          <w:b/>
          <w:noProof/>
          <w:sz w:val="32"/>
          <w:szCs w:val="32"/>
          <w:lang w:eastAsia="de-DE"/>
        </w:rPr>
        <mc:AlternateContent>
          <mc:Choice Requires="wpg">
            <w:drawing>
              <wp:inline distT="0" distB="0" distL="0" distR="0" wp14:anchorId="7CE9AAB7" wp14:editId="2B47217F">
                <wp:extent cx="1601705" cy="1739900"/>
                <wp:effectExtent l="0" t="0" r="0" b="0"/>
                <wp:docPr id="5" name="Grafi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 6@4x.png"/>
                        <pic:cNvPicPr>
                          <a:picLocks noChangeAspect="1"/>
                        </pic:cNvPicPr>
                      </pic:nvPicPr>
                      <pic:blipFill>
                        <a:blip r:embed="rId7"/>
                        <a:stretch/>
                      </pic:blipFill>
                      <pic:spPr bwMode="auto">
                        <a:xfrm>
                          <a:off x="0" y="0"/>
                          <a:ext cx="1601705" cy="17399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mso-wrap-distance-left:0.0pt;mso-wrap-distance-top:0.0pt;mso-wrap-distance-right:0.0pt;mso-wrap-distance-bottom:0.0pt;width:126.1pt;height:137.0pt;" stroked="false">
                <v:path textboxrect="0,0,0,0"/>
                <v:imagedata r:id="rId15" o:title=""/>
              </v:shape>
            </w:pict>
          </mc:Fallback>
        </mc:AlternateContent>
      </w:r>
    </w:p>
    <w:p w14:paraId="0DF9051A" w14:textId="77777777" w:rsidR="005912D1" w:rsidRDefault="005912D1">
      <w:pPr>
        <w:spacing w:line="240" w:lineRule="auto"/>
        <w:rPr>
          <w:rFonts w:cs="Arial"/>
          <w:b/>
          <w:color w:val="000000"/>
          <w:sz w:val="24"/>
        </w:rPr>
      </w:pPr>
    </w:p>
    <w:p w14:paraId="25456BA5" w14:textId="77777777" w:rsidR="005912D1" w:rsidRDefault="005912D1">
      <w:pPr>
        <w:spacing w:line="240" w:lineRule="auto"/>
        <w:rPr>
          <w:rFonts w:cs="Arial"/>
          <w:b/>
          <w:color w:val="000000"/>
          <w:sz w:val="24"/>
        </w:rPr>
      </w:pPr>
    </w:p>
    <w:p w14:paraId="733F716E" w14:textId="77777777" w:rsidR="005912D1" w:rsidRDefault="005912D1">
      <w:pPr>
        <w:spacing w:line="240" w:lineRule="auto"/>
        <w:rPr>
          <w:rFonts w:cs="Arial"/>
          <w:b/>
          <w:color w:val="000000"/>
          <w:sz w:val="24"/>
          <w:szCs w:val="24"/>
        </w:rPr>
      </w:pPr>
    </w:p>
    <w:p w14:paraId="63EF76A7" w14:textId="77777777" w:rsidR="005912D1" w:rsidRDefault="005912D1">
      <w:pPr>
        <w:spacing w:line="240" w:lineRule="auto"/>
        <w:rPr>
          <w:rFonts w:cs="Arial"/>
          <w:b/>
          <w:color w:val="000000"/>
          <w:sz w:val="24"/>
          <w:szCs w:val="24"/>
        </w:rPr>
      </w:pPr>
    </w:p>
    <w:sdt>
      <w:sdtPr>
        <w:rPr>
          <w:sz w:val="24"/>
          <w:szCs w:val="24"/>
        </w:rPr>
        <w:id w:val="2134284822"/>
        <w:docPartObj>
          <w:docPartGallery w:val="Table of Contents"/>
          <w:docPartUnique/>
        </w:docPartObj>
      </w:sdtPr>
      <w:sdtContent>
        <w:p w14:paraId="74A7E1DF" w14:textId="77777777" w:rsidR="005912D1" w:rsidRDefault="000C1DC4">
          <w:pPr>
            <w:spacing w:line="240" w:lineRule="auto"/>
            <w:rPr>
              <w:b/>
              <w:sz w:val="24"/>
              <w:szCs w:val="24"/>
            </w:rPr>
          </w:pPr>
          <w:r>
            <w:rPr>
              <w:b/>
              <w:color w:val="4F81BD" w:themeColor="accent1"/>
              <w:sz w:val="24"/>
              <w:szCs w:val="24"/>
            </w:rPr>
            <w:t>Inhalt</w:t>
          </w:r>
        </w:p>
        <w:p w14:paraId="679115DB" w14:textId="77777777" w:rsidR="005912D1" w:rsidRDefault="005912D1">
          <w:pPr>
            <w:spacing w:line="240" w:lineRule="auto"/>
            <w:rPr>
              <w:rFonts w:cs="Arial"/>
              <w:b/>
              <w:color w:val="000000"/>
              <w:sz w:val="24"/>
              <w:szCs w:val="24"/>
            </w:rPr>
          </w:pPr>
        </w:p>
        <w:p w14:paraId="0E0882DB" w14:textId="16028A4F" w:rsidR="00045CD9" w:rsidRDefault="000C1DC4">
          <w:pPr>
            <w:pStyle w:val="Verzeichnis1"/>
            <w:rPr>
              <w:rFonts w:asciiTheme="minorHAnsi" w:eastAsiaTheme="minorEastAsia" w:hAnsiTheme="minorHAnsi" w:cstheme="minorBidi"/>
              <w:b w:val="0"/>
              <w:noProof/>
              <w:sz w:val="22"/>
              <w:szCs w:val="22"/>
              <w:lang w:eastAsia="de-DE"/>
            </w:rPr>
          </w:pPr>
          <w:r>
            <w:rPr>
              <w:bCs/>
            </w:rPr>
            <w:fldChar w:fldCharType="begin"/>
          </w:r>
          <w:r>
            <w:rPr>
              <w:bCs/>
            </w:rPr>
            <w:instrText xml:space="preserve"> TOC \o "1-3" \h \z \u </w:instrText>
          </w:r>
          <w:r>
            <w:rPr>
              <w:bCs/>
            </w:rPr>
            <w:fldChar w:fldCharType="separate"/>
          </w:r>
          <w:hyperlink w:anchor="_Toc25751969" w:history="1">
            <w:r w:rsidR="00045CD9" w:rsidRPr="00BD68AF">
              <w:rPr>
                <w:rStyle w:val="Hyperlink"/>
                <w:noProof/>
              </w:rPr>
              <w:t>1</w:t>
            </w:r>
            <w:r w:rsidR="00045CD9">
              <w:rPr>
                <w:rFonts w:asciiTheme="minorHAnsi" w:eastAsiaTheme="minorEastAsia" w:hAnsiTheme="minorHAnsi" w:cstheme="minorBidi"/>
                <w:b w:val="0"/>
                <w:noProof/>
                <w:sz w:val="22"/>
                <w:szCs w:val="22"/>
                <w:lang w:eastAsia="de-DE"/>
              </w:rPr>
              <w:tab/>
            </w:r>
            <w:r w:rsidR="00045CD9" w:rsidRPr="00BD68AF">
              <w:rPr>
                <w:rStyle w:val="Hyperlink"/>
                <w:noProof/>
              </w:rPr>
              <w:t>Überblick über das Mterialset</w:t>
            </w:r>
            <w:r w:rsidR="00045CD9">
              <w:rPr>
                <w:noProof/>
                <w:webHidden/>
              </w:rPr>
              <w:tab/>
            </w:r>
            <w:r w:rsidR="00045CD9">
              <w:rPr>
                <w:noProof/>
                <w:webHidden/>
              </w:rPr>
              <w:fldChar w:fldCharType="begin"/>
            </w:r>
            <w:r w:rsidR="00045CD9">
              <w:rPr>
                <w:noProof/>
                <w:webHidden/>
              </w:rPr>
              <w:instrText xml:space="preserve"> PAGEREF _Toc25751969 \h </w:instrText>
            </w:r>
            <w:r w:rsidR="00045CD9">
              <w:rPr>
                <w:noProof/>
                <w:webHidden/>
              </w:rPr>
            </w:r>
            <w:r w:rsidR="00045CD9">
              <w:rPr>
                <w:noProof/>
                <w:webHidden/>
              </w:rPr>
              <w:fldChar w:fldCharType="separate"/>
            </w:r>
            <w:r w:rsidR="00822489">
              <w:rPr>
                <w:noProof/>
                <w:webHidden/>
              </w:rPr>
              <w:t>2</w:t>
            </w:r>
            <w:r w:rsidR="00045CD9">
              <w:rPr>
                <w:noProof/>
                <w:webHidden/>
              </w:rPr>
              <w:fldChar w:fldCharType="end"/>
            </w:r>
          </w:hyperlink>
        </w:p>
        <w:p w14:paraId="7790D104" w14:textId="77777777" w:rsidR="00045CD9" w:rsidRDefault="00045CD9">
          <w:pPr>
            <w:pStyle w:val="Verzeichnis2"/>
            <w:rPr>
              <w:rFonts w:asciiTheme="minorHAnsi" w:eastAsiaTheme="minorEastAsia" w:hAnsiTheme="minorHAnsi" w:cstheme="minorBidi"/>
              <w:noProof/>
              <w:sz w:val="22"/>
              <w:szCs w:val="22"/>
              <w:lang w:eastAsia="de-DE"/>
            </w:rPr>
          </w:pPr>
          <w:hyperlink w:anchor="_Toc25751970" w:history="1">
            <w:r w:rsidRPr="00BD68AF">
              <w:rPr>
                <w:rStyle w:val="Hyperlink"/>
                <w:noProof/>
              </w:rPr>
              <w:t>1.1</w:t>
            </w:r>
            <w:r>
              <w:rPr>
                <w:rFonts w:asciiTheme="minorHAnsi" w:eastAsiaTheme="minorEastAsia" w:hAnsiTheme="minorHAnsi" w:cstheme="minorBidi"/>
                <w:noProof/>
                <w:sz w:val="22"/>
                <w:szCs w:val="22"/>
                <w:lang w:eastAsia="de-DE"/>
              </w:rPr>
              <w:tab/>
            </w:r>
            <w:r w:rsidRPr="00BD68AF">
              <w:rPr>
                <w:rStyle w:val="Hyperlink"/>
                <w:noProof/>
              </w:rPr>
              <w:t>Das Materialset im CurVe-Kompetenzmodell</w:t>
            </w:r>
            <w:r>
              <w:rPr>
                <w:noProof/>
                <w:webHidden/>
              </w:rPr>
              <w:tab/>
            </w:r>
            <w:r>
              <w:rPr>
                <w:noProof/>
                <w:webHidden/>
              </w:rPr>
              <w:fldChar w:fldCharType="begin"/>
            </w:r>
            <w:r>
              <w:rPr>
                <w:noProof/>
                <w:webHidden/>
              </w:rPr>
              <w:instrText xml:space="preserve"> PAGEREF _Toc25751970 \h </w:instrText>
            </w:r>
            <w:r>
              <w:rPr>
                <w:noProof/>
                <w:webHidden/>
              </w:rPr>
            </w:r>
            <w:r>
              <w:rPr>
                <w:noProof/>
                <w:webHidden/>
              </w:rPr>
              <w:fldChar w:fldCharType="separate"/>
            </w:r>
            <w:r w:rsidR="00822489">
              <w:rPr>
                <w:noProof/>
                <w:webHidden/>
              </w:rPr>
              <w:t>2</w:t>
            </w:r>
            <w:r>
              <w:rPr>
                <w:noProof/>
                <w:webHidden/>
              </w:rPr>
              <w:fldChar w:fldCharType="end"/>
            </w:r>
          </w:hyperlink>
        </w:p>
        <w:p w14:paraId="09AF6EE8" w14:textId="77777777" w:rsidR="00045CD9" w:rsidRDefault="00045CD9">
          <w:pPr>
            <w:pStyle w:val="Verzeichnis2"/>
            <w:rPr>
              <w:rFonts w:asciiTheme="minorHAnsi" w:eastAsiaTheme="minorEastAsia" w:hAnsiTheme="minorHAnsi" w:cstheme="minorBidi"/>
              <w:noProof/>
              <w:sz w:val="22"/>
              <w:szCs w:val="22"/>
              <w:lang w:eastAsia="de-DE"/>
            </w:rPr>
          </w:pPr>
          <w:hyperlink w:anchor="_Toc25751971" w:history="1">
            <w:r w:rsidRPr="00BD68AF">
              <w:rPr>
                <w:rStyle w:val="Hyperlink"/>
                <w:noProof/>
              </w:rPr>
              <w:t>1.2</w:t>
            </w:r>
            <w:r>
              <w:rPr>
                <w:rFonts w:asciiTheme="minorHAnsi" w:eastAsiaTheme="minorEastAsia" w:hAnsiTheme="minorHAnsi" w:cstheme="minorBidi"/>
                <w:noProof/>
                <w:sz w:val="22"/>
                <w:szCs w:val="22"/>
                <w:lang w:eastAsia="de-DE"/>
              </w:rPr>
              <w:tab/>
            </w:r>
            <w:r w:rsidRPr="00BD68AF">
              <w:rPr>
                <w:rStyle w:val="Hyperlink"/>
                <w:noProof/>
              </w:rPr>
              <w:t>Die Inhalte des Materialsets</w:t>
            </w:r>
            <w:r>
              <w:rPr>
                <w:noProof/>
                <w:webHidden/>
              </w:rPr>
              <w:tab/>
            </w:r>
            <w:r>
              <w:rPr>
                <w:noProof/>
                <w:webHidden/>
              </w:rPr>
              <w:fldChar w:fldCharType="begin"/>
            </w:r>
            <w:r>
              <w:rPr>
                <w:noProof/>
                <w:webHidden/>
              </w:rPr>
              <w:instrText xml:space="preserve"> PAGEREF _Toc25751971 \h </w:instrText>
            </w:r>
            <w:r>
              <w:rPr>
                <w:noProof/>
                <w:webHidden/>
              </w:rPr>
            </w:r>
            <w:r>
              <w:rPr>
                <w:noProof/>
                <w:webHidden/>
              </w:rPr>
              <w:fldChar w:fldCharType="separate"/>
            </w:r>
            <w:r w:rsidR="00822489">
              <w:rPr>
                <w:noProof/>
                <w:webHidden/>
              </w:rPr>
              <w:t>3</w:t>
            </w:r>
            <w:r>
              <w:rPr>
                <w:noProof/>
                <w:webHidden/>
              </w:rPr>
              <w:fldChar w:fldCharType="end"/>
            </w:r>
          </w:hyperlink>
        </w:p>
        <w:p w14:paraId="2A3E75DA" w14:textId="77777777" w:rsidR="00045CD9" w:rsidRDefault="00045CD9">
          <w:pPr>
            <w:pStyle w:val="Verzeichnis1"/>
            <w:rPr>
              <w:rFonts w:asciiTheme="minorHAnsi" w:eastAsiaTheme="minorEastAsia" w:hAnsiTheme="minorHAnsi" w:cstheme="minorBidi"/>
              <w:b w:val="0"/>
              <w:noProof/>
              <w:sz w:val="22"/>
              <w:szCs w:val="22"/>
              <w:lang w:eastAsia="de-DE"/>
            </w:rPr>
          </w:pPr>
          <w:hyperlink w:anchor="_Toc25751972" w:history="1">
            <w:r w:rsidRPr="00BD68AF">
              <w:rPr>
                <w:rStyle w:val="Hyperlink"/>
                <w:rFonts w:cs="Arial"/>
                <w:noProof/>
              </w:rPr>
              <w:t>2</w:t>
            </w:r>
            <w:r>
              <w:rPr>
                <w:rFonts w:asciiTheme="minorHAnsi" w:eastAsiaTheme="minorEastAsia" w:hAnsiTheme="minorHAnsi" w:cstheme="minorBidi"/>
                <w:b w:val="0"/>
                <w:noProof/>
                <w:sz w:val="22"/>
                <w:szCs w:val="22"/>
                <w:lang w:eastAsia="de-DE"/>
              </w:rPr>
              <w:tab/>
            </w:r>
            <w:r w:rsidRPr="00BD68AF">
              <w:rPr>
                <w:rStyle w:val="Hyperlink"/>
                <w:noProof/>
              </w:rPr>
              <w:t>Sammlung der Materialien für Lernende</w:t>
            </w:r>
            <w:r>
              <w:rPr>
                <w:noProof/>
                <w:webHidden/>
              </w:rPr>
              <w:tab/>
            </w:r>
            <w:r>
              <w:rPr>
                <w:noProof/>
                <w:webHidden/>
              </w:rPr>
              <w:fldChar w:fldCharType="begin"/>
            </w:r>
            <w:r>
              <w:rPr>
                <w:noProof/>
                <w:webHidden/>
              </w:rPr>
              <w:instrText xml:space="preserve"> PAGEREF _Toc25751972 \h </w:instrText>
            </w:r>
            <w:r>
              <w:rPr>
                <w:noProof/>
                <w:webHidden/>
              </w:rPr>
            </w:r>
            <w:r>
              <w:rPr>
                <w:noProof/>
                <w:webHidden/>
              </w:rPr>
              <w:fldChar w:fldCharType="separate"/>
            </w:r>
            <w:r w:rsidR="00822489">
              <w:rPr>
                <w:noProof/>
                <w:webHidden/>
              </w:rPr>
              <w:t>4</w:t>
            </w:r>
            <w:r>
              <w:rPr>
                <w:noProof/>
                <w:webHidden/>
              </w:rPr>
              <w:fldChar w:fldCharType="end"/>
            </w:r>
          </w:hyperlink>
        </w:p>
        <w:p w14:paraId="393BEF2F" w14:textId="77777777" w:rsidR="00045CD9" w:rsidRDefault="00045CD9">
          <w:pPr>
            <w:pStyle w:val="Verzeichnis2"/>
            <w:rPr>
              <w:rFonts w:asciiTheme="minorHAnsi" w:eastAsiaTheme="minorEastAsia" w:hAnsiTheme="minorHAnsi" w:cstheme="minorBidi"/>
              <w:noProof/>
              <w:sz w:val="22"/>
              <w:szCs w:val="22"/>
              <w:lang w:eastAsia="de-DE"/>
            </w:rPr>
          </w:pPr>
          <w:hyperlink w:anchor="_Toc25751973" w:history="1">
            <w:r w:rsidRPr="00BD68AF">
              <w:rPr>
                <w:rStyle w:val="Hyperlink"/>
                <w:noProof/>
              </w:rPr>
              <w:t>2.1</w:t>
            </w:r>
            <w:r>
              <w:rPr>
                <w:rFonts w:asciiTheme="minorHAnsi" w:eastAsiaTheme="minorEastAsia" w:hAnsiTheme="minorHAnsi" w:cstheme="minorBidi"/>
                <w:noProof/>
                <w:sz w:val="22"/>
                <w:szCs w:val="22"/>
                <w:lang w:eastAsia="de-DE"/>
              </w:rPr>
              <w:tab/>
            </w:r>
            <w:r w:rsidRPr="00BD68AF">
              <w:rPr>
                <w:rStyle w:val="Hyperlink"/>
                <w:noProof/>
              </w:rPr>
              <w:t>Ankergeschichte</w:t>
            </w:r>
            <w:r>
              <w:rPr>
                <w:noProof/>
                <w:webHidden/>
              </w:rPr>
              <w:tab/>
            </w:r>
            <w:r>
              <w:rPr>
                <w:noProof/>
                <w:webHidden/>
              </w:rPr>
              <w:fldChar w:fldCharType="begin"/>
            </w:r>
            <w:r>
              <w:rPr>
                <w:noProof/>
                <w:webHidden/>
              </w:rPr>
              <w:instrText xml:space="preserve"> PAGEREF _Toc25751973 \h </w:instrText>
            </w:r>
            <w:r>
              <w:rPr>
                <w:noProof/>
                <w:webHidden/>
              </w:rPr>
            </w:r>
            <w:r>
              <w:rPr>
                <w:noProof/>
                <w:webHidden/>
              </w:rPr>
              <w:fldChar w:fldCharType="separate"/>
            </w:r>
            <w:r w:rsidR="00822489">
              <w:rPr>
                <w:noProof/>
                <w:webHidden/>
              </w:rPr>
              <w:t>5</w:t>
            </w:r>
            <w:r>
              <w:rPr>
                <w:noProof/>
                <w:webHidden/>
              </w:rPr>
              <w:fldChar w:fldCharType="end"/>
            </w:r>
          </w:hyperlink>
        </w:p>
        <w:p w14:paraId="4B53A063" w14:textId="77777777" w:rsidR="00045CD9" w:rsidRDefault="00045CD9">
          <w:pPr>
            <w:pStyle w:val="Verzeichnis2"/>
            <w:rPr>
              <w:rFonts w:asciiTheme="minorHAnsi" w:eastAsiaTheme="minorEastAsia" w:hAnsiTheme="minorHAnsi" w:cstheme="minorBidi"/>
              <w:noProof/>
              <w:sz w:val="22"/>
              <w:szCs w:val="22"/>
              <w:lang w:eastAsia="de-DE"/>
            </w:rPr>
          </w:pPr>
          <w:hyperlink w:anchor="_Toc25751974" w:history="1">
            <w:r w:rsidRPr="00BD68AF">
              <w:rPr>
                <w:rStyle w:val="Hyperlink"/>
                <w:noProof/>
              </w:rPr>
              <w:t>2.2</w:t>
            </w:r>
            <w:r>
              <w:rPr>
                <w:rFonts w:asciiTheme="minorHAnsi" w:eastAsiaTheme="minorEastAsia" w:hAnsiTheme="minorHAnsi" w:cstheme="minorBidi"/>
                <w:noProof/>
                <w:sz w:val="22"/>
                <w:szCs w:val="22"/>
                <w:lang w:eastAsia="de-DE"/>
              </w:rPr>
              <w:tab/>
            </w:r>
            <w:r w:rsidRPr="00BD68AF">
              <w:rPr>
                <w:rStyle w:val="Hyperlink"/>
                <w:noProof/>
              </w:rPr>
              <w:t>Bebilderung</w:t>
            </w:r>
            <w:r>
              <w:rPr>
                <w:noProof/>
                <w:webHidden/>
              </w:rPr>
              <w:tab/>
            </w:r>
            <w:r>
              <w:rPr>
                <w:noProof/>
                <w:webHidden/>
              </w:rPr>
              <w:fldChar w:fldCharType="begin"/>
            </w:r>
            <w:r>
              <w:rPr>
                <w:noProof/>
                <w:webHidden/>
              </w:rPr>
              <w:instrText xml:space="preserve"> PAGEREF _Toc25751974 \h </w:instrText>
            </w:r>
            <w:r>
              <w:rPr>
                <w:noProof/>
                <w:webHidden/>
              </w:rPr>
            </w:r>
            <w:r>
              <w:rPr>
                <w:noProof/>
                <w:webHidden/>
              </w:rPr>
              <w:fldChar w:fldCharType="separate"/>
            </w:r>
            <w:r w:rsidR="00822489">
              <w:rPr>
                <w:noProof/>
                <w:webHidden/>
              </w:rPr>
              <w:t>6</w:t>
            </w:r>
            <w:r>
              <w:rPr>
                <w:noProof/>
                <w:webHidden/>
              </w:rPr>
              <w:fldChar w:fldCharType="end"/>
            </w:r>
          </w:hyperlink>
        </w:p>
        <w:p w14:paraId="623CC649" w14:textId="77777777" w:rsidR="00045CD9" w:rsidRDefault="00045CD9">
          <w:pPr>
            <w:pStyle w:val="Verzeichnis2"/>
            <w:rPr>
              <w:rFonts w:asciiTheme="minorHAnsi" w:eastAsiaTheme="minorEastAsia" w:hAnsiTheme="minorHAnsi" w:cstheme="minorBidi"/>
              <w:noProof/>
              <w:sz w:val="22"/>
              <w:szCs w:val="22"/>
              <w:lang w:eastAsia="de-DE"/>
            </w:rPr>
          </w:pPr>
          <w:hyperlink w:anchor="_Toc25751975" w:history="1">
            <w:r w:rsidRPr="00BD68AF">
              <w:rPr>
                <w:rStyle w:val="Hyperlink"/>
                <w:noProof/>
              </w:rPr>
              <w:t>2.3</w:t>
            </w:r>
            <w:r>
              <w:rPr>
                <w:rFonts w:asciiTheme="minorHAnsi" w:eastAsiaTheme="minorEastAsia" w:hAnsiTheme="minorHAnsi" w:cstheme="minorBidi"/>
                <w:noProof/>
                <w:sz w:val="22"/>
                <w:szCs w:val="22"/>
                <w:lang w:eastAsia="de-DE"/>
              </w:rPr>
              <w:tab/>
            </w:r>
            <w:r w:rsidRPr="00BD68AF">
              <w:rPr>
                <w:rStyle w:val="Hyperlink"/>
                <w:noProof/>
              </w:rPr>
              <w:t>Arbeitsblätter</w:t>
            </w:r>
            <w:r>
              <w:rPr>
                <w:noProof/>
                <w:webHidden/>
              </w:rPr>
              <w:tab/>
            </w:r>
            <w:r>
              <w:rPr>
                <w:noProof/>
                <w:webHidden/>
              </w:rPr>
              <w:fldChar w:fldCharType="begin"/>
            </w:r>
            <w:r>
              <w:rPr>
                <w:noProof/>
                <w:webHidden/>
              </w:rPr>
              <w:instrText xml:space="preserve"> PAGEREF _Toc25751975 \h </w:instrText>
            </w:r>
            <w:r>
              <w:rPr>
                <w:noProof/>
                <w:webHidden/>
              </w:rPr>
            </w:r>
            <w:r>
              <w:rPr>
                <w:noProof/>
                <w:webHidden/>
              </w:rPr>
              <w:fldChar w:fldCharType="separate"/>
            </w:r>
            <w:r w:rsidR="00822489">
              <w:rPr>
                <w:noProof/>
                <w:webHidden/>
              </w:rPr>
              <w:t>7</w:t>
            </w:r>
            <w:r>
              <w:rPr>
                <w:noProof/>
                <w:webHidden/>
              </w:rPr>
              <w:fldChar w:fldCharType="end"/>
            </w:r>
          </w:hyperlink>
        </w:p>
        <w:p w14:paraId="508FD3EE" w14:textId="77777777" w:rsidR="00045CD9" w:rsidRDefault="00045CD9">
          <w:pPr>
            <w:pStyle w:val="Verzeichnis1"/>
            <w:rPr>
              <w:rFonts w:asciiTheme="minorHAnsi" w:eastAsiaTheme="minorEastAsia" w:hAnsiTheme="minorHAnsi" w:cstheme="minorBidi"/>
              <w:b w:val="0"/>
              <w:noProof/>
              <w:sz w:val="22"/>
              <w:szCs w:val="22"/>
              <w:lang w:eastAsia="de-DE"/>
            </w:rPr>
          </w:pPr>
          <w:hyperlink w:anchor="_Toc25751976" w:history="1">
            <w:r w:rsidRPr="00BD68AF">
              <w:rPr>
                <w:rStyle w:val="Hyperlink"/>
                <w:noProof/>
              </w:rPr>
              <w:t>3</w:t>
            </w:r>
            <w:r>
              <w:rPr>
                <w:rFonts w:asciiTheme="minorHAnsi" w:eastAsiaTheme="minorEastAsia" w:hAnsiTheme="minorHAnsi" w:cstheme="minorBidi"/>
                <w:b w:val="0"/>
                <w:noProof/>
                <w:sz w:val="22"/>
                <w:szCs w:val="22"/>
                <w:lang w:eastAsia="de-DE"/>
              </w:rPr>
              <w:tab/>
            </w:r>
            <w:r w:rsidRPr="00BD68AF">
              <w:rPr>
                <w:rStyle w:val="Hyperlink"/>
                <w:noProof/>
              </w:rPr>
              <w:t>Sammlung der Materialien für Lehrende</w:t>
            </w:r>
            <w:r>
              <w:rPr>
                <w:noProof/>
                <w:webHidden/>
              </w:rPr>
              <w:tab/>
            </w:r>
            <w:r>
              <w:rPr>
                <w:noProof/>
                <w:webHidden/>
              </w:rPr>
              <w:fldChar w:fldCharType="begin"/>
            </w:r>
            <w:r>
              <w:rPr>
                <w:noProof/>
                <w:webHidden/>
              </w:rPr>
              <w:instrText xml:space="preserve"> PAGEREF _Toc25751976 \h </w:instrText>
            </w:r>
            <w:r>
              <w:rPr>
                <w:noProof/>
                <w:webHidden/>
              </w:rPr>
            </w:r>
            <w:r>
              <w:rPr>
                <w:noProof/>
                <w:webHidden/>
              </w:rPr>
              <w:fldChar w:fldCharType="separate"/>
            </w:r>
            <w:r w:rsidR="00822489">
              <w:rPr>
                <w:noProof/>
                <w:webHidden/>
              </w:rPr>
              <w:t>17</w:t>
            </w:r>
            <w:r>
              <w:rPr>
                <w:noProof/>
                <w:webHidden/>
              </w:rPr>
              <w:fldChar w:fldCharType="end"/>
            </w:r>
          </w:hyperlink>
        </w:p>
        <w:p w14:paraId="38C24381" w14:textId="77777777" w:rsidR="00045CD9" w:rsidRDefault="00045CD9">
          <w:pPr>
            <w:pStyle w:val="Verzeichnis2"/>
            <w:rPr>
              <w:rFonts w:asciiTheme="minorHAnsi" w:eastAsiaTheme="minorEastAsia" w:hAnsiTheme="minorHAnsi" w:cstheme="minorBidi"/>
              <w:noProof/>
              <w:sz w:val="22"/>
              <w:szCs w:val="22"/>
              <w:lang w:eastAsia="de-DE"/>
            </w:rPr>
          </w:pPr>
          <w:hyperlink w:anchor="_Toc25751977" w:history="1">
            <w:r w:rsidRPr="00BD68AF">
              <w:rPr>
                <w:rStyle w:val="Hyperlink"/>
                <w:noProof/>
              </w:rPr>
              <w:t>3.1</w:t>
            </w:r>
            <w:r>
              <w:rPr>
                <w:rFonts w:asciiTheme="minorHAnsi" w:eastAsiaTheme="minorEastAsia" w:hAnsiTheme="minorHAnsi" w:cstheme="minorBidi"/>
                <w:noProof/>
                <w:sz w:val="22"/>
                <w:szCs w:val="22"/>
                <w:lang w:eastAsia="de-DE"/>
              </w:rPr>
              <w:tab/>
            </w:r>
            <w:r w:rsidRPr="00BD68AF">
              <w:rPr>
                <w:rStyle w:val="Hyperlink"/>
                <w:noProof/>
              </w:rPr>
              <w:t>Beispielhafter Moderationsplan</w:t>
            </w:r>
            <w:r>
              <w:rPr>
                <w:noProof/>
                <w:webHidden/>
              </w:rPr>
              <w:tab/>
            </w:r>
            <w:r>
              <w:rPr>
                <w:noProof/>
                <w:webHidden/>
              </w:rPr>
              <w:fldChar w:fldCharType="begin"/>
            </w:r>
            <w:r>
              <w:rPr>
                <w:noProof/>
                <w:webHidden/>
              </w:rPr>
              <w:instrText xml:space="preserve"> PAGEREF _Toc25751977 \h </w:instrText>
            </w:r>
            <w:r>
              <w:rPr>
                <w:noProof/>
                <w:webHidden/>
              </w:rPr>
            </w:r>
            <w:r>
              <w:rPr>
                <w:noProof/>
                <w:webHidden/>
              </w:rPr>
              <w:fldChar w:fldCharType="separate"/>
            </w:r>
            <w:r w:rsidR="00822489">
              <w:rPr>
                <w:noProof/>
                <w:webHidden/>
              </w:rPr>
              <w:t>18</w:t>
            </w:r>
            <w:r>
              <w:rPr>
                <w:noProof/>
                <w:webHidden/>
              </w:rPr>
              <w:fldChar w:fldCharType="end"/>
            </w:r>
          </w:hyperlink>
        </w:p>
        <w:p w14:paraId="0FA470E0" w14:textId="0CC8AC7C" w:rsidR="00045CD9" w:rsidRDefault="00045CD9">
          <w:pPr>
            <w:pStyle w:val="Verzeichnis2"/>
            <w:rPr>
              <w:rFonts w:asciiTheme="minorHAnsi" w:eastAsiaTheme="minorEastAsia" w:hAnsiTheme="minorHAnsi" w:cstheme="minorBidi"/>
              <w:noProof/>
              <w:sz w:val="22"/>
              <w:szCs w:val="22"/>
              <w:lang w:eastAsia="de-DE"/>
            </w:rPr>
          </w:pPr>
          <w:hyperlink w:anchor="_Toc25751978" w:history="1">
            <w:r w:rsidRPr="00BD68AF">
              <w:rPr>
                <w:rStyle w:val="Hyperlink"/>
                <w:noProof/>
              </w:rPr>
              <w:t xml:space="preserve">3.2 </w:t>
            </w:r>
            <w:r>
              <w:rPr>
                <w:rFonts w:asciiTheme="minorHAnsi" w:eastAsiaTheme="minorEastAsia" w:hAnsiTheme="minorHAnsi" w:cstheme="minorBidi"/>
                <w:noProof/>
                <w:sz w:val="22"/>
                <w:szCs w:val="22"/>
                <w:lang w:eastAsia="de-DE"/>
              </w:rPr>
              <w:tab/>
            </w:r>
            <w:r w:rsidRPr="00BD68AF">
              <w:rPr>
                <w:rStyle w:val="Hyperlink"/>
                <w:noProof/>
              </w:rPr>
              <w:t>Zusatzmaterialien</w:t>
            </w:r>
            <w:r>
              <w:rPr>
                <w:noProof/>
                <w:webHidden/>
              </w:rPr>
              <w:tab/>
            </w:r>
            <w:r>
              <w:rPr>
                <w:noProof/>
                <w:webHidden/>
              </w:rPr>
              <w:fldChar w:fldCharType="begin"/>
            </w:r>
            <w:r>
              <w:rPr>
                <w:noProof/>
                <w:webHidden/>
              </w:rPr>
              <w:instrText xml:space="preserve"> PAGEREF _Toc25751978 \h </w:instrText>
            </w:r>
            <w:r>
              <w:rPr>
                <w:noProof/>
                <w:webHidden/>
              </w:rPr>
            </w:r>
            <w:r>
              <w:rPr>
                <w:noProof/>
                <w:webHidden/>
              </w:rPr>
              <w:fldChar w:fldCharType="separate"/>
            </w:r>
            <w:r w:rsidR="00822489">
              <w:rPr>
                <w:noProof/>
                <w:webHidden/>
              </w:rPr>
              <w:t>21</w:t>
            </w:r>
            <w:r>
              <w:rPr>
                <w:noProof/>
                <w:webHidden/>
              </w:rPr>
              <w:fldChar w:fldCharType="end"/>
            </w:r>
          </w:hyperlink>
        </w:p>
        <w:p w14:paraId="35B85CD0" w14:textId="77777777" w:rsidR="005912D1" w:rsidRDefault="000C1DC4">
          <w:pPr>
            <w:pStyle w:val="Verzeichnis2"/>
          </w:pPr>
          <w:r>
            <w:fldChar w:fldCharType="end"/>
          </w:r>
        </w:p>
      </w:sdtContent>
    </w:sdt>
    <w:p w14:paraId="7CCD5839" w14:textId="77777777" w:rsidR="005912D1" w:rsidRDefault="005912D1">
      <w:pPr>
        <w:spacing w:line="240" w:lineRule="auto"/>
        <w:rPr>
          <w:b/>
          <w:sz w:val="24"/>
          <w:szCs w:val="24"/>
        </w:rPr>
      </w:pPr>
    </w:p>
    <w:p w14:paraId="6CBE798A" w14:textId="77777777" w:rsidR="005912D1" w:rsidRDefault="000C1DC4">
      <w:pPr>
        <w:spacing w:line="240" w:lineRule="auto"/>
        <w:rPr>
          <w:b/>
          <w:sz w:val="24"/>
          <w:szCs w:val="24"/>
        </w:rPr>
      </w:pPr>
      <w:r>
        <w:rPr>
          <w:b/>
          <w:sz w:val="24"/>
          <w:szCs w:val="24"/>
        </w:rPr>
        <w:t>Authentisches Material als Anlage:</w:t>
      </w:r>
    </w:p>
    <w:p w14:paraId="6249A6A1" w14:textId="77777777" w:rsidR="005912D1" w:rsidRDefault="000C1DC4" w:rsidP="00AF7BE1">
      <w:pPr>
        <w:spacing w:line="240" w:lineRule="auto"/>
        <w:ind w:left="567"/>
        <w:rPr>
          <w:sz w:val="24"/>
          <w:szCs w:val="24"/>
        </w:rPr>
      </w:pPr>
      <w:r>
        <w:rPr>
          <w:sz w:val="24"/>
          <w:szCs w:val="24"/>
        </w:rPr>
        <w:t>Anlage 1: Gehaltsabrechnung Max Schultze</w:t>
      </w:r>
    </w:p>
    <w:p w14:paraId="3E8A664D" w14:textId="77777777" w:rsidR="005912D1" w:rsidRDefault="005912D1">
      <w:pPr>
        <w:spacing w:after="200" w:line="276" w:lineRule="auto"/>
        <w:rPr>
          <w:rFonts w:cs="Arial"/>
          <w:sz w:val="22"/>
        </w:rPr>
        <w:sectPr w:rsidR="005912D1">
          <w:headerReference w:type="even" r:id="rId16"/>
          <w:headerReference w:type="default" r:id="rId17"/>
          <w:footerReference w:type="even" r:id="rId18"/>
          <w:footerReference w:type="default" r:id="rId19"/>
          <w:headerReference w:type="first" r:id="rId20"/>
          <w:footerReference w:type="first" r:id="rId21"/>
          <w:pgSz w:w="11906" w:h="16838"/>
          <w:pgMar w:top="1247" w:right="1418" w:bottom="1418" w:left="1418" w:header="709" w:footer="0" w:gutter="0"/>
          <w:cols w:space="708"/>
          <w:titlePg/>
          <w:docGrid w:linePitch="360"/>
        </w:sectPr>
      </w:pPr>
    </w:p>
    <w:p w14:paraId="569BA991" w14:textId="77777777" w:rsidR="008C0BB6" w:rsidRDefault="008C0BB6" w:rsidP="008C0BB6">
      <w:bookmarkStart w:id="0" w:name="_Toc25751969"/>
    </w:p>
    <w:p w14:paraId="5E835C75" w14:textId="77777777" w:rsidR="005912D1" w:rsidRDefault="000C1DC4">
      <w:pPr>
        <w:pStyle w:val="berschrift1"/>
        <w:numPr>
          <w:ilvl w:val="0"/>
          <w:numId w:val="15"/>
        </w:numPr>
        <w:ind w:hanging="720"/>
      </w:pPr>
      <w:r>
        <w:t>Überblick über das Materialset</w:t>
      </w:r>
      <w:bookmarkEnd w:id="0"/>
    </w:p>
    <w:p w14:paraId="707ECF17" w14:textId="77777777" w:rsidR="005912D1" w:rsidRDefault="000C1DC4" w:rsidP="00045CD9">
      <w:pPr>
        <w:pStyle w:val="berschrift2"/>
      </w:pPr>
      <w:bookmarkStart w:id="1" w:name="_Toc25751970"/>
      <w:r>
        <w:t>1.1</w:t>
      </w:r>
      <w:r>
        <w:tab/>
        <w:t xml:space="preserve">Das Materialset im </w:t>
      </w:r>
      <w:proofErr w:type="spellStart"/>
      <w:r>
        <w:t>CurVe</w:t>
      </w:r>
      <w:proofErr w:type="spellEnd"/>
      <w:r>
        <w:t>-Kompetenzmodell</w:t>
      </w:r>
      <w:bookmarkEnd w:id="1"/>
    </w:p>
    <w:p w14:paraId="4BDB9659" w14:textId="77777777" w:rsidR="005912D1" w:rsidRDefault="000C1DC4">
      <w:pPr>
        <w:rPr>
          <w:b/>
          <w:sz w:val="24"/>
        </w:rPr>
      </w:pPr>
      <w:r>
        <w:rPr>
          <w:noProof/>
          <w:lang w:eastAsia="de-DE"/>
        </w:rPr>
        <mc:AlternateContent>
          <mc:Choice Requires="wpg">
            <w:drawing>
              <wp:inline distT="0" distB="0" distL="0" distR="0" wp14:anchorId="62DCD815" wp14:editId="4D5A7A64">
                <wp:extent cx="5775180" cy="3431495"/>
                <wp:effectExtent l="0" t="0" r="0" b="0"/>
                <wp:docPr id="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srvdaten\UserFolderRedirection\maniae\Desktop\Element 114.png"/>
                        <pic:cNvPicPr>
                          <a:picLocks noChangeAspect="1"/>
                        </pic:cNvPicPr>
                      </pic:nvPicPr>
                      <pic:blipFill>
                        <a:blip r:embed="rId22"/>
                        <a:stretch/>
                      </pic:blipFill>
                      <pic:spPr bwMode="auto">
                        <a:xfrm>
                          <a:off x="0" y="0"/>
                          <a:ext cx="5775179" cy="3431495"/>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mso-wrap-distance-left:0.0pt;mso-wrap-distance-top:0.0pt;mso-wrap-distance-right:0.0pt;mso-wrap-distance-bottom:0.0pt;width:454.7pt;height:270.2pt;">
                <v:path textboxrect="0,0,0,0"/>
                <v:imagedata r:id="rId26" o:title=""/>
              </v:shape>
            </w:pict>
          </mc:Fallback>
        </mc:AlternateContent>
      </w:r>
    </w:p>
    <w:p w14:paraId="4223AAE0" w14:textId="77777777" w:rsidR="005912D1" w:rsidRDefault="000C1DC4">
      <w:pPr>
        <w:pStyle w:val="Listenabsatz"/>
        <w:numPr>
          <w:ilvl w:val="0"/>
          <w:numId w:val="0"/>
        </w:numPr>
        <w:ind w:left="1440"/>
        <w:rPr>
          <w:b/>
          <w:sz w:val="24"/>
        </w:rPr>
      </w:pPr>
      <w:r>
        <w:rPr>
          <w:rFonts w:cs="Arial"/>
          <w:b/>
          <w:noProof/>
          <w:color w:val="000000"/>
          <w:sz w:val="24"/>
          <w:lang w:eastAsia="de-DE"/>
        </w:rPr>
        <mc:AlternateContent>
          <mc:Choice Requires="wpg">
            <w:drawing>
              <wp:anchor distT="0" distB="0" distL="114300" distR="114300" simplePos="0" relativeHeight="251630592" behindDoc="0" locked="0" layoutInCell="1" allowOverlap="1" wp14:anchorId="23162339" wp14:editId="235213D5">
                <wp:simplePos x="0" y="0"/>
                <wp:positionH relativeFrom="margin">
                  <wp:posOffset>42545</wp:posOffset>
                </wp:positionH>
                <wp:positionV relativeFrom="paragraph">
                  <wp:posOffset>194310</wp:posOffset>
                </wp:positionV>
                <wp:extent cx="360000" cy="360000"/>
                <wp:effectExtent l="0" t="0" r="2540" b="2540"/>
                <wp:wrapSquare wrapText="bothSides"/>
                <wp:docPr id="7"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9" descr="\\srvdaten\UserFolderRedirection\maniae\Eigene Bilder\CurVe_icons\Element 48.png"/>
                        <pic:cNvPicPr>
                          <a:picLocks noChangeAspect="1"/>
                        </pic:cNvPicPr>
                      </pic:nvPicPr>
                      <pic:blipFill>
                        <a:blip r:embed="rId27"/>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position:absolute;mso-wrap-distance-left:9.0pt;mso-wrap-distance-top:0.0pt;mso-wrap-distance-right:9.0pt;mso-wrap-distance-bottom:0.0pt;z-index:251737088;o:allowoverlap:true;o:allowincell:true;mso-position-horizontal-relative:margin;margin-left:3.3pt;mso-position-horizontal:absolute;mso-position-vertical-relative:text;margin-top:15.3pt;mso-position-vertical:absolute;width:28.3pt;height:28.3pt;">
                <v:path textboxrect="0,0,0,0"/>
                <v:imagedata r:id="rId28" o:title=""/>
              </v:shape>
            </w:pict>
          </mc:Fallback>
        </mc:AlternateContent>
      </w:r>
    </w:p>
    <w:tbl>
      <w:tblPr>
        <w:tblStyle w:val="EinfacheTabelle2"/>
        <w:tblpPr w:leftFromText="141" w:rightFromText="141" w:vertAnchor="text" w:horzAnchor="margin" w:tblpX="710" w:tblpY="28"/>
        <w:tblW w:w="8364" w:type="dxa"/>
        <w:tblLook w:val="04A0" w:firstRow="1" w:lastRow="0" w:firstColumn="1" w:lastColumn="0" w:noHBand="0" w:noVBand="1"/>
      </w:tblPr>
      <w:tblGrid>
        <w:gridCol w:w="2124"/>
        <w:gridCol w:w="6240"/>
      </w:tblGrid>
      <w:tr w:rsidR="005912D1" w14:paraId="0E18399E" w14:textId="77777777" w:rsidTr="005912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6D5F2558" w14:textId="77777777" w:rsidR="005912D1" w:rsidRDefault="000C1DC4">
            <w:pPr>
              <w:spacing w:line="276" w:lineRule="auto"/>
              <w:rPr>
                <w:rFonts w:cs="Arial"/>
                <w:i/>
                <w:color w:val="000000"/>
                <w:sz w:val="22"/>
                <w:szCs w:val="20"/>
              </w:rPr>
            </w:pPr>
            <w:r>
              <w:rPr>
                <w:rFonts w:cs="Arial"/>
                <w:b w:val="0"/>
                <w:i/>
                <w:color w:val="000000"/>
                <w:sz w:val="22"/>
                <w:szCs w:val="20"/>
              </w:rPr>
              <w:t>Kompetenzdomäne</w:t>
            </w:r>
          </w:p>
        </w:tc>
        <w:tc>
          <w:tcPr>
            <w:tcW w:w="6240" w:type="dxa"/>
          </w:tcPr>
          <w:p w14:paraId="7628963B" w14:textId="77777777" w:rsidR="005912D1" w:rsidRDefault="000C1DC4">
            <w:pPr>
              <w:spacing w:after="120" w:line="276" w:lineRule="auto"/>
              <w:cnfStyle w:val="100000000000" w:firstRow="1" w:lastRow="0" w:firstColumn="0" w:lastColumn="0" w:oddVBand="0" w:evenVBand="0" w:oddHBand="0" w:evenHBand="0" w:firstRowFirstColumn="0" w:firstRowLastColumn="0" w:lastRowFirstColumn="0" w:lastRowLastColumn="0"/>
              <w:rPr>
                <w:rFonts w:cs="Arial"/>
                <w:color w:val="000000"/>
                <w:sz w:val="22"/>
                <w:szCs w:val="20"/>
              </w:rPr>
            </w:pPr>
            <w:r>
              <w:rPr>
                <w:rFonts w:cs="Arial"/>
                <w:b w:val="0"/>
                <w:color w:val="000000"/>
                <w:sz w:val="22"/>
                <w:szCs w:val="20"/>
              </w:rPr>
              <w:t>1 Einnahmen</w:t>
            </w:r>
          </w:p>
        </w:tc>
      </w:tr>
      <w:tr w:rsidR="005912D1" w14:paraId="75B07DD6" w14:textId="77777777" w:rsidTr="005912D1">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2124" w:type="dxa"/>
            <w:tcBorders>
              <w:bottom w:val="single" w:sz="2" w:space="0" w:color="7F7F7F" w:themeColor="text1" w:themeTint="80"/>
            </w:tcBorders>
          </w:tcPr>
          <w:p w14:paraId="52671054" w14:textId="77777777" w:rsidR="005912D1" w:rsidRDefault="000C1DC4">
            <w:pPr>
              <w:spacing w:line="276" w:lineRule="auto"/>
              <w:rPr>
                <w:rFonts w:cs="Arial"/>
                <w:i/>
                <w:color w:val="000000"/>
                <w:sz w:val="22"/>
                <w:szCs w:val="20"/>
              </w:rPr>
            </w:pPr>
            <w:r>
              <w:rPr>
                <w:rFonts w:cs="Arial"/>
                <w:b w:val="0"/>
                <w:i/>
                <w:color w:val="000000"/>
                <w:sz w:val="22"/>
                <w:szCs w:val="20"/>
              </w:rPr>
              <w:t>Subdomänen</w:t>
            </w:r>
          </w:p>
        </w:tc>
        <w:tc>
          <w:tcPr>
            <w:tcW w:w="6240" w:type="dxa"/>
            <w:tcBorders>
              <w:bottom w:val="single" w:sz="2" w:space="0" w:color="7F7F7F" w:themeColor="text1" w:themeTint="80"/>
            </w:tcBorders>
          </w:tcPr>
          <w:p w14:paraId="56EA4D9E" w14:textId="77777777" w:rsidR="005912D1" w:rsidRDefault="000C1DC4">
            <w:pPr>
              <w:spacing w:line="276"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0"/>
              </w:rPr>
            </w:pPr>
            <w:r>
              <w:rPr>
                <w:rFonts w:cs="Arial"/>
                <w:color w:val="000000"/>
                <w:sz w:val="22"/>
                <w:szCs w:val="20"/>
              </w:rPr>
              <w:t>1.1 Arbeitseinkommen</w:t>
            </w:r>
          </w:p>
        </w:tc>
      </w:tr>
    </w:tbl>
    <w:p w14:paraId="0ED879F9" w14:textId="77777777" w:rsidR="005912D1" w:rsidRDefault="005912D1">
      <w:pPr>
        <w:spacing w:line="240" w:lineRule="auto"/>
        <w:rPr>
          <w:rFonts w:cs="Arial"/>
          <w:b/>
          <w:color w:val="000000"/>
          <w:sz w:val="24"/>
        </w:rPr>
      </w:pPr>
    </w:p>
    <w:p w14:paraId="21CC096B" w14:textId="77777777" w:rsidR="005912D1" w:rsidRDefault="005912D1">
      <w:pPr>
        <w:spacing w:line="240" w:lineRule="auto"/>
        <w:rPr>
          <w:rFonts w:cs="Arial"/>
          <w:b/>
          <w:color w:val="000000"/>
          <w:sz w:val="24"/>
        </w:rPr>
      </w:pPr>
    </w:p>
    <w:p w14:paraId="2B921E0C" w14:textId="77777777" w:rsidR="005912D1" w:rsidRDefault="005912D1">
      <w:pPr>
        <w:spacing w:line="240" w:lineRule="auto"/>
        <w:rPr>
          <w:rFonts w:cs="Arial"/>
          <w:b/>
          <w:color w:val="000000"/>
          <w:sz w:val="24"/>
        </w:rPr>
      </w:pPr>
    </w:p>
    <w:p w14:paraId="180EE3CB" w14:textId="77777777" w:rsidR="00266142" w:rsidRDefault="00266142">
      <w:pPr>
        <w:spacing w:line="240" w:lineRule="auto"/>
        <w:rPr>
          <w:rFonts w:cs="Arial"/>
          <w:b/>
          <w:color w:val="000000"/>
          <w:sz w:val="22"/>
        </w:rPr>
      </w:pPr>
    </w:p>
    <w:p w14:paraId="1F977379" w14:textId="77777777" w:rsidR="005912D1" w:rsidRDefault="000C1DC4">
      <w:pPr>
        <w:spacing w:line="240" w:lineRule="auto"/>
        <w:rPr>
          <w:rFonts w:cs="Arial"/>
          <w:b/>
          <w:color w:val="000000"/>
          <w:sz w:val="22"/>
        </w:rPr>
      </w:pPr>
      <w:r>
        <w:rPr>
          <w:rFonts w:cs="Arial"/>
          <w:b/>
          <w:color w:val="000000"/>
          <w:sz w:val="22"/>
        </w:rPr>
        <w:t xml:space="preserve">Beispielhafte Kompetenzanforderungen </w:t>
      </w:r>
    </w:p>
    <w:p w14:paraId="1035BCE1" w14:textId="77777777" w:rsidR="005912D1" w:rsidRDefault="005912D1">
      <w:pPr>
        <w:spacing w:line="240" w:lineRule="auto"/>
        <w:jc w:val="both"/>
        <w:rPr>
          <w:rFonts w:cs="Arial"/>
          <w:color w:val="000000"/>
          <w:sz w:val="22"/>
        </w:rPr>
      </w:pPr>
    </w:p>
    <w:tbl>
      <w:tblPr>
        <w:tblStyle w:val="EinfacheTabelle2"/>
        <w:tblpPr w:leftFromText="141" w:rightFromText="141" w:vertAnchor="text" w:horzAnchor="margin" w:tblpY="28"/>
        <w:tblW w:w="9072" w:type="dxa"/>
        <w:tblLook w:val="04A0" w:firstRow="1" w:lastRow="0" w:firstColumn="1" w:lastColumn="0" w:noHBand="0" w:noVBand="1"/>
      </w:tblPr>
      <w:tblGrid>
        <w:gridCol w:w="1843"/>
        <w:gridCol w:w="7229"/>
      </w:tblGrid>
      <w:tr w:rsidR="005912D1" w14:paraId="11D54A0A" w14:textId="77777777" w:rsidTr="005912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89BC7FF" w14:textId="77777777" w:rsidR="005912D1" w:rsidRDefault="000C1DC4">
            <w:pPr>
              <w:spacing w:line="240" w:lineRule="auto"/>
              <w:rPr>
                <w:rFonts w:cs="Arial"/>
                <w:i/>
                <w:color w:val="000000"/>
                <w:sz w:val="22"/>
              </w:rPr>
            </w:pPr>
            <w:r>
              <w:rPr>
                <w:rFonts w:cs="Arial"/>
                <w:b w:val="0"/>
                <w:i/>
                <w:color w:val="000000"/>
                <w:sz w:val="22"/>
              </w:rPr>
              <w:t>Wissen</w:t>
            </w:r>
          </w:p>
        </w:tc>
        <w:tc>
          <w:tcPr>
            <w:tcW w:w="7229" w:type="dxa"/>
          </w:tcPr>
          <w:p w14:paraId="0B546DB0" w14:textId="77777777" w:rsidR="005912D1" w:rsidRDefault="000C1DC4">
            <w:pPr>
              <w:spacing w:line="240" w:lineRule="auto"/>
              <w:cnfStyle w:val="100000000000" w:firstRow="1" w:lastRow="0" w:firstColumn="0" w:lastColumn="0" w:oddVBand="0" w:evenVBand="0" w:oddHBand="0" w:evenHBand="0" w:firstRowFirstColumn="0" w:firstRowLastColumn="0" w:lastRowFirstColumn="0" w:lastRowLastColumn="0"/>
              <w:rPr>
                <w:rFonts w:cs="Arial"/>
                <w:color w:val="000000"/>
                <w:sz w:val="22"/>
              </w:rPr>
            </w:pPr>
            <w:r>
              <w:rPr>
                <w:rFonts w:cs="Arial"/>
                <w:b w:val="0"/>
                <w:color w:val="000000"/>
                <w:sz w:val="22"/>
              </w:rPr>
              <w:t>kennt Fachbegriffe (z.B. Gehalt/Lohn);</w:t>
            </w:r>
          </w:p>
          <w:p w14:paraId="4100A9B7" w14:textId="77777777" w:rsidR="005912D1" w:rsidRDefault="000C1DC4">
            <w:pPr>
              <w:spacing w:line="240" w:lineRule="auto"/>
              <w:cnfStyle w:val="100000000000" w:firstRow="1" w:lastRow="0" w:firstColumn="0" w:lastColumn="0" w:oddVBand="0" w:evenVBand="0" w:oddHBand="0" w:evenHBand="0" w:firstRowFirstColumn="0" w:firstRowLastColumn="0" w:lastRowFirstColumn="0" w:lastRowLastColumn="0"/>
              <w:rPr>
                <w:rFonts w:cs="Arial"/>
                <w:color w:val="000000"/>
                <w:sz w:val="22"/>
              </w:rPr>
            </w:pPr>
            <w:proofErr w:type="gramStart"/>
            <w:r>
              <w:rPr>
                <w:rFonts w:cs="Arial"/>
                <w:b w:val="0"/>
                <w:color w:val="000000"/>
                <w:sz w:val="22"/>
              </w:rPr>
              <w:t>kann</w:t>
            </w:r>
            <w:proofErr w:type="gramEnd"/>
            <w:r>
              <w:rPr>
                <w:rFonts w:cs="Arial"/>
                <w:b w:val="0"/>
                <w:color w:val="000000"/>
                <w:sz w:val="22"/>
              </w:rPr>
              <w:t xml:space="preserve"> Rat einholen</w:t>
            </w:r>
          </w:p>
          <w:p w14:paraId="517BB4D6" w14:textId="77777777" w:rsidR="005912D1" w:rsidRDefault="005912D1">
            <w:pPr>
              <w:spacing w:line="240" w:lineRule="auto"/>
              <w:cnfStyle w:val="100000000000" w:firstRow="1" w:lastRow="0" w:firstColumn="0" w:lastColumn="0" w:oddVBand="0" w:evenVBand="0" w:oddHBand="0" w:evenHBand="0" w:firstRowFirstColumn="0" w:firstRowLastColumn="0" w:lastRowFirstColumn="0" w:lastRowLastColumn="0"/>
              <w:rPr>
                <w:rFonts w:cs="Arial"/>
                <w:color w:val="000000"/>
                <w:sz w:val="22"/>
              </w:rPr>
            </w:pPr>
          </w:p>
        </w:tc>
      </w:tr>
      <w:tr w:rsidR="005912D1" w14:paraId="4D20F909" w14:textId="77777777" w:rsidTr="00591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E86225F" w14:textId="77777777" w:rsidR="005912D1" w:rsidRDefault="000C1DC4">
            <w:pPr>
              <w:spacing w:line="240" w:lineRule="auto"/>
              <w:rPr>
                <w:rFonts w:cs="Arial"/>
                <w:i/>
                <w:color w:val="000000"/>
                <w:sz w:val="22"/>
              </w:rPr>
            </w:pPr>
            <w:r>
              <w:rPr>
                <w:rFonts w:cs="Arial"/>
                <w:b w:val="0"/>
                <w:i/>
                <w:color w:val="000000"/>
                <w:sz w:val="22"/>
              </w:rPr>
              <w:t>Lesen</w:t>
            </w:r>
          </w:p>
        </w:tc>
        <w:tc>
          <w:tcPr>
            <w:tcW w:w="7229" w:type="dxa"/>
          </w:tcPr>
          <w:p w14:paraId="3AE16DF4" w14:textId="5C9B7968" w:rsidR="005912D1" w:rsidRDefault="000C1DC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rPr>
            </w:pPr>
            <w:proofErr w:type="gramStart"/>
            <w:r>
              <w:rPr>
                <w:rFonts w:cs="Arial"/>
                <w:color w:val="000000"/>
                <w:sz w:val="22"/>
              </w:rPr>
              <w:t>kann</w:t>
            </w:r>
            <w:proofErr w:type="gramEnd"/>
            <w:r>
              <w:rPr>
                <w:rFonts w:cs="Arial"/>
                <w:color w:val="000000"/>
                <w:sz w:val="22"/>
              </w:rPr>
              <w:t xml:space="preserve"> Gehaltsabrechnung sinnentnehmend lesen </w:t>
            </w:r>
          </w:p>
          <w:p w14:paraId="75440281" w14:textId="77777777" w:rsidR="005912D1" w:rsidRDefault="005912D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rPr>
            </w:pPr>
          </w:p>
        </w:tc>
      </w:tr>
      <w:tr w:rsidR="005912D1" w14:paraId="073D1D37" w14:textId="77777777" w:rsidTr="005912D1">
        <w:tc>
          <w:tcPr>
            <w:cnfStyle w:val="001000000000" w:firstRow="0" w:lastRow="0" w:firstColumn="1" w:lastColumn="0" w:oddVBand="0" w:evenVBand="0" w:oddHBand="0" w:evenHBand="0" w:firstRowFirstColumn="0" w:firstRowLastColumn="0" w:lastRowFirstColumn="0" w:lastRowLastColumn="0"/>
            <w:tcW w:w="1843" w:type="dxa"/>
          </w:tcPr>
          <w:p w14:paraId="04FEB6F3" w14:textId="77777777" w:rsidR="005912D1" w:rsidRDefault="000C1DC4">
            <w:pPr>
              <w:spacing w:line="240" w:lineRule="auto"/>
              <w:rPr>
                <w:rFonts w:cs="Arial"/>
                <w:i/>
                <w:color w:val="000000"/>
                <w:sz w:val="22"/>
              </w:rPr>
            </w:pPr>
            <w:r>
              <w:rPr>
                <w:rFonts w:cs="Arial"/>
                <w:b w:val="0"/>
                <w:i/>
                <w:color w:val="000000"/>
                <w:sz w:val="22"/>
              </w:rPr>
              <w:t>Schreiben</w:t>
            </w:r>
          </w:p>
        </w:tc>
        <w:tc>
          <w:tcPr>
            <w:tcW w:w="7229" w:type="dxa"/>
          </w:tcPr>
          <w:p w14:paraId="3ABD323D" w14:textId="77777777" w:rsidR="005912D1" w:rsidRDefault="005912D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rPr>
            </w:pPr>
          </w:p>
        </w:tc>
      </w:tr>
      <w:tr w:rsidR="005912D1" w14:paraId="69E0D18F" w14:textId="77777777" w:rsidTr="00591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E966C4B" w14:textId="77777777" w:rsidR="005912D1" w:rsidRDefault="000C1DC4">
            <w:pPr>
              <w:spacing w:line="240" w:lineRule="auto"/>
              <w:rPr>
                <w:rFonts w:cs="Arial"/>
                <w:i/>
                <w:color w:val="000000"/>
                <w:sz w:val="22"/>
              </w:rPr>
            </w:pPr>
            <w:r>
              <w:rPr>
                <w:rFonts w:cs="Arial"/>
                <w:b w:val="0"/>
                <w:i/>
                <w:color w:val="000000"/>
                <w:sz w:val="22"/>
              </w:rPr>
              <w:t>Rechnen</w:t>
            </w:r>
          </w:p>
        </w:tc>
        <w:tc>
          <w:tcPr>
            <w:tcW w:w="7229" w:type="dxa"/>
          </w:tcPr>
          <w:p w14:paraId="7BC5649D" w14:textId="77777777" w:rsidR="005912D1" w:rsidRDefault="000C1DC4">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rPr>
            </w:pPr>
            <w:proofErr w:type="gramStart"/>
            <w:r>
              <w:rPr>
                <w:rFonts w:cs="Arial"/>
                <w:color w:val="000000"/>
                <w:sz w:val="22"/>
              </w:rPr>
              <w:t>kann</w:t>
            </w:r>
            <w:proofErr w:type="gramEnd"/>
            <w:r>
              <w:rPr>
                <w:rFonts w:cs="Arial"/>
                <w:color w:val="000000"/>
                <w:sz w:val="22"/>
              </w:rPr>
              <w:t xml:space="preserve"> Gehaltsabrechnung nachvollziehen und kontrollieren</w:t>
            </w:r>
          </w:p>
          <w:p w14:paraId="5EB1E666" w14:textId="77777777" w:rsidR="005912D1" w:rsidRDefault="005912D1">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rPr>
            </w:pPr>
          </w:p>
        </w:tc>
      </w:tr>
      <w:tr w:rsidR="005912D1" w14:paraId="49028968" w14:textId="77777777" w:rsidTr="005912D1">
        <w:tc>
          <w:tcPr>
            <w:cnfStyle w:val="001000000000" w:firstRow="0" w:lastRow="0" w:firstColumn="1" w:lastColumn="0" w:oddVBand="0" w:evenVBand="0" w:oddHBand="0" w:evenHBand="0" w:firstRowFirstColumn="0" w:firstRowLastColumn="0" w:lastRowFirstColumn="0" w:lastRowLastColumn="0"/>
            <w:tcW w:w="1843" w:type="dxa"/>
          </w:tcPr>
          <w:p w14:paraId="70D45A79" w14:textId="77777777" w:rsidR="005912D1" w:rsidRDefault="000C1DC4">
            <w:pPr>
              <w:spacing w:line="240" w:lineRule="auto"/>
              <w:rPr>
                <w:rFonts w:cs="Arial"/>
                <w:i/>
                <w:color w:val="000000"/>
                <w:sz w:val="22"/>
              </w:rPr>
            </w:pPr>
            <w:r>
              <w:rPr>
                <w:rFonts w:cs="Arial"/>
                <w:b w:val="0"/>
                <w:i/>
                <w:color w:val="000000"/>
                <w:sz w:val="22"/>
              </w:rPr>
              <w:t>Non-kognitive Aspekte</w:t>
            </w:r>
          </w:p>
        </w:tc>
        <w:tc>
          <w:tcPr>
            <w:tcW w:w="7229" w:type="dxa"/>
          </w:tcPr>
          <w:p w14:paraId="1D9FDA02" w14:textId="77777777" w:rsidR="005912D1" w:rsidRDefault="000C1DC4">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rPr>
            </w:pPr>
            <w:r>
              <w:rPr>
                <w:rFonts w:cs="Arial"/>
                <w:color w:val="000000"/>
                <w:sz w:val="22"/>
              </w:rPr>
              <w:t>Einbringen eigener Erfahrungen; Werte und Einstellungen zur Solidargemeinschaft</w:t>
            </w:r>
          </w:p>
          <w:p w14:paraId="187B308E" w14:textId="77777777" w:rsidR="005912D1" w:rsidRDefault="005912D1">
            <w:pPr>
              <w:spacing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rPr>
            </w:pPr>
          </w:p>
        </w:tc>
      </w:tr>
    </w:tbl>
    <w:p w14:paraId="015E421D" w14:textId="77777777" w:rsidR="005912D1" w:rsidRDefault="000C1DC4">
      <w:pPr>
        <w:spacing w:after="120" w:line="276" w:lineRule="auto"/>
        <w:rPr>
          <w:b/>
        </w:rPr>
      </w:pPr>
      <w:r>
        <w:rPr>
          <w:b/>
        </w:rPr>
        <w:br w:type="page"/>
      </w:r>
    </w:p>
    <w:p w14:paraId="181AF228" w14:textId="77777777" w:rsidR="005912D1" w:rsidRDefault="005912D1">
      <w:pPr>
        <w:spacing w:after="120" w:line="276" w:lineRule="auto"/>
        <w:rPr>
          <w:b/>
        </w:rPr>
      </w:pPr>
    </w:p>
    <w:p w14:paraId="5CC8B508" w14:textId="77777777" w:rsidR="005912D1" w:rsidRDefault="000C1DC4" w:rsidP="00045CD9">
      <w:pPr>
        <w:pStyle w:val="berschrift2"/>
      </w:pPr>
      <w:bookmarkStart w:id="2" w:name="_Toc25751971"/>
      <w:r>
        <w:t>1.2</w:t>
      </w:r>
      <w:r>
        <w:tab/>
        <w:t>Die Inhalte des Materialsets</w:t>
      </w:r>
      <w:bookmarkEnd w:id="2"/>
    </w:p>
    <w:p w14:paraId="1AD5EAB5" w14:textId="77777777" w:rsidR="005912D1" w:rsidRDefault="005912D1">
      <w:pPr>
        <w:pStyle w:val="Listenabsatz"/>
        <w:numPr>
          <w:ilvl w:val="0"/>
          <w:numId w:val="0"/>
        </w:numPr>
        <w:spacing w:after="120" w:line="276" w:lineRule="auto"/>
        <w:ind w:left="1440"/>
        <w:rPr>
          <w:b/>
        </w:rPr>
      </w:pPr>
    </w:p>
    <w:p w14:paraId="1B99E80A" w14:textId="77777777" w:rsidR="005912D1" w:rsidRDefault="000C1DC4">
      <w:pPr>
        <w:spacing w:after="120" w:line="276" w:lineRule="auto"/>
        <w:rPr>
          <w:b/>
          <w:sz w:val="2"/>
        </w:rPr>
      </w:pPr>
      <w:r>
        <w:rPr>
          <w:rFonts w:cs="Arial"/>
          <w:b/>
          <w:noProof/>
          <w:lang w:eastAsia="de-DE"/>
        </w:rPr>
        <mc:AlternateContent>
          <mc:Choice Requires="wpg">
            <w:drawing>
              <wp:anchor distT="0" distB="0" distL="114300" distR="114300" simplePos="0" relativeHeight="251629568" behindDoc="0" locked="0" layoutInCell="1" allowOverlap="1" wp14:anchorId="1ECF88DB" wp14:editId="1AC1EF0F">
                <wp:simplePos x="0" y="0"/>
                <wp:positionH relativeFrom="column">
                  <wp:posOffset>37465</wp:posOffset>
                </wp:positionH>
                <wp:positionV relativeFrom="paragraph">
                  <wp:posOffset>17145</wp:posOffset>
                </wp:positionV>
                <wp:extent cx="298450" cy="325120"/>
                <wp:effectExtent l="0" t="0" r="6350" b="0"/>
                <wp:wrapSquare wrapText="bothSides"/>
                <wp:docPr id="8"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8" descr="\\srvdaten\UserFolderRedirection\maniae\Eigene Bilder\CurVe_icons\Element 60.png"/>
                        <pic:cNvPicPr>
                          <a:picLocks noChangeAspect="1"/>
                        </pic:cNvPicPr>
                      </pic:nvPicPr>
                      <pic:blipFill>
                        <a:blip r:embed="rId29"/>
                        <a:stretch/>
                      </pic:blipFill>
                      <pic:spPr bwMode="auto">
                        <a:xfrm>
                          <a:off x="0" y="0"/>
                          <a:ext cx="298450" cy="32512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position:absolute;mso-wrap-distance-left:9.0pt;mso-wrap-distance-top:0.0pt;mso-wrap-distance-right:9.0pt;mso-wrap-distance-bottom:0.0pt;z-index:251736064;o:allowoverlap:true;o:allowincell:true;mso-position-horizontal-relative:text;margin-left:2.9pt;mso-position-horizontal:absolute;mso-position-vertical-relative:text;margin-top:1.3pt;mso-position-vertical:absolute;width:23.5pt;height:25.6pt;">
                <v:path textboxrect="0,0,0,0"/>
                <v:imagedata r:id="rId30" o:title=""/>
              </v:shape>
            </w:pict>
          </mc:Fallback>
        </mc:AlternateContent>
      </w:r>
    </w:p>
    <w:p w14:paraId="7A6789A4" w14:textId="77777777" w:rsidR="005912D1" w:rsidRDefault="000C1DC4">
      <w:pPr>
        <w:spacing w:line="240" w:lineRule="auto"/>
        <w:rPr>
          <w:rFonts w:cs="Arial"/>
          <w:b/>
          <w:color w:val="000000"/>
        </w:rPr>
      </w:pPr>
      <w:r>
        <w:rPr>
          <w:rFonts w:cs="Arial"/>
          <w:b/>
        </w:rPr>
        <w:t>Max‘ erste Gehaltsabrechnung</w:t>
      </w:r>
    </w:p>
    <w:p w14:paraId="711859C0" w14:textId="77777777" w:rsidR="005912D1" w:rsidRDefault="005912D1">
      <w:pPr>
        <w:spacing w:after="120" w:line="276" w:lineRule="auto"/>
        <w:ind w:left="1080"/>
        <w:rPr>
          <w:b/>
        </w:rPr>
      </w:pPr>
    </w:p>
    <w:p w14:paraId="4E3820A5" w14:textId="77777777" w:rsidR="005912D1" w:rsidRDefault="000C1DC4">
      <w:pPr>
        <w:spacing w:after="120" w:line="276" w:lineRule="auto"/>
        <w:rPr>
          <w:b/>
        </w:rPr>
      </w:pPr>
      <w:r>
        <w:rPr>
          <w:b/>
        </w:rPr>
        <w:t xml:space="preserve">Materialien für Lernende </w:t>
      </w:r>
    </w:p>
    <w:p w14:paraId="5A494A8F" w14:textId="77777777" w:rsidR="005912D1" w:rsidRDefault="000C1DC4">
      <w:pPr>
        <w:spacing w:line="240" w:lineRule="auto"/>
        <w:ind w:left="709"/>
        <w:jc w:val="both"/>
        <w:rPr>
          <w:rFonts w:cs="Arial"/>
          <w:color w:val="000000"/>
          <w:sz w:val="22"/>
        </w:rPr>
      </w:pPr>
      <w:r>
        <w:rPr>
          <w:rFonts w:cs="Arial"/>
          <w:noProof/>
          <w:color w:val="000000"/>
          <w:sz w:val="22"/>
          <w:lang w:eastAsia="de-DE"/>
        </w:rPr>
        <mc:AlternateContent>
          <mc:Choice Requires="wpg">
            <w:drawing>
              <wp:anchor distT="0" distB="0" distL="114300" distR="114300" simplePos="0" relativeHeight="251623424" behindDoc="0" locked="0" layoutInCell="1" allowOverlap="1" wp14:anchorId="1CFCE074" wp14:editId="2C3B78FD">
                <wp:simplePos x="0" y="0"/>
                <wp:positionH relativeFrom="column">
                  <wp:posOffset>71120</wp:posOffset>
                </wp:positionH>
                <wp:positionV relativeFrom="paragraph">
                  <wp:posOffset>8255</wp:posOffset>
                </wp:positionV>
                <wp:extent cx="241300" cy="248920"/>
                <wp:effectExtent l="0" t="0" r="6350" b="0"/>
                <wp:wrapNone/>
                <wp:docPr id="9" name="Grafik 30" descr="\\srvdaten\UserFolderRedirection\maniae\Eigene Bilder\CurVe_icons\Element 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srvdaten\UserFolderRedirection\maniae\Eigene Bilder\CurVe_icons\Element 61.png"/>
                        <pic:cNvPicPr>
                          <a:picLocks noChangeAspect="1"/>
                        </pic:cNvPicPr>
                      </pic:nvPicPr>
                      <pic:blipFill>
                        <a:blip r:embed="rId31"/>
                        <a:stretch/>
                      </pic:blipFill>
                      <pic:spPr bwMode="auto">
                        <a:xfrm>
                          <a:off x="0" y="0"/>
                          <a:ext cx="241300" cy="248920"/>
                        </a:xfrm>
                        <a:prstGeom prst="rect">
                          <a:avLst/>
                        </a:prstGeom>
                        <a:noFill/>
                        <a:ln>
                          <a:noFill/>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position:absolute;mso-wrap-distance-left:9.0pt;mso-wrap-distance-top:0.0pt;mso-wrap-distance-right:9.0pt;mso-wrap-distance-bottom:0.0pt;z-index:251729920;o:allowoverlap:true;o:allowincell:true;mso-position-horizontal-relative:text;margin-left:5.6pt;mso-position-horizontal:absolute;mso-position-vertical-relative:text;margin-top:0.7pt;mso-position-vertical:absolute;width:19.0pt;height:19.6pt;">
                <v:path textboxrect="0,0,0,0"/>
                <v:imagedata r:id="rId32" o:title=""/>
              </v:shape>
            </w:pict>
          </mc:Fallback>
        </mc:AlternateContent>
      </w:r>
      <w:r>
        <w:rPr>
          <w:rFonts w:cs="Arial"/>
          <w:color w:val="000000"/>
          <w:sz w:val="22"/>
        </w:rPr>
        <w:t>In der Ankergeschichte hat Max gerade seine Ausbildung begonnen und erhält die erste Gehaltsabrechnung</w:t>
      </w:r>
      <w:r>
        <w:rPr>
          <w:sz w:val="22"/>
        </w:rPr>
        <w:t xml:space="preserve">. </w:t>
      </w:r>
      <w:r>
        <w:rPr>
          <w:rFonts w:cs="Arial"/>
          <w:color w:val="000000"/>
          <w:sz w:val="22"/>
        </w:rPr>
        <w:t>Dazu hat Max viele Fragen, die er mit seiner Mutter Marie bespricht</w:t>
      </w:r>
      <w:r>
        <w:rPr>
          <w:sz w:val="22"/>
        </w:rPr>
        <w:t xml:space="preserve">. </w:t>
      </w:r>
      <w:r>
        <w:rPr>
          <w:rFonts w:cs="Arial"/>
          <w:color w:val="000000"/>
          <w:sz w:val="22"/>
        </w:rPr>
        <w:t>Ausgehend von der Geschichte können die TN das Lesen und Verstehen von Lohn- und Gehaltsabrechnungen einüben. Dazu werden u. a. die Begrifflichkeiten von Brutto und Netto geklärt sowie ein Verständnis darüber aufgebaut, was mit Steuern und Sozialabgaben geschieht.</w:t>
      </w:r>
    </w:p>
    <w:p w14:paraId="48BE2A03" w14:textId="77777777" w:rsidR="005912D1" w:rsidRDefault="005912D1">
      <w:pPr>
        <w:spacing w:line="276" w:lineRule="auto"/>
        <w:rPr>
          <w:rFonts w:cs="Arial"/>
          <w:b/>
          <w:sz w:val="22"/>
        </w:rPr>
      </w:pPr>
    </w:p>
    <w:p w14:paraId="425E9BAB" w14:textId="77777777" w:rsidR="005912D1" w:rsidRDefault="000C1DC4">
      <w:pPr>
        <w:spacing w:line="276" w:lineRule="auto"/>
        <w:rPr>
          <w:rFonts w:cs="Arial"/>
          <w:b/>
          <w:sz w:val="22"/>
        </w:rPr>
      </w:pPr>
      <w:r>
        <w:rPr>
          <w:rFonts w:cs="Arial"/>
          <w:b/>
          <w:noProof/>
          <w:sz w:val="22"/>
          <w:lang w:eastAsia="de-DE"/>
        </w:rPr>
        <mc:AlternateContent>
          <mc:Choice Requires="wpg">
            <w:drawing>
              <wp:anchor distT="0" distB="0" distL="114300" distR="114300" simplePos="0" relativeHeight="251612160" behindDoc="0" locked="0" layoutInCell="1" allowOverlap="1" wp14:anchorId="009D5A41" wp14:editId="2F9C2902">
                <wp:simplePos x="0" y="0"/>
                <wp:positionH relativeFrom="column">
                  <wp:posOffset>117475</wp:posOffset>
                </wp:positionH>
                <wp:positionV relativeFrom="paragraph">
                  <wp:posOffset>166370</wp:posOffset>
                </wp:positionV>
                <wp:extent cx="238125" cy="266700"/>
                <wp:effectExtent l="0" t="0" r="9525" b="0"/>
                <wp:wrapSquare wrapText="bothSides"/>
                <wp:docPr id="10" name="Grafik 6" descr="\\srvdaten\UserFolderRedirection\maniae\Eigene Bilder\CurVe_icons\Element 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srvdaten\UserFolderRedirection\maniae\Eigene Bilder\CurVe_icons\Element 90.png"/>
                        <pic:cNvPicPr>
                          <a:picLocks noChangeAspect="1"/>
                        </pic:cNvPicPr>
                      </pic:nvPicPr>
                      <pic:blipFill>
                        <a:blip r:embed="rId33"/>
                        <a:stretch/>
                      </pic:blipFill>
                      <pic:spPr bwMode="auto">
                        <a:xfrm>
                          <a:off x="0" y="0"/>
                          <a:ext cx="238125" cy="266700"/>
                        </a:xfrm>
                        <a:prstGeom prst="rect">
                          <a:avLst/>
                        </a:prstGeom>
                        <a:noFill/>
                        <a:ln>
                          <a:noFill/>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position:absolute;mso-wrap-distance-left:9.0pt;mso-wrap-distance-top:0.0pt;mso-wrap-distance-right:9.0pt;mso-wrap-distance-bottom:0.0pt;z-index:251704320;o:allowoverlap:true;o:allowincell:true;mso-position-horizontal-relative:text;margin-left:9.2pt;mso-position-horizontal:absolute;mso-position-vertical-relative:text;margin-top:13.1pt;mso-position-vertical:absolute;width:18.8pt;height:21.0pt;">
                <v:path textboxrect="0,0,0,0"/>
                <v:imagedata r:id="rId34" o:title=""/>
              </v:shape>
            </w:pict>
          </mc:Fallback>
        </mc:AlternateContent>
      </w:r>
    </w:p>
    <w:p w14:paraId="4286BC26" w14:textId="77777777" w:rsidR="005912D1" w:rsidRDefault="000C1DC4">
      <w:pPr>
        <w:spacing w:line="240" w:lineRule="auto"/>
        <w:rPr>
          <w:rFonts w:cs="Arial"/>
          <w:b/>
          <w:sz w:val="22"/>
        </w:rPr>
      </w:pPr>
      <w:r>
        <w:rPr>
          <w:rFonts w:cs="Arial"/>
          <w:b/>
          <w:sz w:val="22"/>
        </w:rPr>
        <w:t>Authentische Materialien</w:t>
      </w:r>
    </w:p>
    <w:p w14:paraId="45ECCD27" w14:textId="77777777" w:rsidR="005912D1" w:rsidRDefault="000C1DC4">
      <w:pPr>
        <w:pStyle w:val="Listenabsatz"/>
        <w:numPr>
          <w:ilvl w:val="0"/>
          <w:numId w:val="4"/>
        </w:numPr>
        <w:rPr>
          <w:rFonts w:cs="Arial"/>
          <w:color w:val="000000"/>
        </w:rPr>
      </w:pPr>
      <w:r>
        <w:rPr>
          <w:rFonts w:cs="Arial"/>
          <w:color w:val="000000"/>
        </w:rPr>
        <w:t>Anlage 1: Gehaltsabrechnung Max Schultze</w:t>
      </w:r>
    </w:p>
    <w:p w14:paraId="288738B8" w14:textId="77777777" w:rsidR="005912D1" w:rsidRDefault="005912D1">
      <w:pPr>
        <w:spacing w:line="240" w:lineRule="auto"/>
        <w:rPr>
          <w:rFonts w:cs="Arial"/>
          <w:color w:val="000000"/>
          <w:sz w:val="24"/>
        </w:rPr>
      </w:pPr>
    </w:p>
    <w:p w14:paraId="6697C5BB" w14:textId="77777777" w:rsidR="005912D1" w:rsidRDefault="000C1DC4">
      <w:pPr>
        <w:spacing w:line="240" w:lineRule="auto"/>
        <w:ind w:firstLine="708"/>
        <w:rPr>
          <w:rFonts w:cs="Arial"/>
          <w:b/>
          <w:color w:val="000000"/>
          <w:sz w:val="24"/>
        </w:rPr>
      </w:pPr>
      <w:r>
        <w:rPr>
          <w:rFonts w:cs="Arial"/>
          <w:b/>
          <w:sz w:val="22"/>
        </w:rPr>
        <w:t>Arbeitsblätter</w:t>
      </w:r>
    </w:p>
    <w:p w14:paraId="67897D6F" w14:textId="77777777" w:rsidR="005912D1" w:rsidRDefault="000C1DC4">
      <w:pPr>
        <w:pStyle w:val="Listenabsatz"/>
        <w:numPr>
          <w:ilvl w:val="0"/>
          <w:numId w:val="4"/>
        </w:numPr>
        <w:rPr>
          <w:rFonts w:cs="Arial"/>
          <w:color w:val="000000"/>
        </w:rPr>
      </w:pPr>
      <w:r>
        <w:rPr>
          <w:rFonts w:cs="Arial"/>
          <w:color w:val="000000"/>
        </w:rPr>
        <w:t>Arbeitsblatt 1 – Gehaltsabrechnung „Memory“</w:t>
      </w:r>
    </w:p>
    <w:p w14:paraId="209DF7BF" w14:textId="77777777" w:rsidR="005912D1" w:rsidRDefault="005912D1">
      <w:pPr>
        <w:spacing w:line="240" w:lineRule="auto"/>
        <w:ind w:left="708"/>
        <w:rPr>
          <w:rFonts w:cs="Arial"/>
          <w:b/>
          <w:sz w:val="22"/>
        </w:rPr>
      </w:pPr>
    </w:p>
    <w:p w14:paraId="67362DDB" w14:textId="77777777" w:rsidR="005912D1" w:rsidRDefault="000C1DC4" w:rsidP="00B41758">
      <w:pPr>
        <w:spacing w:line="240" w:lineRule="auto"/>
        <w:ind w:left="708" w:firstLine="360"/>
        <w:rPr>
          <w:rFonts w:cs="Arial"/>
          <w:color w:val="000000"/>
          <w:sz w:val="22"/>
        </w:rPr>
      </w:pPr>
      <w:r>
        <w:rPr>
          <w:rFonts w:cs="Arial"/>
          <w:sz w:val="22"/>
        </w:rPr>
        <w:t>Optional:</w:t>
      </w:r>
    </w:p>
    <w:p w14:paraId="248A11BD" w14:textId="77777777" w:rsidR="005912D1" w:rsidRDefault="000C1DC4">
      <w:pPr>
        <w:pStyle w:val="Listenabsatz"/>
        <w:numPr>
          <w:ilvl w:val="0"/>
          <w:numId w:val="4"/>
        </w:numPr>
        <w:rPr>
          <w:rFonts w:cs="Arial"/>
          <w:color w:val="000000"/>
        </w:rPr>
      </w:pPr>
      <w:r>
        <w:rPr>
          <w:rFonts w:cs="Arial"/>
          <w:color w:val="000000"/>
        </w:rPr>
        <w:t>Arbeitsblatt 2 – Steuern</w:t>
      </w:r>
    </w:p>
    <w:p w14:paraId="5FD737B4" w14:textId="77777777" w:rsidR="005912D1" w:rsidRDefault="000C1DC4">
      <w:pPr>
        <w:pStyle w:val="Listenabsatz"/>
        <w:numPr>
          <w:ilvl w:val="0"/>
          <w:numId w:val="4"/>
        </w:numPr>
        <w:rPr>
          <w:rFonts w:cs="Arial"/>
          <w:color w:val="000000"/>
        </w:rPr>
      </w:pPr>
      <w:r>
        <w:rPr>
          <w:rFonts w:cs="Arial"/>
          <w:color w:val="000000"/>
        </w:rPr>
        <w:t>Arbeitsblatt 3 – Solidaritätsprinzip</w:t>
      </w:r>
    </w:p>
    <w:p w14:paraId="5E80EF7F" w14:textId="77777777" w:rsidR="005912D1" w:rsidRDefault="000C1DC4">
      <w:pPr>
        <w:pStyle w:val="Listenabsatz"/>
        <w:numPr>
          <w:ilvl w:val="0"/>
          <w:numId w:val="4"/>
        </w:numPr>
        <w:rPr>
          <w:rFonts w:cs="Arial"/>
          <w:color w:val="000000"/>
        </w:rPr>
      </w:pPr>
      <w:r>
        <w:rPr>
          <w:rFonts w:cs="Arial"/>
          <w:color w:val="000000"/>
        </w:rPr>
        <w:t xml:space="preserve">Arbeitsblatt 4 – Sozialversicherung </w:t>
      </w:r>
    </w:p>
    <w:p w14:paraId="1370C5B0" w14:textId="77777777" w:rsidR="005912D1" w:rsidRDefault="005912D1">
      <w:pPr>
        <w:spacing w:line="276" w:lineRule="auto"/>
        <w:rPr>
          <w:rFonts w:cs="Arial"/>
          <w:b/>
          <w:sz w:val="22"/>
        </w:rPr>
      </w:pPr>
    </w:p>
    <w:p w14:paraId="685CAFA6" w14:textId="77777777" w:rsidR="005912D1" w:rsidRDefault="005912D1">
      <w:pPr>
        <w:spacing w:line="276" w:lineRule="auto"/>
        <w:rPr>
          <w:rFonts w:cs="Arial"/>
          <w:b/>
          <w:sz w:val="22"/>
        </w:rPr>
      </w:pPr>
    </w:p>
    <w:p w14:paraId="46CB74C8" w14:textId="77777777" w:rsidR="005912D1" w:rsidRDefault="000C1DC4">
      <w:pPr>
        <w:spacing w:after="120" w:line="276" w:lineRule="auto"/>
        <w:rPr>
          <w:b/>
        </w:rPr>
      </w:pPr>
      <w:r>
        <w:rPr>
          <w:b/>
        </w:rPr>
        <w:t>Materialien für Lehrende</w:t>
      </w:r>
    </w:p>
    <w:p w14:paraId="064BF1B4" w14:textId="77777777" w:rsidR="005912D1" w:rsidRDefault="000C1DC4">
      <w:pPr>
        <w:spacing w:after="120" w:line="276" w:lineRule="auto"/>
        <w:rPr>
          <w:b/>
          <w:sz w:val="2"/>
        </w:rPr>
      </w:pPr>
      <w:r>
        <w:rPr>
          <w:rFonts w:cs="Arial"/>
          <w:b/>
          <w:noProof/>
          <w:sz w:val="22"/>
          <w:lang w:eastAsia="de-DE"/>
        </w:rPr>
        <mc:AlternateContent>
          <mc:Choice Requires="wpg">
            <w:drawing>
              <wp:anchor distT="0" distB="0" distL="114300" distR="114300" simplePos="0" relativeHeight="251626496" behindDoc="0" locked="0" layoutInCell="1" allowOverlap="1" wp14:anchorId="14DE10D1" wp14:editId="2637CDCC">
                <wp:simplePos x="0" y="0"/>
                <wp:positionH relativeFrom="column">
                  <wp:posOffset>86843</wp:posOffset>
                </wp:positionH>
                <wp:positionV relativeFrom="paragraph">
                  <wp:posOffset>62179</wp:posOffset>
                </wp:positionV>
                <wp:extent cx="263525" cy="263525"/>
                <wp:effectExtent l="0" t="0" r="3175" b="3175"/>
                <wp:wrapSquare wrapText="bothSides"/>
                <wp:docPr id="11" name="Grafik 97" descr="\\srvdaten\UserFolderRedirection\maniae\Eigene Bilder\CurVe_icons\Element 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descr="\\srvdaten\UserFolderRedirection\maniae\Eigene Bilder\CurVe_icons\Element 58.png"/>
                        <pic:cNvPicPr>
                          <a:picLocks noChangeAspect="1"/>
                        </pic:cNvPicPr>
                      </pic:nvPicPr>
                      <pic:blipFill>
                        <a:blip r:embed="rId35"/>
                        <a:stretch/>
                      </pic:blipFill>
                      <pic:spPr bwMode="auto">
                        <a:xfrm>
                          <a:off x="0" y="0"/>
                          <a:ext cx="263525" cy="263525"/>
                        </a:xfrm>
                        <a:prstGeom prst="rect">
                          <a:avLst/>
                        </a:prstGeom>
                        <a:noFill/>
                        <a:ln>
                          <a:noFill/>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position:absolute;mso-wrap-distance-left:9.0pt;mso-wrap-distance-top:0.0pt;mso-wrap-distance-right:9.0pt;mso-wrap-distance-bottom:0.0pt;z-index:251732992;o:allowoverlap:true;o:allowincell:true;mso-position-horizontal-relative:text;margin-left:6.8pt;mso-position-horizontal:absolute;mso-position-vertical-relative:text;margin-top:4.9pt;mso-position-vertical:absolute;width:20.8pt;height:20.8pt;">
                <v:path textboxrect="0,0,0,0"/>
                <v:imagedata r:id="rId36" o:title=""/>
              </v:shape>
            </w:pict>
          </mc:Fallback>
        </mc:AlternateContent>
      </w:r>
    </w:p>
    <w:p w14:paraId="2A844016" w14:textId="77777777" w:rsidR="005912D1" w:rsidRDefault="000C1DC4">
      <w:pPr>
        <w:spacing w:line="240" w:lineRule="auto"/>
        <w:rPr>
          <w:rFonts w:cs="Arial"/>
          <w:b/>
          <w:sz w:val="22"/>
        </w:rPr>
      </w:pPr>
      <w:r>
        <w:rPr>
          <w:rFonts w:cs="Arial"/>
          <w:b/>
          <w:sz w:val="22"/>
        </w:rPr>
        <w:t xml:space="preserve">Beispielhafter Moderationsplan </w:t>
      </w:r>
    </w:p>
    <w:p w14:paraId="2E9B6096" w14:textId="77777777" w:rsidR="005912D1" w:rsidRDefault="005912D1">
      <w:pPr>
        <w:spacing w:line="240" w:lineRule="auto"/>
        <w:ind w:firstLine="708"/>
        <w:rPr>
          <w:rFonts w:cs="Arial"/>
          <w:b/>
          <w:sz w:val="22"/>
        </w:rPr>
      </w:pPr>
    </w:p>
    <w:p w14:paraId="19D5371B" w14:textId="77777777" w:rsidR="005912D1" w:rsidRDefault="000C1DC4">
      <w:pPr>
        <w:spacing w:line="240" w:lineRule="auto"/>
        <w:rPr>
          <w:rFonts w:cs="Arial"/>
          <w:b/>
          <w:sz w:val="22"/>
        </w:rPr>
      </w:pPr>
      <w:r>
        <w:rPr>
          <w:rFonts w:cs="Arial"/>
          <w:b/>
          <w:noProof/>
          <w:sz w:val="22"/>
          <w:lang w:eastAsia="de-DE"/>
        </w:rPr>
        <mc:AlternateContent>
          <mc:Choice Requires="wpg">
            <w:drawing>
              <wp:anchor distT="0" distB="0" distL="114300" distR="114300" simplePos="0" relativeHeight="251613184" behindDoc="0" locked="0" layoutInCell="1" allowOverlap="1" wp14:anchorId="45DEDF37" wp14:editId="122629D9">
                <wp:simplePos x="0" y="0"/>
                <wp:positionH relativeFrom="column">
                  <wp:posOffset>100050</wp:posOffset>
                </wp:positionH>
                <wp:positionV relativeFrom="paragraph">
                  <wp:posOffset>6350</wp:posOffset>
                </wp:positionV>
                <wp:extent cx="238125" cy="266700"/>
                <wp:effectExtent l="0" t="0" r="9525" b="0"/>
                <wp:wrapSquare wrapText="bothSides"/>
                <wp:docPr id="12" name="Grafik 7" descr="\\srvdaten\UserFolderRedirection\maniae\Eigene Bilder\CurVe_icons\Element 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srvdaten\UserFolderRedirection\maniae\Eigene Bilder\CurVe_icons\Element 90.png"/>
                        <pic:cNvPicPr>
                          <a:picLocks noChangeAspect="1"/>
                        </pic:cNvPicPr>
                      </pic:nvPicPr>
                      <pic:blipFill>
                        <a:blip r:embed="rId33"/>
                        <a:stretch/>
                      </pic:blipFill>
                      <pic:spPr bwMode="auto">
                        <a:xfrm>
                          <a:off x="0" y="0"/>
                          <a:ext cx="238125" cy="266700"/>
                        </a:xfrm>
                        <a:prstGeom prst="rect">
                          <a:avLst/>
                        </a:prstGeom>
                        <a:noFill/>
                        <a:ln>
                          <a:noFill/>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position:absolute;mso-wrap-distance-left:9.0pt;mso-wrap-distance-top:0.0pt;mso-wrap-distance-right:9.0pt;mso-wrap-distance-bottom:0.0pt;z-index:251706368;o:allowoverlap:true;o:allowincell:true;mso-position-horizontal-relative:text;margin-left:7.9pt;mso-position-horizontal:absolute;mso-position-vertical-relative:text;margin-top:0.5pt;mso-position-vertical:absolute;width:18.8pt;height:21.0pt;">
                <v:path textboxrect="0,0,0,0"/>
                <v:imagedata r:id="rId34" o:title=""/>
              </v:shape>
            </w:pict>
          </mc:Fallback>
        </mc:AlternateContent>
      </w:r>
      <w:r>
        <w:rPr>
          <w:rFonts w:cs="Arial"/>
          <w:b/>
          <w:sz w:val="22"/>
        </w:rPr>
        <w:t>Zusatzmaterialien</w:t>
      </w:r>
    </w:p>
    <w:p w14:paraId="23AFCDC5" w14:textId="77777777" w:rsidR="005912D1" w:rsidRDefault="000C1DC4">
      <w:pPr>
        <w:pStyle w:val="Listenabsatz"/>
        <w:numPr>
          <w:ilvl w:val="0"/>
          <w:numId w:val="4"/>
        </w:numPr>
        <w:rPr>
          <w:rFonts w:cs="Arial"/>
          <w:color w:val="000000"/>
        </w:rPr>
      </w:pPr>
      <w:r>
        <w:rPr>
          <w:rFonts w:cs="Arial"/>
          <w:color w:val="000000"/>
        </w:rPr>
        <w:t xml:space="preserve">Didaktisch-methodische Hinweise </w:t>
      </w:r>
    </w:p>
    <w:p w14:paraId="2A75B291" w14:textId="77777777" w:rsidR="005912D1" w:rsidRDefault="000C1DC4">
      <w:pPr>
        <w:pStyle w:val="Listenabsatz"/>
        <w:numPr>
          <w:ilvl w:val="0"/>
          <w:numId w:val="4"/>
        </w:numPr>
        <w:rPr>
          <w:rFonts w:cs="Arial"/>
          <w:color w:val="000000"/>
        </w:rPr>
      </w:pPr>
      <w:r>
        <w:rPr>
          <w:rFonts w:cs="Arial"/>
          <w:color w:val="000000"/>
        </w:rPr>
        <w:t>Infoblätter zu den Abkürzungen Lohn-/Gehaltsabrechnung und FAQs</w:t>
      </w:r>
    </w:p>
    <w:p w14:paraId="005040C4" w14:textId="77777777" w:rsidR="005912D1" w:rsidRDefault="000C1DC4">
      <w:pPr>
        <w:pStyle w:val="Listenabsatz"/>
        <w:numPr>
          <w:ilvl w:val="0"/>
          <w:numId w:val="4"/>
        </w:numPr>
        <w:rPr>
          <w:rFonts w:cs="Arial"/>
          <w:color w:val="000000"/>
        </w:rPr>
      </w:pPr>
      <w:r>
        <w:rPr>
          <w:rFonts w:cs="Arial"/>
          <w:color w:val="000000"/>
        </w:rPr>
        <w:t>Linkliste</w:t>
      </w:r>
    </w:p>
    <w:p w14:paraId="21D15BBF" w14:textId="77777777" w:rsidR="005912D1" w:rsidRDefault="005912D1">
      <w:pPr>
        <w:spacing w:line="276" w:lineRule="auto"/>
        <w:jc w:val="both"/>
        <w:rPr>
          <w:rFonts w:cs="Arial"/>
          <w:color w:val="000000"/>
          <w:sz w:val="20"/>
          <w:szCs w:val="20"/>
        </w:rPr>
      </w:pPr>
    </w:p>
    <w:p w14:paraId="77B97F3C" w14:textId="77777777" w:rsidR="005912D1" w:rsidRDefault="000C1DC4">
      <w:pPr>
        <w:spacing w:line="276" w:lineRule="auto"/>
        <w:jc w:val="both"/>
        <w:rPr>
          <w:rFonts w:cs="Arial"/>
          <w:color w:val="000000"/>
          <w:sz w:val="20"/>
          <w:szCs w:val="20"/>
        </w:rPr>
      </w:pPr>
      <w:r>
        <w:rPr>
          <w:rFonts w:cs="Arial"/>
          <w:noProof/>
          <w:color w:val="000000"/>
          <w:sz w:val="20"/>
          <w:szCs w:val="20"/>
          <w:lang w:eastAsia="de-DE"/>
        </w:rPr>
        <mc:AlternateContent>
          <mc:Choice Requires="wps">
            <w:drawing>
              <wp:anchor distT="0" distB="0" distL="114300" distR="114300" simplePos="0" relativeHeight="251611136" behindDoc="0" locked="0" layoutInCell="1" allowOverlap="1" wp14:anchorId="5D2011FE" wp14:editId="325F24E7">
                <wp:simplePos x="0" y="0"/>
                <wp:positionH relativeFrom="column">
                  <wp:posOffset>-126707</wp:posOffset>
                </wp:positionH>
                <wp:positionV relativeFrom="paragraph">
                  <wp:posOffset>43961</wp:posOffset>
                </wp:positionV>
                <wp:extent cx="2915138" cy="437662"/>
                <wp:effectExtent l="0" t="0" r="6350" b="0"/>
                <wp:wrapNone/>
                <wp:docPr id="13" name="Textfeld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15138" cy="437661"/>
                        </a:xfrm>
                        <a:prstGeom prst="rect">
                          <a:avLst/>
                        </a:prstGeom>
                        <a:solidFill>
                          <a:schemeClr val="bg1"/>
                        </a:solidFill>
                      </wps:spPr>
                      <wps:txbx>
                        <w:txbxContent>
                          <w:p w14:paraId="7CCA8C69" w14:textId="77777777" w:rsidR="00442687" w:rsidRDefault="00442687">
                            <w:pPr>
                              <w:pStyle w:val="StandardWeb"/>
                              <w:spacing w:before="0" w:beforeAutospacing="0" w:after="0" w:afterAutospacing="0"/>
                            </w:pPr>
                            <w:r>
                              <w:rPr>
                                <w:rFonts w:ascii="Arial" w:hAnsi="Arial" w:cs="Arial"/>
                                <w:color w:val="0070C0"/>
                                <w:sz w:val="22"/>
                                <w:szCs w:val="22"/>
                              </w:rPr>
                              <w:t>Grundlegende technische Voraussetzungen</w:t>
                            </w:r>
                            <w:r>
                              <w:rPr>
                                <w:rFonts w:ascii="Arial" w:hAnsi="Arial" w:cs="Arial"/>
                                <w:color w:val="0070C0"/>
                                <w:sz w:val="22"/>
                                <w:szCs w:val="22"/>
                              </w:rPr>
                              <w:br/>
                              <w:t>für die Arbeit mit dem Materialset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rect w14:anchorId="5D2011FE" id="Textfeld 4" o:spid="_x0000_s1026" style="position:absolute;left:0;text-align:left;margin-left:-10pt;margin-top:3.45pt;width:229.55pt;height:34.4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" fillcolor="white [3212]" stroked="f">
                <v:textbox>
                  <w:txbxContent>
                    <w:p w14:paraId="7CCA8C69" w14:textId="77777777" w:rsidR="00442687" w:rsidRDefault="00442687">
                      <w:pPr>
                        <w:pStyle w:val="StandardWeb"/>
                        <w:spacing w:before="0" w:beforeAutospacing="0" w:after="0" w:afterAutospacing="0"/>
                      </w:pPr>
                      <w:r>
                        <w:rPr>
                          <w:rFonts w:ascii="Arial" w:hAnsi="Arial" w:cs="Arial"/>
                          <w:color w:val="0070C0"/>
                          <w:sz w:val="22"/>
                          <w:szCs w:val="22"/>
                        </w:rPr>
                        <w:t>Grundlegende technische Voraussetzungen</w:t>
                      </w:r>
                      <w:r>
                        <w:rPr>
                          <w:rFonts w:ascii="Arial" w:hAnsi="Arial" w:cs="Arial"/>
                          <w:color w:val="0070C0"/>
                          <w:sz w:val="22"/>
                          <w:szCs w:val="22"/>
                        </w:rPr>
                        <w:br/>
                        <w:t>für die Arbeit mit dem Materialset</w:t>
                      </w:r>
                    </w:p>
                  </w:txbxContent>
                </v:textbox>
              </v:rect>
            </w:pict>
          </mc:Fallback>
        </mc:AlternateContent>
      </w:r>
    </w:p>
    <w:p w14:paraId="225308A6" w14:textId="77777777" w:rsidR="005912D1" w:rsidRDefault="000C1DC4">
      <w:pPr>
        <w:spacing w:line="276" w:lineRule="auto"/>
        <w:ind w:left="708"/>
        <w:jc w:val="both"/>
        <w:rPr>
          <w:rFonts w:cs="Arial"/>
          <w:color w:val="000000"/>
          <w:sz w:val="20"/>
          <w:szCs w:val="20"/>
        </w:rPr>
      </w:pPr>
      <w:r>
        <w:rPr>
          <w:rFonts w:cs="Arial"/>
          <w:noProof/>
          <w:color w:val="000000"/>
          <w:sz w:val="20"/>
          <w:szCs w:val="20"/>
          <w:lang w:eastAsia="de-DE"/>
        </w:rPr>
        <mc:AlternateContent>
          <mc:Choice Requires="wpg">
            <w:drawing>
              <wp:anchor distT="0" distB="0" distL="114300" distR="114300" simplePos="0" relativeHeight="251610112" behindDoc="0" locked="0" layoutInCell="1" allowOverlap="1" wp14:anchorId="07176D6A" wp14:editId="28CD3787">
                <wp:simplePos x="0" y="0"/>
                <wp:positionH relativeFrom="column">
                  <wp:posOffset>-386080</wp:posOffset>
                </wp:positionH>
                <wp:positionV relativeFrom="paragraph">
                  <wp:posOffset>102235</wp:posOffset>
                </wp:positionV>
                <wp:extent cx="6296025" cy="1057275"/>
                <wp:effectExtent l="19050" t="19050" r="28575" b="28575"/>
                <wp:wrapNone/>
                <wp:docPr id="14" name="Abgerundetes Rechteck 3"/>
                <wp:cNvGraphicFramePr/>
                <a:graphic xmlns:a="http://schemas.openxmlformats.org/drawingml/2006/main">
                  <a:graphicData uri="http://schemas.microsoft.com/office/word/2010/wordprocessingShape">
                    <wps:wsp>
                      <wps:cNvSpPr/>
                      <wps:spPr bwMode="auto">
                        <a:xfrm>
                          <a:off x="0" y="0"/>
                          <a:ext cx="6296024" cy="1057275"/>
                        </a:xfrm>
                        <a:prstGeom prst="roundRect">
                          <a:avLst>
                            <a:gd name="adj" fmla="val 16667"/>
                          </a:avLst>
                        </a:prstGeom>
                        <a:noFill/>
                        <a:ln w="38100">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13" o:spid="_x0000_s13" o:spt="2" style="position:absolute;mso-wrap-distance-left:9.0pt;mso-wrap-distance-top:0.0pt;mso-wrap-distance-right:9.0pt;mso-wrap-distance-bottom:0.0pt;z-index:251671552;o:allowoverlap:true;o:allowincell:true;mso-position-horizontal-relative:text;margin-left:-30.4pt;mso-position-horizontal:absolute;mso-position-vertical-relative:text;margin-top:8.0pt;mso-position-vertical:absolute;width:495.8pt;height:83.2pt;" coordsize="100000,100000" path="m0,16666l0,16666c0,7523,1263,0,2799,0c2799,0,2799,0,2799,0l97199,0l97199,0c98734,0,99998,7523,99998,16666l99998,16666c99998,16666,99998,16666,99998,16666l100000,83328l100000,83328c100000,83328,100000,83328,100000,83328l100000,83328c100000,92470,98737,99994,97201,99994c97201,99994,97201,99994,97201,99994l2799,99994l2799,99994c1263,99994,0,92470,0,83328c0,83328,0,83328,0,83328xe" filled="f" strokecolor="#92B2D6" strokeweight="3.00pt">
                <v:path textboxrect="819,4879,99178,95113"/>
              </v:shape>
            </w:pict>
          </mc:Fallback>
        </mc:AlternateContent>
      </w:r>
    </w:p>
    <w:p w14:paraId="667F98DA" w14:textId="77777777" w:rsidR="005912D1" w:rsidRDefault="005912D1">
      <w:pPr>
        <w:spacing w:line="276" w:lineRule="auto"/>
        <w:ind w:left="708"/>
        <w:jc w:val="both"/>
        <w:rPr>
          <w:rFonts w:cs="Arial"/>
          <w:color w:val="000000"/>
          <w:sz w:val="20"/>
          <w:szCs w:val="20"/>
        </w:rPr>
      </w:pPr>
    </w:p>
    <w:p w14:paraId="4817C726" w14:textId="77777777" w:rsidR="005912D1" w:rsidRDefault="000C1DC4">
      <w:pPr>
        <w:spacing w:line="276" w:lineRule="auto"/>
        <w:jc w:val="both"/>
        <w:rPr>
          <w:rFonts w:cs="Arial"/>
          <w:color w:val="000000"/>
          <w:sz w:val="22"/>
          <w:szCs w:val="20"/>
        </w:rPr>
      </w:pPr>
      <w:r>
        <w:rPr>
          <w:rFonts w:cs="Arial"/>
          <w:color w:val="000000"/>
          <w:sz w:val="22"/>
          <w:szCs w:val="20"/>
        </w:rPr>
        <w:t>Zur Bearbeitung des Materialsets sind keine besonderen technischen Voraussetzungen notwendig. Passend zum Moderationsplan empfehlen wir:</w:t>
      </w:r>
    </w:p>
    <w:p w14:paraId="533FE27B" w14:textId="77777777" w:rsidR="005912D1" w:rsidRDefault="000C1DC4">
      <w:pPr>
        <w:spacing w:line="276" w:lineRule="auto"/>
        <w:jc w:val="both"/>
        <w:rPr>
          <w:b/>
          <w:sz w:val="32"/>
        </w:rPr>
      </w:pPr>
      <w:r>
        <w:rPr>
          <w:rFonts w:cs="Arial"/>
          <w:color w:val="000000"/>
          <w:sz w:val="22"/>
          <w:szCs w:val="20"/>
        </w:rPr>
        <w:t xml:space="preserve">Abspielgerät für die </w:t>
      </w:r>
      <w:proofErr w:type="spellStart"/>
      <w:r>
        <w:rPr>
          <w:rFonts w:cs="Arial"/>
          <w:color w:val="000000"/>
          <w:sz w:val="22"/>
          <w:szCs w:val="20"/>
        </w:rPr>
        <w:t>Hördatei</w:t>
      </w:r>
      <w:proofErr w:type="spellEnd"/>
      <w:r>
        <w:rPr>
          <w:rFonts w:cs="Arial"/>
          <w:color w:val="000000"/>
          <w:sz w:val="22"/>
          <w:szCs w:val="20"/>
        </w:rPr>
        <w:t xml:space="preserve"> (z. B. Handy oder Laptop), Flipchart, Stifte, Laptop mit </w:t>
      </w:r>
      <w:proofErr w:type="spellStart"/>
      <w:r>
        <w:rPr>
          <w:rFonts w:cs="Arial"/>
          <w:color w:val="000000"/>
          <w:sz w:val="22"/>
          <w:szCs w:val="20"/>
        </w:rPr>
        <w:t>Beamer</w:t>
      </w:r>
      <w:proofErr w:type="spellEnd"/>
      <w:r>
        <w:rPr>
          <w:rFonts w:cs="Arial"/>
          <w:color w:val="000000"/>
          <w:sz w:val="22"/>
          <w:szCs w:val="20"/>
        </w:rPr>
        <w:t>.</w:t>
      </w:r>
    </w:p>
    <w:p w14:paraId="54E0752E" w14:textId="77777777" w:rsidR="005912D1" w:rsidRDefault="005912D1">
      <w:pPr>
        <w:spacing w:line="276" w:lineRule="auto"/>
        <w:ind w:left="1080"/>
        <w:jc w:val="both"/>
        <w:rPr>
          <w:b/>
          <w:sz w:val="32"/>
        </w:rPr>
      </w:pPr>
    </w:p>
    <w:p w14:paraId="41FC4026" w14:textId="77777777" w:rsidR="005912D1" w:rsidRDefault="000C1DC4">
      <w:bookmarkStart w:id="3" w:name="_Hlk521465"/>
      <w:r>
        <w:br w:type="page"/>
      </w:r>
    </w:p>
    <w:p w14:paraId="0535D4DD" w14:textId="77777777" w:rsidR="005912D1" w:rsidRDefault="005912D1"/>
    <w:p w14:paraId="7D33DAB4" w14:textId="77777777" w:rsidR="005912D1" w:rsidRDefault="000C1DC4">
      <w:pPr>
        <w:pStyle w:val="berschrift1"/>
        <w:numPr>
          <w:ilvl w:val="0"/>
          <w:numId w:val="15"/>
        </w:numPr>
        <w:ind w:hanging="720"/>
        <w:rPr>
          <w:rFonts w:eastAsia="Calibri" w:cs="Arial"/>
          <w:color w:val="000000"/>
        </w:rPr>
      </w:pPr>
      <w:bookmarkStart w:id="4" w:name="_Toc25751972"/>
      <w:r>
        <w:t>Sammlung der Materialien für Lernende</w:t>
      </w:r>
      <w:bookmarkEnd w:id="4"/>
      <w:r>
        <w:br/>
      </w:r>
    </w:p>
    <w:p w14:paraId="495A22FA" w14:textId="77777777" w:rsidR="005912D1" w:rsidRDefault="000C1DC4">
      <w:pPr>
        <w:spacing w:line="276" w:lineRule="auto"/>
        <w:rPr>
          <w:rFonts w:cs="Arial"/>
          <w:sz w:val="22"/>
        </w:rPr>
      </w:pPr>
      <w:r>
        <w:rPr>
          <w:rFonts w:cs="Arial"/>
          <w:sz w:val="22"/>
        </w:rPr>
        <w:t>Folgende Materialien für Lernende stehen zur Verfügung:</w:t>
      </w:r>
    </w:p>
    <w:p w14:paraId="21FCA6C4" w14:textId="77777777" w:rsidR="005912D1" w:rsidRDefault="005912D1">
      <w:pPr>
        <w:spacing w:line="276" w:lineRule="auto"/>
        <w:ind w:left="114"/>
        <w:rPr>
          <w:rFonts w:cs="Arial"/>
        </w:rPr>
      </w:pPr>
    </w:p>
    <w:tbl>
      <w:tblPr>
        <w:tblStyle w:val="EinfacheTabelle2"/>
        <w:tblpPr w:leftFromText="141" w:rightFromText="141" w:vertAnchor="text" w:horzAnchor="margin" w:tblpX="567" w:tblpY="28"/>
        <w:tblW w:w="9070" w:type="dxa"/>
        <w:tblLook w:val="04A0" w:firstRow="1" w:lastRow="0" w:firstColumn="1" w:lastColumn="0" w:noHBand="0" w:noVBand="1"/>
      </w:tblPr>
      <w:tblGrid>
        <w:gridCol w:w="993"/>
        <w:gridCol w:w="2551"/>
        <w:gridCol w:w="5526"/>
      </w:tblGrid>
      <w:tr w:rsidR="005912D1" w14:paraId="49460BA4" w14:textId="77777777" w:rsidTr="005912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74966DCA" w14:textId="3F7D5DCD" w:rsidR="00D3490B" w:rsidRDefault="00D3490B">
            <w:pPr>
              <w:spacing w:line="276" w:lineRule="auto"/>
              <w:ind w:hanging="426"/>
              <w:rPr>
                <w:rFonts w:cs="Arial"/>
                <w:b w:val="0"/>
                <w:bCs w:val="0"/>
                <w:i/>
                <w:color w:val="000000"/>
                <w:sz w:val="22"/>
                <w:szCs w:val="20"/>
              </w:rPr>
            </w:pPr>
            <w:r>
              <w:rPr>
                <w:rFonts w:cs="Arial"/>
                <w:noProof/>
                <w:color w:val="000000"/>
                <w:sz w:val="22"/>
                <w:lang w:eastAsia="de-DE"/>
              </w:rPr>
              <w:drawing>
                <wp:anchor distT="0" distB="0" distL="114300" distR="114300" simplePos="0" relativeHeight="251713536" behindDoc="0" locked="0" layoutInCell="1" allowOverlap="1" wp14:anchorId="4171A6E8" wp14:editId="5DEEAC80">
                  <wp:simplePos x="0" y="0"/>
                  <wp:positionH relativeFrom="column">
                    <wp:posOffset>63500</wp:posOffset>
                  </wp:positionH>
                  <wp:positionV relativeFrom="paragraph">
                    <wp:posOffset>42545</wp:posOffset>
                  </wp:positionV>
                  <wp:extent cx="241300" cy="248920"/>
                  <wp:effectExtent l="0" t="0" r="6350" b="0"/>
                  <wp:wrapNone/>
                  <wp:docPr id="98" name="Grafik 30" descr="\\srvdaten\UserFolderRedirection\maniae\Eigene Bilder\CurVe_icons\Element 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srvdaten\UserFolderRedirection\maniae\Eigene Bilder\CurVe_icons\Element 61.png"/>
                          <pic:cNvPicPr>
                            <a:picLocks noChangeAspect="1"/>
                          </pic:cNvPicPr>
                        </pic:nvPicPr>
                        <pic:blipFill>
                          <a:blip r:embed="rId31"/>
                          <a:stretch/>
                        </pic:blipFill>
                        <pic:spPr bwMode="auto">
                          <a:xfrm>
                            <a:off x="0" y="0"/>
                            <a:ext cx="241300" cy="248920"/>
                          </a:xfrm>
                          <a:prstGeom prst="rect">
                            <a:avLst/>
                          </a:prstGeom>
                          <a:noFill/>
                          <a:ln>
                            <a:noFill/>
                          </a:ln>
                        </pic:spPr>
                      </pic:pic>
                    </a:graphicData>
                  </a:graphic>
                </wp:anchor>
              </w:drawing>
            </w:r>
          </w:p>
          <w:p w14:paraId="021D4F06" w14:textId="1E8A6CD1" w:rsidR="00D3490B" w:rsidRDefault="00D3490B" w:rsidP="00D3490B">
            <w:pPr>
              <w:rPr>
                <w:rFonts w:cs="Arial"/>
                <w:b w:val="0"/>
                <w:bCs w:val="0"/>
                <w:sz w:val="22"/>
                <w:szCs w:val="20"/>
              </w:rPr>
            </w:pPr>
          </w:p>
          <w:p w14:paraId="0F901E13" w14:textId="14E1C017" w:rsidR="005912D1" w:rsidRPr="00D3490B" w:rsidRDefault="005912D1" w:rsidP="00D3490B">
            <w:pPr>
              <w:rPr>
                <w:rFonts w:cs="Arial"/>
                <w:sz w:val="22"/>
                <w:szCs w:val="20"/>
              </w:rPr>
            </w:pPr>
          </w:p>
        </w:tc>
        <w:tc>
          <w:tcPr>
            <w:tcW w:w="2551" w:type="dxa"/>
          </w:tcPr>
          <w:p w14:paraId="49FECE40" w14:textId="77777777" w:rsidR="005912D1" w:rsidRDefault="000C1DC4">
            <w:pPr>
              <w:spacing w:before="120" w:after="120" w:line="276" w:lineRule="auto"/>
              <w:ind w:firstLine="38"/>
              <w:cnfStyle w:val="100000000000" w:firstRow="1" w:lastRow="0" w:firstColumn="0" w:lastColumn="0" w:oddVBand="0" w:evenVBand="0" w:oddHBand="0" w:evenHBand="0" w:firstRowFirstColumn="0" w:firstRowLastColumn="0" w:lastRowFirstColumn="0" w:lastRowLastColumn="0"/>
              <w:rPr>
                <w:rFonts w:cs="Arial"/>
                <w:color w:val="000000"/>
                <w:sz w:val="22"/>
                <w:szCs w:val="20"/>
              </w:rPr>
            </w:pPr>
            <w:r>
              <w:rPr>
                <w:rFonts w:cs="Arial"/>
                <w:b w:val="0"/>
                <w:color w:val="000000"/>
                <w:sz w:val="22"/>
                <w:szCs w:val="20"/>
              </w:rPr>
              <w:t>Ankergeschichte</w:t>
            </w:r>
          </w:p>
        </w:tc>
        <w:tc>
          <w:tcPr>
            <w:tcW w:w="5526" w:type="dxa"/>
          </w:tcPr>
          <w:p w14:paraId="4F3B4E6E" w14:textId="77777777" w:rsidR="005912D1" w:rsidRDefault="000C1DC4">
            <w:pPr>
              <w:spacing w:before="120" w:after="120" w:line="240" w:lineRule="auto"/>
              <w:ind w:left="33" w:hanging="1"/>
              <w:cnfStyle w:val="100000000000" w:firstRow="1" w:lastRow="0" w:firstColumn="0" w:lastColumn="0" w:oddVBand="0" w:evenVBand="0" w:oddHBand="0" w:evenHBand="0" w:firstRowFirstColumn="0" w:firstRowLastColumn="0" w:lastRowFirstColumn="0" w:lastRowLastColumn="0"/>
              <w:rPr>
                <w:rFonts w:cs="Arial"/>
                <w:color w:val="000000"/>
                <w:sz w:val="22"/>
                <w:szCs w:val="20"/>
              </w:rPr>
            </w:pPr>
            <w:r>
              <w:rPr>
                <w:rFonts w:cs="Arial"/>
                <w:b w:val="0"/>
                <w:color w:val="000000"/>
                <w:sz w:val="22"/>
                <w:szCs w:val="20"/>
              </w:rPr>
              <w:t>Der inhaltliche Anker „Max‘ erste Gehaltsabrechnung“ als Einstieg in einfacher Sprache.</w:t>
            </w:r>
          </w:p>
          <w:p w14:paraId="313CC25B" w14:textId="77777777" w:rsidR="005912D1" w:rsidRDefault="000C1DC4">
            <w:pPr>
              <w:pStyle w:val="Listenabsatz"/>
              <w:numPr>
                <w:ilvl w:val="0"/>
                <w:numId w:val="10"/>
              </w:numPr>
              <w:spacing w:before="120" w:after="120"/>
              <w:ind w:left="458" w:hanging="426"/>
              <w:cnfStyle w:val="100000000000" w:firstRow="1" w:lastRow="0" w:firstColumn="0" w:lastColumn="0" w:oddVBand="0" w:evenVBand="0" w:oddHBand="0" w:evenHBand="0" w:firstRowFirstColumn="0" w:firstRowLastColumn="0" w:lastRowFirstColumn="0" w:lastRowLastColumn="0"/>
              <w:rPr>
                <w:rFonts w:cs="Arial"/>
                <w:color w:val="000000"/>
                <w:szCs w:val="20"/>
              </w:rPr>
            </w:pPr>
            <w:r>
              <w:rPr>
                <w:rFonts w:cs="Arial"/>
                <w:b w:val="0"/>
                <w:color w:val="000000"/>
                <w:szCs w:val="20"/>
              </w:rPr>
              <w:t>Lesetext</w:t>
            </w:r>
          </w:p>
          <w:p w14:paraId="02F8E239" w14:textId="77777777" w:rsidR="005912D1" w:rsidRDefault="000C1DC4">
            <w:pPr>
              <w:pStyle w:val="Listenabsatz"/>
              <w:numPr>
                <w:ilvl w:val="0"/>
                <w:numId w:val="10"/>
              </w:numPr>
              <w:spacing w:before="120" w:after="120"/>
              <w:ind w:left="458" w:hanging="426"/>
              <w:cnfStyle w:val="100000000000" w:firstRow="1" w:lastRow="0" w:firstColumn="0" w:lastColumn="0" w:oddVBand="0" w:evenVBand="0" w:oddHBand="0" w:evenHBand="0" w:firstRowFirstColumn="0" w:firstRowLastColumn="0" w:lastRowFirstColumn="0" w:lastRowLastColumn="0"/>
              <w:rPr>
                <w:rFonts w:cs="Arial"/>
                <w:color w:val="000000"/>
                <w:szCs w:val="20"/>
              </w:rPr>
            </w:pPr>
            <w:proofErr w:type="spellStart"/>
            <w:r>
              <w:rPr>
                <w:rFonts w:cs="Arial"/>
                <w:b w:val="0"/>
                <w:color w:val="000000"/>
                <w:szCs w:val="20"/>
              </w:rPr>
              <w:t>Hördatei</w:t>
            </w:r>
            <w:proofErr w:type="spellEnd"/>
            <w:r>
              <w:rPr>
                <w:rFonts w:cs="Arial"/>
                <w:b w:val="0"/>
                <w:color w:val="000000"/>
                <w:szCs w:val="20"/>
              </w:rPr>
              <w:t xml:space="preserve"> </w:t>
            </w:r>
          </w:p>
          <w:p w14:paraId="210B4AEC" w14:textId="77777777" w:rsidR="005912D1" w:rsidRDefault="000C1DC4">
            <w:pPr>
              <w:pStyle w:val="Listenabsatz"/>
              <w:numPr>
                <w:ilvl w:val="0"/>
                <w:numId w:val="10"/>
              </w:numPr>
              <w:spacing w:before="120" w:after="120"/>
              <w:ind w:left="458" w:hanging="426"/>
              <w:cnfStyle w:val="100000000000" w:firstRow="1" w:lastRow="0" w:firstColumn="0" w:lastColumn="0" w:oddVBand="0" w:evenVBand="0" w:oddHBand="0" w:evenHBand="0" w:firstRowFirstColumn="0" w:firstRowLastColumn="0" w:lastRowFirstColumn="0" w:lastRowLastColumn="0"/>
              <w:rPr>
                <w:rFonts w:cs="Arial"/>
                <w:color w:val="000000"/>
                <w:szCs w:val="20"/>
              </w:rPr>
            </w:pPr>
            <w:r>
              <w:rPr>
                <w:rFonts w:cs="Arial"/>
                <w:b w:val="0"/>
                <w:color w:val="000000"/>
                <w:szCs w:val="20"/>
              </w:rPr>
              <w:t>Bild zur Geschichte</w:t>
            </w:r>
          </w:p>
        </w:tc>
      </w:tr>
      <w:tr w:rsidR="005912D1" w14:paraId="3B8C1FA6" w14:textId="77777777" w:rsidTr="00591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bottom w:val="none" w:sz="4" w:space="0" w:color="000000"/>
            </w:tcBorders>
          </w:tcPr>
          <w:p w14:paraId="1F395D22" w14:textId="77777777" w:rsidR="005912D1" w:rsidRDefault="000C1DC4">
            <w:pPr>
              <w:spacing w:line="276" w:lineRule="auto"/>
              <w:ind w:hanging="426"/>
              <w:rPr>
                <w:rFonts w:cs="Arial"/>
                <w:i/>
                <w:color w:val="000000"/>
                <w:sz w:val="22"/>
                <w:szCs w:val="20"/>
              </w:rPr>
            </w:pPr>
            <w:r>
              <w:rPr>
                <w:rFonts w:cs="Arial"/>
                <w:noProof/>
                <w:sz w:val="22"/>
                <w:lang w:eastAsia="de-DE"/>
              </w:rPr>
              <mc:AlternateContent>
                <mc:Choice Requires="wpg">
                  <w:drawing>
                    <wp:anchor distT="0" distB="0" distL="114300" distR="114300" simplePos="0" relativeHeight="251619328" behindDoc="0" locked="0" layoutInCell="1" allowOverlap="1" wp14:anchorId="7093BDA2" wp14:editId="6EDEF6A5">
                      <wp:simplePos x="0" y="0"/>
                      <wp:positionH relativeFrom="column">
                        <wp:posOffset>65506</wp:posOffset>
                      </wp:positionH>
                      <wp:positionV relativeFrom="paragraph">
                        <wp:posOffset>95250</wp:posOffset>
                      </wp:positionV>
                      <wp:extent cx="238125" cy="266700"/>
                      <wp:effectExtent l="0" t="0" r="9525" b="0"/>
                      <wp:wrapSquare wrapText="bothSides"/>
                      <wp:docPr id="16" name="Grafik 24" descr="\\srvdaten\UserFolderRedirection\maniae\Eigene Bilder\CurVe_icons\Element 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srvdaten\UserFolderRedirection\maniae\Eigene Bilder\CurVe_icons\Element 90.png"/>
                              <pic:cNvPicPr>
                                <a:picLocks noChangeAspect="1"/>
                              </pic:cNvPicPr>
                            </pic:nvPicPr>
                            <pic:blipFill>
                              <a:blip r:embed="rId33"/>
                              <a:stretch/>
                            </pic:blipFill>
                            <pic:spPr bwMode="auto">
                              <a:xfrm>
                                <a:off x="0" y="0"/>
                                <a:ext cx="238125" cy="266700"/>
                              </a:xfrm>
                              <a:prstGeom prst="rect">
                                <a:avLst/>
                              </a:prstGeom>
                              <a:noFill/>
                              <a:ln>
                                <a:noFill/>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position:absolute;mso-wrap-distance-left:9.0pt;mso-wrap-distance-top:0.0pt;mso-wrap-distance-right:9.0pt;mso-wrap-distance-bottom:0.0pt;z-index:251718656;o:allowoverlap:true;o:allowincell:true;mso-position-horizontal-relative:text;margin-left:5.2pt;mso-position-horizontal:absolute;mso-position-vertical-relative:text;margin-top:7.5pt;mso-position-vertical:absolute;width:18.8pt;height:21.0pt;">
                      <v:path textboxrect="0,0,0,0"/>
                      <v:imagedata r:id="rId34" o:title=""/>
                    </v:shape>
                  </w:pict>
                </mc:Fallback>
              </mc:AlternateContent>
            </w:r>
          </w:p>
        </w:tc>
        <w:tc>
          <w:tcPr>
            <w:tcW w:w="2551" w:type="dxa"/>
            <w:tcBorders>
              <w:bottom w:val="none" w:sz="4" w:space="0" w:color="000000"/>
            </w:tcBorders>
          </w:tcPr>
          <w:p w14:paraId="76B6B0EC" w14:textId="77777777" w:rsidR="005912D1" w:rsidRDefault="000C1DC4">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0"/>
              </w:rPr>
            </w:pPr>
            <w:r>
              <w:rPr>
                <w:rFonts w:cs="Arial"/>
                <w:color w:val="000000"/>
                <w:sz w:val="22"/>
                <w:szCs w:val="20"/>
              </w:rPr>
              <w:t xml:space="preserve">Authentische </w:t>
            </w:r>
            <w:r>
              <w:rPr>
                <w:rFonts w:cs="Arial"/>
                <w:color w:val="000000"/>
                <w:sz w:val="22"/>
                <w:szCs w:val="20"/>
              </w:rPr>
              <w:br/>
              <w:t>Materialien</w:t>
            </w:r>
          </w:p>
        </w:tc>
        <w:tc>
          <w:tcPr>
            <w:tcW w:w="5526" w:type="dxa"/>
            <w:tcBorders>
              <w:bottom w:val="none" w:sz="4" w:space="0" w:color="000000"/>
            </w:tcBorders>
          </w:tcPr>
          <w:p w14:paraId="59AE4A30" w14:textId="77777777" w:rsidR="005912D1" w:rsidRDefault="000C1DC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0"/>
              </w:rPr>
            </w:pPr>
            <w:r>
              <w:rPr>
                <w:rFonts w:cs="Arial"/>
                <w:color w:val="000000"/>
                <w:sz w:val="22"/>
                <w:szCs w:val="20"/>
              </w:rPr>
              <w:t>Anlage 1: Gehaltsabrechnung Max Schultze</w:t>
            </w:r>
          </w:p>
          <w:p w14:paraId="1711789D" w14:textId="77777777" w:rsidR="005912D1" w:rsidRDefault="005912D1" w:rsidP="008C0BB6">
            <w:pPr>
              <w:pStyle w:val="Listenabsatz"/>
              <w:numPr>
                <w:ilvl w:val="0"/>
                <w:numId w:val="0"/>
              </w:numPr>
              <w:spacing w:before="120" w:after="120"/>
              <w:ind w:left="458"/>
              <w:cnfStyle w:val="000000100000" w:firstRow="0" w:lastRow="0" w:firstColumn="0" w:lastColumn="0" w:oddVBand="0" w:evenVBand="0" w:oddHBand="1" w:evenHBand="0" w:firstRowFirstColumn="0" w:firstRowLastColumn="0" w:lastRowFirstColumn="0" w:lastRowLastColumn="0"/>
              <w:rPr>
                <w:rFonts w:cs="Arial"/>
                <w:color w:val="000000"/>
                <w:szCs w:val="20"/>
              </w:rPr>
            </w:pPr>
          </w:p>
          <w:p w14:paraId="0E610867" w14:textId="77777777" w:rsidR="008C0BB6" w:rsidRDefault="008C0BB6" w:rsidP="008C0BB6">
            <w:pPr>
              <w:pStyle w:val="Listenabsatz"/>
              <w:numPr>
                <w:ilvl w:val="0"/>
                <w:numId w:val="0"/>
              </w:numPr>
              <w:spacing w:before="120" w:after="120"/>
              <w:ind w:left="458"/>
              <w:cnfStyle w:val="000000100000" w:firstRow="0" w:lastRow="0" w:firstColumn="0" w:lastColumn="0" w:oddVBand="0" w:evenVBand="0" w:oddHBand="1" w:evenHBand="0" w:firstRowFirstColumn="0" w:firstRowLastColumn="0" w:lastRowFirstColumn="0" w:lastRowLastColumn="0"/>
              <w:rPr>
                <w:rFonts w:cs="Arial"/>
                <w:color w:val="000000"/>
                <w:szCs w:val="20"/>
              </w:rPr>
            </w:pPr>
          </w:p>
        </w:tc>
      </w:tr>
      <w:tr w:rsidR="005912D1" w14:paraId="5562DE2E" w14:textId="77777777" w:rsidTr="005912D1">
        <w:tc>
          <w:tcPr>
            <w:cnfStyle w:val="001000000000" w:firstRow="0" w:lastRow="0" w:firstColumn="1" w:lastColumn="0" w:oddVBand="0" w:evenVBand="0" w:oddHBand="0" w:evenHBand="0" w:firstRowFirstColumn="0" w:firstRowLastColumn="0" w:lastRowFirstColumn="0" w:lastRowLastColumn="0"/>
            <w:tcW w:w="993" w:type="dxa"/>
            <w:tcBorders>
              <w:top w:val="none" w:sz="4" w:space="0" w:color="000000"/>
            </w:tcBorders>
          </w:tcPr>
          <w:p w14:paraId="09A7010B" w14:textId="77777777" w:rsidR="005912D1" w:rsidRDefault="005912D1">
            <w:pPr>
              <w:spacing w:line="276" w:lineRule="auto"/>
              <w:ind w:hanging="426"/>
              <w:rPr>
                <w:rFonts w:cs="Arial"/>
                <w:i/>
                <w:color w:val="000000"/>
                <w:sz w:val="22"/>
                <w:szCs w:val="20"/>
              </w:rPr>
            </w:pPr>
          </w:p>
        </w:tc>
        <w:tc>
          <w:tcPr>
            <w:tcW w:w="2551" w:type="dxa"/>
            <w:tcBorders>
              <w:top w:val="none" w:sz="4" w:space="0" w:color="000000"/>
            </w:tcBorders>
          </w:tcPr>
          <w:p w14:paraId="66DFBF63" w14:textId="77777777" w:rsidR="005912D1" w:rsidRDefault="000C1DC4">
            <w:pPr>
              <w:spacing w:before="120" w:after="120" w:line="276" w:lineRule="auto"/>
              <w:ind w:firstLine="38"/>
              <w:cnfStyle w:val="000000000000" w:firstRow="0" w:lastRow="0" w:firstColumn="0" w:lastColumn="0" w:oddVBand="0" w:evenVBand="0" w:oddHBand="0" w:evenHBand="0" w:firstRowFirstColumn="0" w:firstRowLastColumn="0" w:lastRowFirstColumn="0" w:lastRowLastColumn="0"/>
              <w:rPr>
                <w:rFonts w:cs="Arial"/>
                <w:color w:val="000000"/>
                <w:sz w:val="22"/>
                <w:szCs w:val="20"/>
              </w:rPr>
            </w:pPr>
            <w:r>
              <w:rPr>
                <w:rFonts w:cs="Arial"/>
                <w:color w:val="000000"/>
                <w:sz w:val="22"/>
                <w:szCs w:val="20"/>
              </w:rPr>
              <w:t>Arbeitsblätter</w:t>
            </w:r>
          </w:p>
        </w:tc>
        <w:tc>
          <w:tcPr>
            <w:tcW w:w="5526" w:type="dxa"/>
            <w:tcBorders>
              <w:top w:val="none" w:sz="4" w:space="0" w:color="000000"/>
            </w:tcBorders>
          </w:tcPr>
          <w:p w14:paraId="30BE223E" w14:textId="77777777" w:rsidR="005912D1" w:rsidRDefault="000C1DC4" w:rsidP="008C0BB6">
            <w:pPr>
              <w:spacing w:before="120" w:line="276" w:lineRule="auto"/>
              <w:cnfStyle w:val="000000000000" w:firstRow="0" w:lastRow="0" w:firstColumn="0" w:lastColumn="0" w:oddVBand="0" w:evenVBand="0" w:oddHBand="0" w:evenHBand="0" w:firstRowFirstColumn="0" w:firstRowLastColumn="0" w:lastRowFirstColumn="0" w:lastRowLastColumn="0"/>
              <w:rPr>
                <w:rFonts w:cs="Arial"/>
                <w:color w:val="000000"/>
                <w:sz w:val="22"/>
              </w:rPr>
            </w:pPr>
            <w:r>
              <w:rPr>
                <w:rFonts w:cs="Arial"/>
                <w:color w:val="000000"/>
                <w:sz w:val="22"/>
                <w:szCs w:val="20"/>
              </w:rPr>
              <w:t xml:space="preserve">Arbeitsblatt 1 </w:t>
            </w:r>
            <w:r>
              <w:rPr>
                <w:rFonts w:cs="Arial"/>
                <w:color w:val="000000"/>
                <w:sz w:val="22"/>
              </w:rPr>
              <w:t>– Gehaltsabrechnung „Memory“</w:t>
            </w:r>
          </w:p>
          <w:p w14:paraId="09345FDF" w14:textId="794542ED" w:rsidR="005912D1" w:rsidRPr="00266142" w:rsidRDefault="00266142" w:rsidP="008C0BB6">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sz w:val="22"/>
              </w:rPr>
            </w:pPr>
            <w:r>
              <w:rPr>
                <w:rFonts w:cs="Arial"/>
                <w:sz w:val="22"/>
              </w:rPr>
              <w:t>Optional</w:t>
            </w:r>
            <w:r w:rsidRPr="00266142">
              <w:rPr>
                <w:rFonts w:cs="Arial"/>
                <w:sz w:val="22"/>
              </w:rPr>
              <w:t>:</w:t>
            </w:r>
          </w:p>
          <w:p w14:paraId="394E9C18" w14:textId="77777777" w:rsidR="005912D1" w:rsidRDefault="000C1DC4" w:rsidP="008C0BB6">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sz w:val="22"/>
              </w:rPr>
            </w:pPr>
            <w:r>
              <w:rPr>
                <w:rFonts w:cs="Arial"/>
                <w:color w:val="000000"/>
                <w:sz w:val="22"/>
              </w:rPr>
              <w:t>Arbeitsblatt 2 – Steuern</w:t>
            </w:r>
          </w:p>
          <w:p w14:paraId="17C71365" w14:textId="77777777" w:rsidR="005912D1" w:rsidRDefault="000C1DC4" w:rsidP="008C0BB6">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sz w:val="22"/>
              </w:rPr>
            </w:pPr>
            <w:r>
              <w:rPr>
                <w:rFonts w:cs="Arial"/>
                <w:color w:val="000000"/>
                <w:sz w:val="22"/>
              </w:rPr>
              <w:t>Arbeitsblatt 3 – Solidaritätsprinzip</w:t>
            </w:r>
          </w:p>
          <w:p w14:paraId="4B3FD8E4" w14:textId="77777777" w:rsidR="005912D1" w:rsidRDefault="000C1DC4" w:rsidP="008C0BB6">
            <w:pPr>
              <w:spacing w:line="276"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0"/>
              </w:rPr>
            </w:pPr>
            <w:r>
              <w:rPr>
                <w:rFonts w:cs="Arial"/>
                <w:color w:val="000000"/>
                <w:sz w:val="22"/>
              </w:rPr>
              <w:t xml:space="preserve">Arbeitsblatt 4 – Sozialversicherung </w:t>
            </w:r>
          </w:p>
          <w:p w14:paraId="6B707C71" w14:textId="77777777" w:rsidR="005912D1" w:rsidRDefault="005912D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rPr>
            </w:pPr>
          </w:p>
        </w:tc>
      </w:tr>
    </w:tbl>
    <w:p w14:paraId="4CF2708A" w14:textId="77777777" w:rsidR="005912D1" w:rsidRDefault="000C1DC4">
      <w:pPr>
        <w:pStyle w:val="berschrift1"/>
        <w:jc w:val="center"/>
      </w:pPr>
      <w:r>
        <w:rPr>
          <w:rFonts w:eastAsia="Calibri" w:cs="Arial"/>
          <w:color w:val="000000"/>
        </w:rPr>
        <w:br w:type="page"/>
      </w:r>
    </w:p>
    <w:p w14:paraId="03048469" w14:textId="77777777" w:rsidR="008C0BB6" w:rsidRDefault="008C0BB6" w:rsidP="008C0BB6">
      <w:bookmarkStart w:id="5" w:name="_Toc25751973"/>
    </w:p>
    <w:p w14:paraId="0BD43235" w14:textId="464324CE" w:rsidR="005912D1" w:rsidRDefault="00D3490B">
      <w:pPr>
        <w:pStyle w:val="berschrift2"/>
      </w:pPr>
      <w:r>
        <w:rPr>
          <w:rFonts w:cs="Arial"/>
          <w:noProof/>
          <w:color w:val="000000"/>
          <w:sz w:val="22"/>
          <w:lang w:eastAsia="de-DE"/>
        </w:rPr>
        <w:drawing>
          <wp:anchor distT="0" distB="0" distL="114300" distR="114300" simplePos="0" relativeHeight="251715584" behindDoc="0" locked="0" layoutInCell="1" allowOverlap="1" wp14:anchorId="0E0FA417" wp14:editId="521EFF80">
            <wp:simplePos x="0" y="0"/>
            <wp:positionH relativeFrom="column">
              <wp:posOffset>5576570</wp:posOffset>
            </wp:positionH>
            <wp:positionV relativeFrom="paragraph">
              <wp:posOffset>8255</wp:posOffset>
            </wp:positionV>
            <wp:extent cx="241300" cy="248920"/>
            <wp:effectExtent l="0" t="0" r="6350" b="0"/>
            <wp:wrapNone/>
            <wp:docPr id="104" name="Grafik 30" descr="\\srvdaten\UserFolderRedirection\maniae\Eigene Bilder\CurVe_icons\Element 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srvdaten\UserFolderRedirection\maniae\Eigene Bilder\CurVe_icons\Element 61.png"/>
                    <pic:cNvPicPr>
                      <a:picLocks noChangeAspect="1"/>
                    </pic:cNvPicPr>
                  </pic:nvPicPr>
                  <pic:blipFill>
                    <a:blip r:embed="rId31"/>
                    <a:stretch/>
                  </pic:blipFill>
                  <pic:spPr bwMode="auto">
                    <a:xfrm>
                      <a:off x="0" y="0"/>
                      <a:ext cx="241300" cy="248920"/>
                    </a:xfrm>
                    <a:prstGeom prst="rect">
                      <a:avLst/>
                    </a:prstGeom>
                    <a:noFill/>
                    <a:ln>
                      <a:noFill/>
                    </a:ln>
                  </pic:spPr>
                </pic:pic>
              </a:graphicData>
            </a:graphic>
          </wp:anchor>
        </w:drawing>
      </w:r>
      <w:r w:rsidR="000C1DC4">
        <w:t>2.1</w:t>
      </w:r>
      <w:r w:rsidR="000C1DC4">
        <w:tab/>
        <w:t>Ankergeschichte</w:t>
      </w:r>
      <w:bookmarkEnd w:id="5"/>
      <w:r w:rsidR="000C1DC4">
        <w:rPr>
          <w:rFonts w:ascii="Times New Roman" w:eastAsia="Times New Roman" w:hAnsi="Times New Roman" w:cs="Times New Roman"/>
          <w:color w:val="000000"/>
          <w:sz w:val="0"/>
          <w:szCs w:val="0"/>
          <w:shd w:val="clear" w:color="auto" w:fill="000000"/>
        </w:rPr>
        <w:t xml:space="preserve"> </w:t>
      </w:r>
      <w:r w:rsidR="000C1DC4">
        <w:br/>
      </w:r>
      <w:bookmarkEnd w:id="3"/>
    </w:p>
    <w:p w14:paraId="6696C716" w14:textId="77777777" w:rsidR="005912D1" w:rsidRDefault="000C1DC4">
      <w:pPr>
        <w:rPr>
          <w:b/>
        </w:rPr>
      </w:pPr>
      <w:r>
        <w:rPr>
          <w:b/>
        </w:rPr>
        <w:t>Max‘ erste Gehaltsabrechnung</w:t>
      </w:r>
    </w:p>
    <w:p w14:paraId="3F2CF35C" w14:textId="77777777" w:rsidR="00442687" w:rsidRDefault="000C1DC4">
      <w:pPr>
        <w:rPr>
          <w:rFonts w:cs="Arial"/>
          <w:szCs w:val="28"/>
        </w:rPr>
      </w:pPr>
      <w:r>
        <w:rPr>
          <w:rFonts w:cs="Arial"/>
          <w:szCs w:val="28"/>
        </w:rPr>
        <w:t xml:space="preserve">Max hat letzten Monat seine </w:t>
      </w:r>
      <w:r>
        <w:rPr>
          <w:rFonts w:cs="Arial"/>
          <w:b/>
          <w:szCs w:val="28"/>
        </w:rPr>
        <w:t>Ausbildung</w:t>
      </w:r>
      <w:r>
        <w:rPr>
          <w:rFonts w:cs="Arial"/>
          <w:szCs w:val="28"/>
        </w:rPr>
        <w:t xml:space="preserve"> angefangen. Er macht eine </w:t>
      </w:r>
      <w:r w:rsidRPr="00442687">
        <w:rPr>
          <w:rFonts w:cs="Arial"/>
          <w:b/>
          <w:szCs w:val="28"/>
        </w:rPr>
        <w:t>Ausbildung</w:t>
      </w:r>
      <w:r>
        <w:rPr>
          <w:rFonts w:cs="Arial"/>
          <w:szCs w:val="28"/>
        </w:rPr>
        <w:t xml:space="preserve"> zum Altenpfleger. Der erste Monat war sehr aufregend. Max macht die Arbeit Spaß. Trotzdem ist sie manchmal anstrengend. </w:t>
      </w:r>
    </w:p>
    <w:p w14:paraId="7C7D16F8" w14:textId="77777777" w:rsidR="00442687" w:rsidRDefault="00442687">
      <w:pPr>
        <w:rPr>
          <w:rFonts w:cs="Arial"/>
          <w:szCs w:val="28"/>
        </w:rPr>
      </w:pPr>
    </w:p>
    <w:p w14:paraId="41607ACC" w14:textId="3A80DBCD" w:rsidR="005912D1" w:rsidRDefault="000C1DC4">
      <w:pPr>
        <w:rPr>
          <w:rFonts w:cs="Arial"/>
          <w:szCs w:val="28"/>
        </w:rPr>
      </w:pPr>
      <w:r>
        <w:rPr>
          <w:rFonts w:cs="Arial"/>
          <w:szCs w:val="28"/>
        </w:rPr>
        <w:t xml:space="preserve">Max‘ Chefin lobt ihn: „Max, du warst sehr fleißig. Man merkt, dass du schnell lernst. Das freut mich sehr. Heute bekommst du deine erste </w:t>
      </w:r>
      <w:r>
        <w:rPr>
          <w:rFonts w:cs="Arial"/>
          <w:b/>
          <w:szCs w:val="28"/>
        </w:rPr>
        <w:t>Gehaltsabrechnung</w:t>
      </w:r>
      <w:r>
        <w:rPr>
          <w:rFonts w:cs="Arial"/>
          <w:szCs w:val="28"/>
        </w:rPr>
        <w:t xml:space="preserve">. Dein </w:t>
      </w:r>
      <w:r>
        <w:rPr>
          <w:rFonts w:cs="Arial"/>
          <w:b/>
          <w:szCs w:val="28"/>
        </w:rPr>
        <w:t>Gehalt</w:t>
      </w:r>
      <w:r>
        <w:rPr>
          <w:rFonts w:cs="Arial"/>
          <w:szCs w:val="28"/>
        </w:rPr>
        <w:t xml:space="preserve"> haben wir schon auf dein Konto überwiesen.“ Sie gibt Max einen Briefumschlag. </w:t>
      </w:r>
    </w:p>
    <w:p w14:paraId="2D53BBDA" w14:textId="77777777" w:rsidR="005912D1" w:rsidRDefault="005912D1">
      <w:pPr>
        <w:rPr>
          <w:rFonts w:cs="Arial"/>
          <w:szCs w:val="28"/>
        </w:rPr>
      </w:pPr>
    </w:p>
    <w:p w14:paraId="005A6893" w14:textId="77777777" w:rsidR="005912D1" w:rsidRDefault="000C1DC4">
      <w:pPr>
        <w:rPr>
          <w:rFonts w:cs="Arial"/>
          <w:szCs w:val="28"/>
        </w:rPr>
      </w:pPr>
      <w:r>
        <w:rPr>
          <w:rFonts w:cs="Arial"/>
          <w:szCs w:val="28"/>
        </w:rPr>
        <w:t xml:space="preserve">Max freut sich, dass er jetzt sein erstes </w:t>
      </w:r>
      <w:r>
        <w:rPr>
          <w:rFonts w:cs="Arial"/>
          <w:b/>
          <w:szCs w:val="28"/>
        </w:rPr>
        <w:t>Gehalt</w:t>
      </w:r>
      <w:r>
        <w:rPr>
          <w:rFonts w:cs="Arial"/>
          <w:szCs w:val="28"/>
        </w:rPr>
        <w:t xml:space="preserve"> bekommt. Auf der </w:t>
      </w:r>
      <w:r>
        <w:rPr>
          <w:rFonts w:cs="Arial"/>
          <w:b/>
          <w:szCs w:val="28"/>
        </w:rPr>
        <w:t>Gehaltsabrechnung</w:t>
      </w:r>
      <w:r>
        <w:rPr>
          <w:rFonts w:cs="Arial"/>
          <w:szCs w:val="28"/>
        </w:rPr>
        <w:t xml:space="preserve"> ist eine Tabelle. Die Tabelle ist voller Zahlen. Manche Zahlen versteht Max gar nicht. Er dachte, er verdient 920 € im Monat. Unten auf der Abrechnung </w:t>
      </w:r>
      <w:proofErr w:type="gramStart"/>
      <w:r>
        <w:rPr>
          <w:rFonts w:cs="Arial"/>
          <w:szCs w:val="28"/>
        </w:rPr>
        <w:t>steht</w:t>
      </w:r>
      <w:proofErr w:type="gramEnd"/>
      <w:r>
        <w:rPr>
          <w:rFonts w:cs="Arial"/>
          <w:szCs w:val="28"/>
        </w:rPr>
        <w:t xml:space="preserve"> aber er bekommt nur 731,63 € auf sein Konto. Max wundert sich: „Wo bleibt denn das andere Geld?“</w:t>
      </w:r>
    </w:p>
    <w:p w14:paraId="276A82BB" w14:textId="77777777" w:rsidR="005912D1" w:rsidRDefault="005912D1">
      <w:pPr>
        <w:rPr>
          <w:rFonts w:cs="Arial"/>
          <w:szCs w:val="28"/>
        </w:rPr>
      </w:pPr>
    </w:p>
    <w:p w14:paraId="3C2603AC" w14:textId="77777777" w:rsidR="005912D1" w:rsidRDefault="000C1DC4">
      <w:pPr>
        <w:rPr>
          <w:rFonts w:cs="Arial"/>
          <w:szCs w:val="28"/>
        </w:rPr>
      </w:pPr>
      <w:r>
        <w:rPr>
          <w:rFonts w:cs="Arial"/>
          <w:szCs w:val="28"/>
        </w:rPr>
        <w:t xml:space="preserve">Er fragt seine Mutter Marie, ob sie ihm helfen kann. Sie sagt, das hat etwas mit </w:t>
      </w:r>
      <w:r>
        <w:rPr>
          <w:rFonts w:cs="Arial"/>
          <w:b/>
          <w:szCs w:val="28"/>
        </w:rPr>
        <w:t>Brutto</w:t>
      </w:r>
      <w:r>
        <w:rPr>
          <w:rFonts w:cs="Arial"/>
          <w:szCs w:val="28"/>
        </w:rPr>
        <w:t xml:space="preserve"> und </w:t>
      </w:r>
      <w:r>
        <w:rPr>
          <w:rFonts w:cs="Arial"/>
          <w:b/>
          <w:szCs w:val="28"/>
        </w:rPr>
        <w:t>Netto</w:t>
      </w:r>
      <w:r>
        <w:rPr>
          <w:rFonts w:cs="Arial"/>
          <w:szCs w:val="28"/>
        </w:rPr>
        <w:t xml:space="preserve"> zu tun. Max ist sich nicht sicher, was das bedeutet. Marie sagt, das kann man gut von der </w:t>
      </w:r>
      <w:r>
        <w:rPr>
          <w:rFonts w:cs="Arial"/>
          <w:b/>
          <w:szCs w:val="28"/>
        </w:rPr>
        <w:t>Gehaltsabrechnung</w:t>
      </w:r>
      <w:r>
        <w:rPr>
          <w:rFonts w:cs="Arial"/>
          <w:szCs w:val="28"/>
        </w:rPr>
        <w:t xml:space="preserve"> ablesen. Gemeinsam gucken sich die beiden die </w:t>
      </w:r>
      <w:r>
        <w:rPr>
          <w:rFonts w:cs="Arial"/>
          <w:b/>
          <w:szCs w:val="28"/>
        </w:rPr>
        <w:t>Gehaltsabrechnung</w:t>
      </w:r>
      <w:r>
        <w:rPr>
          <w:rFonts w:cs="Arial"/>
          <w:szCs w:val="28"/>
        </w:rPr>
        <w:t xml:space="preserve"> an. </w:t>
      </w:r>
    </w:p>
    <w:p w14:paraId="1967A724" w14:textId="77777777" w:rsidR="005912D1" w:rsidRDefault="005912D1">
      <w:pPr>
        <w:rPr>
          <w:rFonts w:cs="Arial"/>
          <w:szCs w:val="28"/>
        </w:rPr>
      </w:pPr>
    </w:p>
    <w:p w14:paraId="3883D8C2" w14:textId="77777777" w:rsidR="005912D1" w:rsidRDefault="000C1DC4">
      <w:pPr>
        <w:rPr>
          <w:rFonts w:cs="Arial"/>
          <w:szCs w:val="28"/>
        </w:rPr>
      </w:pPr>
      <w:r>
        <w:rPr>
          <w:rFonts w:cs="Arial"/>
          <w:szCs w:val="28"/>
        </w:rPr>
        <w:t xml:space="preserve">Worauf müssen Max und Marie achten, wenn sie die </w:t>
      </w:r>
      <w:r>
        <w:rPr>
          <w:rFonts w:cs="Arial"/>
          <w:b/>
          <w:szCs w:val="28"/>
        </w:rPr>
        <w:t>Gehaltsabrechnung</w:t>
      </w:r>
      <w:r>
        <w:rPr>
          <w:rFonts w:cs="Arial"/>
          <w:szCs w:val="28"/>
        </w:rPr>
        <w:t xml:space="preserve"> lesen?</w:t>
      </w:r>
      <w:r>
        <w:rPr>
          <w:rFonts w:cs="Arial"/>
          <w:szCs w:val="28"/>
        </w:rPr>
        <w:br w:type="page"/>
      </w:r>
    </w:p>
    <w:p w14:paraId="2828BEB1" w14:textId="77777777" w:rsidR="006F78E8" w:rsidRDefault="006F78E8" w:rsidP="006F78E8">
      <w:bookmarkStart w:id="6" w:name="_Toc25751974"/>
    </w:p>
    <w:p w14:paraId="351F6BA9" w14:textId="77777777" w:rsidR="005912D1" w:rsidRDefault="000C1DC4">
      <w:pPr>
        <w:pStyle w:val="berschrift2"/>
      </w:pPr>
      <w:r>
        <w:t>2.2</w:t>
      </w:r>
      <w:r>
        <w:tab/>
        <w:t>Bebilderung</w:t>
      </w:r>
      <w:bookmarkEnd w:id="6"/>
      <w:r>
        <w:t xml:space="preserve"> </w:t>
      </w:r>
    </w:p>
    <w:p w14:paraId="1171FC6D" w14:textId="77777777" w:rsidR="005912D1" w:rsidRDefault="005912D1"/>
    <w:p w14:paraId="5CEDA6C1" w14:textId="77777777" w:rsidR="005912D1" w:rsidRDefault="000C1DC4">
      <w:pPr>
        <w:rPr>
          <w:b/>
        </w:rPr>
      </w:pPr>
      <w:r>
        <w:rPr>
          <w:noProof/>
          <w:lang w:eastAsia="de-DE"/>
        </w:rPr>
        <mc:AlternateContent>
          <mc:Choice Requires="wpg">
            <w:drawing>
              <wp:inline distT="0" distB="0" distL="0" distR="0" wp14:anchorId="4021B78E" wp14:editId="688B8E90">
                <wp:extent cx="5347970" cy="3774440"/>
                <wp:effectExtent l="0" t="0" r="5080" b="0"/>
                <wp:docPr id="18" name="Grafik 2" descr="C:\Users\maniae\AppData\Local\Microsoft\Windows\Temporary Internet Files\Content.Word\09_Max_erste_Gehaltsabrechnung_ED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descr="C:\Users\maniae\AppData\Local\Microsoft\Windows\Temporary Internet Files\Content.Word\09_Max_erste_Gehaltsabrechnung_EDT.JPG"/>
                        <pic:cNvPicPr>
                          <a:picLocks noChangeAspect="1"/>
                        </pic:cNvPicPr>
                      </pic:nvPicPr>
                      <pic:blipFill>
                        <a:blip r:embed="rId37"/>
                        <a:stretch/>
                      </pic:blipFill>
                      <pic:spPr bwMode="auto">
                        <a:xfrm>
                          <a:off x="0" y="0"/>
                          <a:ext cx="5347970" cy="377444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mso-wrap-distance-left:0.0pt;mso-wrap-distance-top:0.0pt;mso-wrap-distance-right:0.0pt;mso-wrap-distance-bottom:0.0pt;width:421.1pt;height:297.2pt;">
                <v:path textboxrect="0,0,0,0"/>
                <v:imagedata r:id="rId38" o:title=""/>
              </v:shape>
            </w:pict>
          </mc:Fallback>
        </mc:AlternateContent>
      </w:r>
      <w:r>
        <w:rPr>
          <w:b/>
        </w:rPr>
        <w:br w:type="page"/>
      </w:r>
    </w:p>
    <w:p w14:paraId="3E285CB3" w14:textId="77777777" w:rsidR="006F78E8" w:rsidRDefault="006F78E8" w:rsidP="006F78E8">
      <w:bookmarkStart w:id="7" w:name="_Toc25751975"/>
    </w:p>
    <w:p w14:paraId="24232D0E" w14:textId="77777777" w:rsidR="005912D1" w:rsidRDefault="000C1DC4">
      <w:pPr>
        <w:pStyle w:val="berschrift2"/>
        <w:numPr>
          <w:ilvl w:val="1"/>
          <w:numId w:val="13"/>
        </w:numPr>
      </w:pPr>
      <w:r>
        <w:rPr>
          <w:rFonts w:cs="Arial"/>
          <w:b w:val="0"/>
          <w:noProof/>
          <w:sz w:val="22"/>
          <w:lang w:eastAsia="de-DE"/>
        </w:rPr>
        <mc:AlternateContent>
          <mc:Choice Requires="wpg">
            <w:drawing>
              <wp:anchor distT="0" distB="0" distL="114300" distR="114300" simplePos="0" relativeHeight="251618304" behindDoc="1" locked="0" layoutInCell="1" allowOverlap="1" wp14:anchorId="4CE90B32" wp14:editId="235F51AF">
                <wp:simplePos x="0" y="0"/>
                <wp:positionH relativeFrom="margin">
                  <wp:align>right</wp:align>
                </wp:positionH>
                <wp:positionV relativeFrom="paragraph">
                  <wp:posOffset>28575</wp:posOffset>
                </wp:positionV>
                <wp:extent cx="238125" cy="266700"/>
                <wp:effectExtent l="0" t="0" r="9525" b="0"/>
                <wp:wrapTight wrapText="bothSides">
                  <wp:wrapPolygon edited="1">
                    <wp:start x="0" y="0"/>
                    <wp:lineTo x="0" y="20057"/>
                    <wp:lineTo x="20736" y="20057"/>
                    <wp:lineTo x="20736" y="0"/>
                    <wp:lineTo x="0" y="0"/>
                  </wp:wrapPolygon>
                </wp:wrapTight>
                <wp:docPr id="19" name="Grafik 22" descr="\\srvdaten\UserFolderRedirection\maniae\Eigene Bilder\CurVe_icons\Element 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descr="\\srvdaten\UserFolderRedirection\maniae\Eigene Bilder\CurVe_icons\Element 90.png"/>
                        <pic:cNvPicPr>
                          <a:picLocks noChangeAspect="1"/>
                        </pic:cNvPicPr>
                      </pic:nvPicPr>
                      <pic:blipFill>
                        <a:blip r:embed="rId33"/>
                        <a:stretch/>
                      </pic:blipFill>
                      <pic:spPr bwMode="auto">
                        <a:xfrm>
                          <a:off x="0" y="0"/>
                          <a:ext cx="238125" cy="266700"/>
                        </a:xfrm>
                        <a:prstGeom prst="rect">
                          <a:avLst/>
                        </a:prstGeom>
                        <a:noFill/>
                        <a:ln>
                          <a:noFill/>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position:absolute;mso-wrap-distance-left:9.0pt;mso-wrap-distance-top:0.0pt;mso-wrap-distance-right:9.0pt;mso-wrap-distance-bottom:0.0pt;z-index:-251716608;o:allowoverlap:true;o:allowincell:true;mso-position-horizontal-relative:margin;mso-position-horizontal:right;mso-position-vertical-relative:text;margin-top:2.2pt;mso-position-vertical:absolute;width:18.8pt;height:21.0pt;" wrapcoords="0 0 0 92856 96000 92856 96000 0 0 0">
                <v:path textboxrect="0,0,0,0"/>
                <v:imagedata r:id="rId34" o:title=""/>
              </v:shape>
            </w:pict>
          </mc:Fallback>
        </mc:AlternateContent>
      </w:r>
      <w:r>
        <w:t>Arbeitsblätter</w:t>
      </w:r>
      <w:bookmarkEnd w:id="7"/>
      <w:r>
        <w:t xml:space="preserve"> </w:t>
      </w:r>
    </w:p>
    <w:p w14:paraId="74843DFC" w14:textId="77777777" w:rsidR="005912D1" w:rsidRDefault="000C1DC4">
      <w:pPr>
        <w:spacing w:line="276" w:lineRule="auto"/>
        <w:rPr>
          <w:rFonts w:cs="Arial"/>
          <w:sz w:val="22"/>
        </w:rPr>
      </w:pPr>
      <w:r>
        <w:rPr>
          <w:rFonts w:cs="Arial"/>
          <w:sz w:val="22"/>
        </w:rPr>
        <w:t>Folgende Arbeitsblätter stehen zur Verfügung:</w:t>
      </w:r>
    </w:p>
    <w:p w14:paraId="104AECD4" w14:textId="77777777" w:rsidR="005912D1" w:rsidRDefault="005912D1"/>
    <w:tbl>
      <w:tblPr>
        <w:tblStyle w:val="EinfacheTabelle2"/>
        <w:tblpPr w:leftFromText="141" w:rightFromText="141" w:vertAnchor="text" w:horzAnchor="margin" w:tblpX="567" w:tblpY="28"/>
        <w:tblW w:w="9070" w:type="dxa"/>
        <w:tblLook w:val="04A0" w:firstRow="1" w:lastRow="0" w:firstColumn="1" w:lastColumn="0" w:noHBand="0" w:noVBand="1"/>
      </w:tblPr>
      <w:tblGrid>
        <w:gridCol w:w="993"/>
        <w:gridCol w:w="2551"/>
        <w:gridCol w:w="5526"/>
      </w:tblGrid>
      <w:tr w:rsidR="005912D1" w14:paraId="1BEE8EAF" w14:textId="77777777" w:rsidTr="005912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256C334B" w14:textId="77777777" w:rsidR="005912D1" w:rsidRDefault="000C1DC4">
            <w:pPr>
              <w:spacing w:line="276" w:lineRule="auto"/>
              <w:ind w:hanging="426"/>
              <w:rPr>
                <w:rFonts w:cs="Arial"/>
                <w:i/>
                <w:color w:val="000000"/>
                <w:sz w:val="22"/>
                <w:szCs w:val="20"/>
              </w:rPr>
            </w:pPr>
            <w:r>
              <w:rPr>
                <w:rFonts w:cs="Arial"/>
                <w:noProof/>
                <w:sz w:val="22"/>
                <w:lang w:eastAsia="de-DE"/>
              </w:rPr>
              <mc:AlternateContent>
                <mc:Choice Requires="wpg">
                  <w:drawing>
                    <wp:anchor distT="0" distB="0" distL="114300" distR="114300" simplePos="0" relativeHeight="251631616" behindDoc="0" locked="0" layoutInCell="1" allowOverlap="1" wp14:anchorId="1ACD7C38" wp14:editId="58233B6C">
                      <wp:simplePos x="0" y="0"/>
                      <wp:positionH relativeFrom="column">
                        <wp:posOffset>0</wp:posOffset>
                      </wp:positionH>
                      <wp:positionV relativeFrom="paragraph">
                        <wp:posOffset>68305</wp:posOffset>
                      </wp:positionV>
                      <wp:extent cx="238125" cy="266700"/>
                      <wp:effectExtent l="0" t="0" r="9525" b="0"/>
                      <wp:wrapSquare wrapText="bothSides"/>
                      <wp:docPr id="20" name="Grafik 44" descr="\\srvdaten\UserFolderRedirection\maniae\Eigene Bilder\CurVe_icons\Element 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srvdaten\UserFolderRedirection\maniae\Eigene Bilder\CurVe_icons\Element 90.png"/>
                              <pic:cNvPicPr>
                                <a:picLocks noChangeAspect="1"/>
                              </pic:cNvPicPr>
                            </pic:nvPicPr>
                            <pic:blipFill>
                              <a:blip r:embed="rId33"/>
                              <a:stretch/>
                            </pic:blipFill>
                            <pic:spPr bwMode="auto">
                              <a:xfrm>
                                <a:off x="0" y="0"/>
                                <a:ext cx="238125" cy="266700"/>
                              </a:xfrm>
                              <a:prstGeom prst="rect">
                                <a:avLst/>
                              </a:prstGeom>
                              <a:noFill/>
                              <a:ln>
                                <a:noFill/>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position:absolute;mso-wrap-distance-left:9.0pt;mso-wrap-distance-top:0.0pt;mso-wrap-distance-right:9.0pt;mso-wrap-distance-bottom:0.0pt;z-index:251739136;o:allowoverlap:true;o:allowincell:true;mso-position-horizontal-relative:text;margin-left:0.0pt;mso-position-horizontal:absolute;mso-position-vertical-relative:text;margin-top:5.4pt;mso-position-vertical:absolute;width:18.8pt;height:21.0pt;">
                      <v:path textboxrect="0,0,0,0"/>
                      <v:imagedata r:id="rId34" o:title=""/>
                    </v:shape>
                  </w:pict>
                </mc:Fallback>
              </mc:AlternateContent>
            </w:r>
          </w:p>
        </w:tc>
        <w:tc>
          <w:tcPr>
            <w:tcW w:w="2551" w:type="dxa"/>
          </w:tcPr>
          <w:p w14:paraId="42F89984" w14:textId="77777777" w:rsidR="005912D1" w:rsidRDefault="000C1DC4">
            <w:pPr>
              <w:spacing w:before="120" w:after="120" w:line="276" w:lineRule="auto"/>
              <w:ind w:firstLine="38"/>
              <w:cnfStyle w:val="100000000000" w:firstRow="1" w:lastRow="0" w:firstColumn="0" w:lastColumn="0" w:oddVBand="0" w:evenVBand="0" w:oddHBand="0" w:evenHBand="0" w:firstRowFirstColumn="0" w:firstRowLastColumn="0" w:lastRowFirstColumn="0" w:lastRowLastColumn="0"/>
              <w:rPr>
                <w:rFonts w:cs="Arial"/>
                <w:color w:val="000000"/>
                <w:sz w:val="22"/>
                <w:szCs w:val="20"/>
              </w:rPr>
            </w:pPr>
            <w:r>
              <w:rPr>
                <w:rFonts w:cs="Arial"/>
                <w:b w:val="0"/>
                <w:color w:val="000000"/>
                <w:sz w:val="22"/>
                <w:szCs w:val="20"/>
              </w:rPr>
              <w:t>Arbeitsblätter</w:t>
            </w:r>
          </w:p>
        </w:tc>
        <w:tc>
          <w:tcPr>
            <w:tcW w:w="5526" w:type="dxa"/>
          </w:tcPr>
          <w:p w14:paraId="56262B8D" w14:textId="77777777" w:rsidR="005912D1" w:rsidRDefault="000C1DC4">
            <w:pPr>
              <w:pStyle w:val="Listenabsatz"/>
              <w:numPr>
                <w:ilvl w:val="0"/>
                <w:numId w:val="4"/>
              </w:numPr>
              <w:ind w:left="601" w:hanging="425"/>
              <w:cnfStyle w:val="100000000000" w:firstRow="1" w:lastRow="0" w:firstColumn="0" w:lastColumn="0" w:oddVBand="0" w:evenVBand="0" w:oddHBand="0" w:evenHBand="0" w:firstRowFirstColumn="0" w:firstRowLastColumn="0" w:lastRowFirstColumn="0" w:lastRowLastColumn="0"/>
              <w:rPr>
                <w:rFonts w:cs="Arial"/>
                <w:color w:val="000000"/>
              </w:rPr>
            </w:pPr>
            <w:r>
              <w:rPr>
                <w:rFonts w:cs="Arial"/>
                <w:b w:val="0"/>
                <w:color w:val="000000"/>
              </w:rPr>
              <w:t>Arbeitsblatt 1 – Gehaltsabrechnung „Memory“</w:t>
            </w:r>
          </w:p>
          <w:p w14:paraId="1161AED2" w14:textId="77777777" w:rsidR="005912D1" w:rsidRDefault="005912D1">
            <w:pPr>
              <w:pStyle w:val="Listenabsatz"/>
              <w:numPr>
                <w:ilvl w:val="0"/>
                <w:numId w:val="0"/>
              </w:numPr>
              <w:ind w:left="601"/>
              <w:cnfStyle w:val="100000000000" w:firstRow="1" w:lastRow="0" w:firstColumn="0" w:lastColumn="0" w:oddVBand="0" w:evenVBand="0" w:oddHBand="0" w:evenHBand="0" w:firstRowFirstColumn="0" w:firstRowLastColumn="0" w:lastRowFirstColumn="0" w:lastRowLastColumn="0"/>
              <w:rPr>
                <w:rFonts w:cs="Arial"/>
              </w:rPr>
            </w:pPr>
          </w:p>
          <w:p w14:paraId="6B7C65A9" w14:textId="451E56EA" w:rsidR="005912D1" w:rsidRPr="00266142" w:rsidRDefault="00B41758" w:rsidP="006F78E8">
            <w:pPr>
              <w:pStyle w:val="Listenabsatz"/>
              <w:numPr>
                <w:ilvl w:val="0"/>
                <w:numId w:val="0"/>
              </w:numPr>
              <w:ind w:left="176"/>
              <w:cnfStyle w:val="100000000000" w:firstRow="1" w:lastRow="0" w:firstColumn="0" w:lastColumn="0" w:oddVBand="0" w:evenVBand="0" w:oddHBand="0" w:evenHBand="0" w:firstRowFirstColumn="0" w:firstRowLastColumn="0" w:lastRowFirstColumn="0" w:lastRowLastColumn="0"/>
              <w:rPr>
                <w:rFonts w:cs="Arial"/>
                <w:b w:val="0"/>
                <w:color w:val="000000"/>
              </w:rPr>
            </w:pPr>
            <w:r w:rsidRPr="00266142">
              <w:rPr>
                <w:rFonts w:cs="Arial"/>
                <w:b w:val="0"/>
              </w:rPr>
              <w:t>Optional:</w:t>
            </w:r>
          </w:p>
          <w:p w14:paraId="1E54E727" w14:textId="77777777" w:rsidR="005912D1" w:rsidRDefault="000C1DC4">
            <w:pPr>
              <w:pStyle w:val="Listenabsatz"/>
              <w:numPr>
                <w:ilvl w:val="0"/>
                <w:numId w:val="4"/>
              </w:numPr>
              <w:ind w:left="601" w:hanging="425"/>
              <w:cnfStyle w:val="100000000000" w:firstRow="1" w:lastRow="0" w:firstColumn="0" w:lastColumn="0" w:oddVBand="0" w:evenVBand="0" w:oddHBand="0" w:evenHBand="0" w:firstRowFirstColumn="0" w:firstRowLastColumn="0" w:lastRowFirstColumn="0" w:lastRowLastColumn="0"/>
              <w:rPr>
                <w:rFonts w:cs="Arial"/>
                <w:color w:val="000000"/>
              </w:rPr>
            </w:pPr>
            <w:r>
              <w:rPr>
                <w:rFonts w:cs="Arial"/>
                <w:b w:val="0"/>
                <w:color w:val="000000"/>
              </w:rPr>
              <w:t>Arbeitsblatt 2 – Steuern</w:t>
            </w:r>
          </w:p>
          <w:p w14:paraId="3A34863B" w14:textId="77777777" w:rsidR="005912D1" w:rsidRDefault="000C1DC4">
            <w:pPr>
              <w:pStyle w:val="Listenabsatz"/>
              <w:numPr>
                <w:ilvl w:val="0"/>
                <w:numId w:val="4"/>
              </w:numPr>
              <w:ind w:left="601" w:hanging="425"/>
              <w:cnfStyle w:val="100000000000" w:firstRow="1" w:lastRow="0" w:firstColumn="0" w:lastColumn="0" w:oddVBand="0" w:evenVBand="0" w:oddHBand="0" w:evenHBand="0" w:firstRowFirstColumn="0" w:firstRowLastColumn="0" w:lastRowFirstColumn="0" w:lastRowLastColumn="0"/>
              <w:rPr>
                <w:rFonts w:cs="Arial"/>
                <w:color w:val="000000"/>
              </w:rPr>
            </w:pPr>
            <w:r>
              <w:rPr>
                <w:rFonts w:cs="Arial"/>
                <w:b w:val="0"/>
                <w:color w:val="000000"/>
              </w:rPr>
              <w:t>Arbeitsblatt 3 – Solidaritätsprinzip</w:t>
            </w:r>
          </w:p>
          <w:p w14:paraId="0C0E4EB8" w14:textId="77777777" w:rsidR="005912D1" w:rsidRDefault="000C1DC4">
            <w:pPr>
              <w:pStyle w:val="Listenabsatz"/>
              <w:numPr>
                <w:ilvl w:val="0"/>
                <w:numId w:val="4"/>
              </w:numPr>
              <w:ind w:left="601" w:hanging="425"/>
              <w:cnfStyle w:val="100000000000" w:firstRow="1" w:lastRow="0" w:firstColumn="0" w:lastColumn="0" w:oddVBand="0" w:evenVBand="0" w:oddHBand="0" w:evenHBand="0" w:firstRowFirstColumn="0" w:firstRowLastColumn="0" w:lastRowFirstColumn="0" w:lastRowLastColumn="0"/>
              <w:rPr>
                <w:rFonts w:cs="Arial"/>
                <w:color w:val="000000"/>
              </w:rPr>
            </w:pPr>
            <w:r>
              <w:rPr>
                <w:rFonts w:cs="Arial"/>
                <w:b w:val="0"/>
                <w:color w:val="000000"/>
              </w:rPr>
              <w:t xml:space="preserve">Arbeitsblatt 4 – Sozialversicherung </w:t>
            </w:r>
            <w:r>
              <w:rPr>
                <w:rFonts w:cs="Arial"/>
                <w:b w:val="0"/>
                <w:color w:val="000000"/>
              </w:rPr>
              <w:br/>
            </w:r>
          </w:p>
        </w:tc>
      </w:tr>
    </w:tbl>
    <w:p w14:paraId="29E49F00" w14:textId="77777777" w:rsidR="005912D1" w:rsidRDefault="000C1DC4">
      <w:pPr>
        <w:pStyle w:val="berschrift1"/>
        <w:jc w:val="center"/>
      </w:pPr>
      <w:r>
        <w:rPr>
          <w:rFonts w:eastAsia="Calibri" w:cs="Arial"/>
          <w:color w:val="000000"/>
        </w:rPr>
        <w:br w:type="page"/>
      </w:r>
    </w:p>
    <w:p w14:paraId="42B48B28" w14:textId="77777777" w:rsidR="005912D1" w:rsidRDefault="000C1DC4">
      <w:pPr>
        <w:rPr>
          <w:b/>
        </w:rPr>
      </w:pPr>
      <w:r>
        <w:rPr>
          <w:rFonts w:cs="Arial"/>
          <w:b/>
          <w:noProof/>
          <w:sz w:val="22"/>
          <w:lang w:eastAsia="de-DE"/>
        </w:rPr>
        <w:lastRenderedPageBreak/>
        <mc:AlternateContent>
          <mc:Choice Requires="wpg">
            <w:drawing>
              <wp:anchor distT="0" distB="0" distL="114300" distR="114300" simplePos="0" relativeHeight="251617280" behindDoc="0" locked="0" layoutInCell="1" allowOverlap="1" wp14:anchorId="5AAB7839" wp14:editId="7F300250">
                <wp:simplePos x="0" y="0"/>
                <wp:positionH relativeFrom="margin">
                  <wp:align>right</wp:align>
                </wp:positionH>
                <wp:positionV relativeFrom="paragraph">
                  <wp:posOffset>6782</wp:posOffset>
                </wp:positionV>
                <wp:extent cx="238125" cy="266700"/>
                <wp:effectExtent l="0" t="0" r="9525" b="0"/>
                <wp:wrapSquare wrapText="bothSides"/>
                <wp:docPr id="21" name="Grafik 21" descr="\\srvdaten\UserFolderRedirection\maniae\Eigene Bilder\CurVe_icons\Element 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srvdaten\UserFolderRedirection\maniae\Eigene Bilder\CurVe_icons\Element 90.png"/>
                        <pic:cNvPicPr>
                          <a:picLocks noChangeAspect="1"/>
                        </pic:cNvPicPr>
                      </pic:nvPicPr>
                      <pic:blipFill>
                        <a:blip r:embed="rId33"/>
                        <a:stretch/>
                      </pic:blipFill>
                      <pic:spPr bwMode="auto">
                        <a:xfrm>
                          <a:off x="0" y="0"/>
                          <a:ext cx="238125" cy="266700"/>
                        </a:xfrm>
                        <a:prstGeom prst="rect">
                          <a:avLst/>
                        </a:prstGeom>
                        <a:noFill/>
                        <a:ln>
                          <a:noFill/>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position:absolute;mso-wrap-distance-left:9.0pt;mso-wrap-distance-top:0.0pt;mso-wrap-distance-right:9.0pt;mso-wrap-distance-bottom:0.0pt;z-index:251714560;o:allowoverlap:true;o:allowincell:true;mso-position-horizontal-relative:margin;mso-position-horizontal:right;mso-position-vertical-relative:text;margin-top:0.5pt;mso-position-vertical:absolute;width:18.8pt;height:21.0pt;">
                <v:path textboxrect="0,0,0,0"/>
                <v:imagedata r:id="rId34" o:title=""/>
              </v:shape>
            </w:pict>
          </mc:Fallback>
        </mc:AlternateContent>
      </w:r>
      <w:r>
        <w:rPr>
          <w:b/>
        </w:rPr>
        <w:t>Arbeitsblatt 1</w:t>
      </w:r>
    </w:p>
    <w:p w14:paraId="234B544D" w14:textId="77777777" w:rsidR="005912D1" w:rsidRDefault="000C1DC4">
      <w:pPr>
        <w:rPr>
          <w:rFonts w:eastAsia="Cambria" w:cs="Cambria"/>
          <w:b/>
          <w:szCs w:val="32"/>
        </w:rPr>
      </w:pPr>
      <w:r>
        <w:rPr>
          <w:rFonts w:eastAsia="Cambria" w:cs="Cambria"/>
          <w:b/>
          <w:szCs w:val="32"/>
        </w:rPr>
        <w:t>„</w:t>
      </w:r>
      <w:proofErr w:type="spellStart"/>
      <w:r>
        <w:rPr>
          <w:rFonts w:eastAsia="Cambria" w:cs="Cambria"/>
          <w:b/>
          <w:szCs w:val="32"/>
        </w:rPr>
        <w:t>Gehaltsabrechungs</w:t>
      </w:r>
      <w:proofErr w:type="spellEnd"/>
      <w:r>
        <w:rPr>
          <w:rFonts w:eastAsia="Cambria" w:cs="Cambria"/>
          <w:b/>
          <w:szCs w:val="32"/>
        </w:rPr>
        <w:t xml:space="preserve"> – Memory“</w:t>
      </w:r>
    </w:p>
    <w:p w14:paraId="45529913" w14:textId="0CC75216" w:rsidR="00266142" w:rsidRDefault="00266142">
      <w:pPr>
        <w:rPr>
          <w:rFonts w:eastAsia="Cambria" w:cs="Cambria"/>
          <w:szCs w:val="32"/>
        </w:rPr>
      </w:pPr>
      <w:r>
        <w:rPr>
          <w:rFonts w:eastAsia="Cambria" w:cs="Cambria"/>
          <w:szCs w:val="32"/>
        </w:rPr>
        <w:t>(Anlage 1)</w:t>
      </w:r>
    </w:p>
    <w:p w14:paraId="0D1753F3" w14:textId="77777777" w:rsidR="005912D1" w:rsidRDefault="000C1DC4">
      <w:pPr>
        <w:rPr>
          <w:rFonts w:eastAsia="Cambria" w:cs="Cambria"/>
          <w:szCs w:val="32"/>
        </w:rPr>
      </w:pPr>
      <w:r>
        <w:rPr>
          <w:rFonts w:eastAsia="Cambria" w:cs="Cambria"/>
          <w:szCs w:val="32"/>
        </w:rPr>
        <w:t>Aufgabe: Auf den Kärtchen sind Ausschnitte der Gehaltsabrechnung abgedruckt und kurze Texte. Lesen Sie die Texte. Ordnen Sie den Text der Abbildung zu, die erklärt wird.</w:t>
      </w:r>
    </w:p>
    <w:tbl>
      <w:tblPr>
        <w:tblStyle w:val="Tabellenraster"/>
        <w:tblW w:w="10060" w:type="dxa"/>
        <w:tblLayout w:type="fixed"/>
        <w:tblLook w:val="04A0" w:firstRow="1" w:lastRow="0" w:firstColumn="1" w:lastColumn="0" w:noHBand="0" w:noVBand="1"/>
      </w:tblPr>
      <w:tblGrid>
        <w:gridCol w:w="4815"/>
        <w:gridCol w:w="142"/>
        <w:gridCol w:w="1275"/>
        <w:gridCol w:w="3828"/>
      </w:tblGrid>
      <w:tr w:rsidR="005912D1" w14:paraId="7B688B7F" w14:textId="77777777">
        <w:trPr>
          <w:trHeight w:val="4536"/>
        </w:trPr>
        <w:tc>
          <w:tcPr>
            <w:tcW w:w="4815" w:type="dxa"/>
            <w:vAlign w:val="center"/>
          </w:tcPr>
          <w:tbl>
            <w:tblPr>
              <w:tblW w:w="3300" w:type="dxa"/>
              <w:tblLayout w:type="fixed"/>
              <w:tblCellMar>
                <w:left w:w="70" w:type="dxa"/>
                <w:right w:w="70" w:type="dxa"/>
              </w:tblCellMar>
              <w:tblLook w:val="04A0" w:firstRow="1" w:lastRow="0" w:firstColumn="1" w:lastColumn="0" w:noHBand="0" w:noVBand="1"/>
            </w:tblPr>
            <w:tblGrid>
              <w:gridCol w:w="2659"/>
              <w:gridCol w:w="641"/>
            </w:tblGrid>
            <w:tr w:rsidR="005912D1" w14:paraId="349B5E21" w14:textId="77777777">
              <w:trPr>
                <w:trHeight w:val="300"/>
              </w:trPr>
              <w:tc>
                <w:tcPr>
                  <w:tcW w:w="3300" w:type="dxa"/>
                  <w:gridSpan w:val="2"/>
                  <w:tcBorders>
                    <w:top w:val="single" w:sz="4" w:space="0" w:color="auto"/>
                    <w:left w:val="single" w:sz="4" w:space="0" w:color="auto"/>
                    <w:bottom w:val="single" w:sz="4" w:space="0" w:color="auto"/>
                    <w:right w:val="single" w:sz="4" w:space="0" w:color="000000"/>
                  </w:tcBorders>
                  <w:shd w:val="clear" w:color="auto" w:fill="FFFFFF"/>
                  <w:noWrap/>
                  <w:vAlign w:val="bottom"/>
                </w:tcPr>
                <w:p w14:paraId="52FC5024" w14:textId="77777777" w:rsidR="005912D1" w:rsidRDefault="000C1DC4">
                  <w:pPr>
                    <w:spacing w:line="240" w:lineRule="auto"/>
                    <w:jc w:val="center"/>
                    <w:rPr>
                      <w:rFonts w:eastAsia="Times New Roman" w:cs="Arial"/>
                      <w:szCs w:val="24"/>
                    </w:rPr>
                  </w:pPr>
                  <w:r>
                    <w:rPr>
                      <w:rFonts w:eastAsia="Times New Roman" w:cs="Arial"/>
                      <w:szCs w:val="24"/>
                    </w:rPr>
                    <w:t>Urlaub</w:t>
                  </w:r>
                </w:p>
              </w:tc>
            </w:tr>
            <w:tr w:rsidR="005912D1" w14:paraId="6011F75A" w14:textId="77777777">
              <w:trPr>
                <w:trHeight w:val="300"/>
              </w:trPr>
              <w:tc>
                <w:tcPr>
                  <w:tcW w:w="2659" w:type="dxa"/>
                  <w:tcBorders>
                    <w:top w:val="none" w:sz="4" w:space="0" w:color="000000"/>
                    <w:left w:val="single" w:sz="4" w:space="0" w:color="auto"/>
                    <w:bottom w:val="single" w:sz="4" w:space="0" w:color="auto"/>
                    <w:right w:val="single" w:sz="4" w:space="0" w:color="auto"/>
                  </w:tcBorders>
                  <w:shd w:val="clear" w:color="auto" w:fill="FFFFFF"/>
                  <w:noWrap/>
                  <w:vAlign w:val="bottom"/>
                </w:tcPr>
                <w:p w14:paraId="4776E4CA" w14:textId="77777777" w:rsidR="005912D1" w:rsidRDefault="000C1DC4">
                  <w:pPr>
                    <w:spacing w:line="240" w:lineRule="auto"/>
                    <w:jc w:val="center"/>
                    <w:rPr>
                      <w:rFonts w:eastAsia="Times New Roman" w:cs="Arial"/>
                      <w:szCs w:val="24"/>
                    </w:rPr>
                  </w:pPr>
                  <w:proofErr w:type="spellStart"/>
                  <w:r>
                    <w:rPr>
                      <w:rFonts w:eastAsia="Times New Roman" w:cs="Arial"/>
                      <w:szCs w:val="24"/>
                    </w:rPr>
                    <w:t>Anspr</w:t>
                  </w:r>
                  <w:proofErr w:type="spellEnd"/>
                  <w:r>
                    <w:rPr>
                      <w:rFonts w:eastAsia="Times New Roman" w:cs="Arial"/>
                      <w:szCs w:val="24"/>
                    </w:rPr>
                    <w:t>. VJ</w:t>
                  </w:r>
                </w:p>
              </w:tc>
              <w:tc>
                <w:tcPr>
                  <w:tcW w:w="641"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733FA31" w14:textId="77777777" w:rsidR="005912D1" w:rsidRDefault="000C1DC4">
                  <w:pPr>
                    <w:spacing w:line="240" w:lineRule="auto"/>
                    <w:jc w:val="center"/>
                    <w:rPr>
                      <w:rFonts w:eastAsia="Times New Roman" w:cs="Arial"/>
                      <w:szCs w:val="24"/>
                    </w:rPr>
                  </w:pPr>
                  <w:r>
                    <w:rPr>
                      <w:rFonts w:eastAsia="Times New Roman" w:cs="Arial"/>
                      <w:szCs w:val="24"/>
                    </w:rPr>
                    <w:t>0</w:t>
                  </w:r>
                </w:p>
              </w:tc>
            </w:tr>
            <w:tr w:rsidR="005912D1" w14:paraId="5CA80C8C" w14:textId="77777777">
              <w:trPr>
                <w:trHeight w:val="300"/>
              </w:trPr>
              <w:tc>
                <w:tcPr>
                  <w:tcW w:w="2659" w:type="dxa"/>
                  <w:tcBorders>
                    <w:top w:val="none" w:sz="4" w:space="0" w:color="000000"/>
                    <w:left w:val="single" w:sz="4" w:space="0" w:color="auto"/>
                    <w:bottom w:val="single" w:sz="4" w:space="0" w:color="auto"/>
                    <w:right w:val="single" w:sz="4" w:space="0" w:color="auto"/>
                  </w:tcBorders>
                  <w:shd w:val="clear" w:color="auto" w:fill="FFFFFF"/>
                  <w:noWrap/>
                  <w:vAlign w:val="bottom"/>
                </w:tcPr>
                <w:p w14:paraId="2C4B1176" w14:textId="77777777" w:rsidR="005912D1" w:rsidRDefault="000C1DC4">
                  <w:pPr>
                    <w:spacing w:line="240" w:lineRule="auto"/>
                    <w:jc w:val="center"/>
                    <w:rPr>
                      <w:rFonts w:eastAsia="Times New Roman" w:cs="Arial"/>
                      <w:szCs w:val="24"/>
                    </w:rPr>
                  </w:pPr>
                  <w:proofErr w:type="spellStart"/>
                  <w:r>
                    <w:rPr>
                      <w:rFonts w:eastAsia="Times New Roman" w:cs="Arial"/>
                      <w:szCs w:val="24"/>
                    </w:rPr>
                    <w:t>Anspr</w:t>
                  </w:r>
                  <w:proofErr w:type="spellEnd"/>
                  <w:r>
                    <w:rPr>
                      <w:rFonts w:eastAsia="Times New Roman" w:cs="Arial"/>
                      <w:szCs w:val="24"/>
                    </w:rPr>
                    <w:t>. LJ</w:t>
                  </w:r>
                </w:p>
              </w:tc>
              <w:tc>
                <w:tcPr>
                  <w:tcW w:w="641"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6E9A692" w14:textId="77777777" w:rsidR="005912D1" w:rsidRDefault="000C1DC4">
                  <w:pPr>
                    <w:spacing w:line="240" w:lineRule="auto"/>
                    <w:jc w:val="center"/>
                    <w:rPr>
                      <w:rFonts w:eastAsia="Times New Roman" w:cs="Arial"/>
                      <w:szCs w:val="24"/>
                    </w:rPr>
                  </w:pPr>
                  <w:r>
                    <w:rPr>
                      <w:rFonts w:eastAsia="Times New Roman" w:cs="Arial"/>
                      <w:szCs w:val="24"/>
                    </w:rPr>
                    <w:t>30</w:t>
                  </w:r>
                </w:p>
              </w:tc>
            </w:tr>
            <w:tr w:rsidR="005912D1" w14:paraId="6B7389EE" w14:textId="77777777">
              <w:trPr>
                <w:trHeight w:val="300"/>
              </w:trPr>
              <w:tc>
                <w:tcPr>
                  <w:tcW w:w="2659" w:type="dxa"/>
                  <w:tcBorders>
                    <w:top w:val="none" w:sz="4" w:space="0" w:color="000000"/>
                    <w:left w:val="single" w:sz="4" w:space="0" w:color="auto"/>
                    <w:bottom w:val="single" w:sz="4" w:space="0" w:color="auto"/>
                    <w:right w:val="single" w:sz="4" w:space="0" w:color="auto"/>
                  </w:tcBorders>
                  <w:shd w:val="clear" w:color="auto" w:fill="FFFFFF"/>
                  <w:noWrap/>
                  <w:vAlign w:val="bottom"/>
                </w:tcPr>
                <w:p w14:paraId="35F64B13" w14:textId="77777777" w:rsidR="005912D1" w:rsidRDefault="000C1DC4">
                  <w:pPr>
                    <w:spacing w:line="240" w:lineRule="auto"/>
                    <w:jc w:val="center"/>
                    <w:rPr>
                      <w:rFonts w:eastAsia="Times New Roman" w:cs="Arial"/>
                      <w:szCs w:val="24"/>
                    </w:rPr>
                  </w:pPr>
                  <w:r>
                    <w:rPr>
                      <w:rFonts w:eastAsia="Times New Roman" w:cs="Arial"/>
                      <w:szCs w:val="24"/>
                    </w:rPr>
                    <w:t>genommen</w:t>
                  </w:r>
                </w:p>
              </w:tc>
              <w:tc>
                <w:tcPr>
                  <w:tcW w:w="641"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4AAE72D" w14:textId="77777777" w:rsidR="005912D1" w:rsidRDefault="000C1DC4">
                  <w:pPr>
                    <w:spacing w:line="240" w:lineRule="auto"/>
                    <w:jc w:val="center"/>
                    <w:rPr>
                      <w:rFonts w:eastAsia="Times New Roman" w:cs="Arial"/>
                      <w:szCs w:val="24"/>
                    </w:rPr>
                  </w:pPr>
                  <w:r>
                    <w:rPr>
                      <w:rFonts w:eastAsia="Times New Roman" w:cs="Arial"/>
                      <w:szCs w:val="24"/>
                    </w:rPr>
                    <w:t>0</w:t>
                  </w:r>
                </w:p>
              </w:tc>
            </w:tr>
            <w:tr w:rsidR="005912D1" w14:paraId="37507DCA" w14:textId="77777777">
              <w:trPr>
                <w:trHeight w:val="300"/>
              </w:trPr>
              <w:tc>
                <w:tcPr>
                  <w:tcW w:w="2659" w:type="dxa"/>
                  <w:tcBorders>
                    <w:top w:val="none" w:sz="4" w:space="0" w:color="000000"/>
                    <w:left w:val="single" w:sz="4" w:space="0" w:color="auto"/>
                    <w:bottom w:val="single" w:sz="4" w:space="0" w:color="auto"/>
                    <w:right w:val="single" w:sz="4" w:space="0" w:color="auto"/>
                  </w:tcBorders>
                  <w:shd w:val="clear" w:color="auto" w:fill="FFFFFF"/>
                  <w:noWrap/>
                  <w:vAlign w:val="bottom"/>
                </w:tcPr>
                <w:p w14:paraId="4A7F4E78" w14:textId="77777777" w:rsidR="005912D1" w:rsidRDefault="000C1DC4">
                  <w:pPr>
                    <w:spacing w:line="240" w:lineRule="auto"/>
                    <w:jc w:val="center"/>
                    <w:rPr>
                      <w:rFonts w:eastAsia="Times New Roman" w:cs="Arial"/>
                      <w:szCs w:val="24"/>
                    </w:rPr>
                  </w:pPr>
                  <w:proofErr w:type="spellStart"/>
                  <w:r>
                    <w:rPr>
                      <w:rFonts w:eastAsia="Times New Roman" w:cs="Arial"/>
                      <w:szCs w:val="24"/>
                    </w:rPr>
                    <w:t>verbl</w:t>
                  </w:r>
                  <w:proofErr w:type="spellEnd"/>
                  <w:r>
                    <w:rPr>
                      <w:rFonts w:eastAsia="Times New Roman" w:cs="Arial"/>
                      <w:szCs w:val="24"/>
                    </w:rPr>
                    <w:t>.</w:t>
                  </w:r>
                </w:p>
              </w:tc>
              <w:tc>
                <w:tcPr>
                  <w:tcW w:w="641"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0F237B9" w14:textId="77777777" w:rsidR="005912D1" w:rsidRDefault="000C1DC4">
                  <w:pPr>
                    <w:spacing w:line="240" w:lineRule="auto"/>
                    <w:jc w:val="center"/>
                    <w:rPr>
                      <w:rFonts w:eastAsia="Times New Roman" w:cs="Arial"/>
                      <w:szCs w:val="24"/>
                    </w:rPr>
                  </w:pPr>
                  <w:r>
                    <w:rPr>
                      <w:rFonts w:eastAsia="Times New Roman" w:cs="Arial"/>
                      <w:szCs w:val="24"/>
                    </w:rPr>
                    <w:t>30</w:t>
                  </w:r>
                </w:p>
              </w:tc>
            </w:tr>
          </w:tbl>
          <w:p w14:paraId="25F67019" w14:textId="77777777" w:rsidR="005912D1" w:rsidRDefault="000C1DC4">
            <w:pPr>
              <w:jc w:val="center"/>
            </w:pPr>
            <w:r>
              <w:rPr>
                <w:rFonts w:eastAsia="Times New Roman" w:cs="Arial"/>
                <w:noProof/>
                <w:szCs w:val="24"/>
                <w:lang w:eastAsia="de-DE"/>
              </w:rPr>
              <mc:AlternateContent>
                <mc:Choice Requires="wps">
                  <w:drawing>
                    <wp:anchor distT="0" distB="0" distL="114300" distR="114300" simplePos="0" relativeHeight="251632640" behindDoc="0" locked="0" layoutInCell="1" allowOverlap="1" wp14:anchorId="6FD5AE92" wp14:editId="73970C73">
                      <wp:simplePos x="0" y="0"/>
                      <wp:positionH relativeFrom="column">
                        <wp:posOffset>2270125</wp:posOffset>
                      </wp:positionH>
                      <wp:positionV relativeFrom="paragraph">
                        <wp:posOffset>-1711960</wp:posOffset>
                      </wp:positionV>
                      <wp:extent cx="476250" cy="400050"/>
                      <wp:effectExtent l="0" t="0" r="19050" b="19050"/>
                      <wp:wrapNone/>
                      <wp:docPr id="22" name="Ellipse 1"/>
                      <wp:cNvGraphicFramePr/>
                      <a:graphic xmlns:a="http://schemas.openxmlformats.org/drawingml/2006/main">
                        <a:graphicData uri="http://schemas.microsoft.com/office/word/2010/wordprocessingShape">
                          <wps:wsp>
                            <wps:cNvSpPr/>
                            <wps:spPr bwMode="auto">
                              <a:xfrm>
                                <a:off x="0" y="0"/>
                                <a:ext cx="476250" cy="400050"/>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30E1DF90" w14:textId="77777777" w:rsidR="00442687" w:rsidRDefault="00442687">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D5AE92" id="Ellipse 1" o:spid="_x0000_s1027" style="position:absolute;left:0;text-align:left;margin-left:178.75pt;margin-top:-134.8pt;width:37.5pt;height:31.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" fillcolor="white [3201]" strokecolor="#4f81bd [3204]" strokeweight="2pt">
                      <v:textbox>
                        <w:txbxContent>
                          <w:p w14:paraId="30E1DF90" w14:textId="77777777" w:rsidR="00442687" w:rsidRDefault="00442687">
                            <w:pPr>
                              <w:jc w:val="center"/>
                            </w:pPr>
                            <w:r>
                              <w:t>1</w:t>
                            </w:r>
                          </w:p>
                        </w:txbxContent>
                      </v:textbox>
                    </v:oval>
                  </w:pict>
                </mc:Fallback>
              </mc:AlternateContent>
            </w:r>
          </w:p>
        </w:tc>
        <w:tc>
          <w:tcPr>
            <w:tcW w:w="5245" w:type="dxa"/>
            <w:gridSpan w:val="3"/>
            <w:vAlign w:val="center"/>
          </w:tcPr>
          <w:p w14:paraId="7A372E05" w14:textId="76F1DA73" w:rsidR="005912D1" w:rsidRDefault="000C1DC4">
            <w:pPr>
              <w:spacing w:line="276" w:lineRule="auto"/>
              <w:jc w:val="center"/>
              <w:rPr>
                <w:rFonts w:cs="Arial"/>
                <w:szCs w:val="28"/>
              </w:rPr>
            </w:pPr>
            <w:r>
              <w:rPr>
                <w:rFonts w:eastAsia="Times New Roman" w:cs="Arial"/>
                <w:noProof/>
                <w:szCs w:val="28"/>
                <w:lang w:eastAsia="de-DE"/>
              </w:rPr>
              <mc:AlternateContent>
                <mc:Choice Requires="wps">
                  <w:drawing>
                    <wp:anchor distT="0" distB="0" distL="114300" distR="114300" simplePos="0" relativeHeight="251633664" behindDoc="0" locked="0" layoutInCell="1" allowOverlap="1" wp14:anchorId="04C589E6" wp14:editId="2947E23F">
                      <wp:simplePos x="0" y="0"/>
                      <wp:positionH relativeFrom="column">
                        <wp:posOffset>2635885</wp:posOffset>
                      </wp:positionH>
                      <wp:positionV relativeFrom="paragraph">
                        <wp:posOffset>-610235</wp:posOffset>
                      </wp:positionV>
                      <wp:extent cx="476250" cy="400050"/>
                      <wp:effectExtent l="0" t="0" r="19050" b="19050"/>
                      <wp:wrapNone/>
                      <wp:docPr id="23" name="Ellipse 12"/>
                      <wp:cNvGraphicFramePr/>
                      <a:graphic xmlns:a="http://schemas.openxmlformats.org/drawingml/2006/main">
                        <a:graphicData uri="http://schemas.microsoft.com/office/word/2010/wordprocessingShape">
                          <wps:wsp>
                            <wps:cNvSpPr/>
                            <wps:spPr bwMode="auto">
                              <a:xfrm>
                                <a:off x="0" y="0"/>
                                <a:ext cx="476250" cy="400050"/>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1565738B" w14:textId="77777777" w:rsidR="00442687" w:rsidRDefault="0044268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C589E6" id="Ellipse 12" o:spid="_x0000_s1028" style="position:absolute;left:0;text-align:left;margin-left:207.55pt;margin-top:-48.05pt;width:37.5pt;height:31.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" fillcolor="white [3201]" strokecolor="#4f81bd [3204]" strokeweight="2pt">
                      <v:textbox>
                        <w:txbxContent>
                          <w:p w14:paraId="1565738B" w14:textId="77777777" w:rsidR="00442687" w:rsidRDefault="00442687">
                            <w:pPr>
                              <w:jc w:val="center"/>
                            </w:pPr>
                          </w:p>
                        </w:txbxContent>
                      </v:textbox>
                    </v:oval>
                  </w:pict>
                </mc:Fallback>
              </mc:AlternateContent>
            </w:r>
            <w:r>
              <w:rPr>
                <w:rFonts w:cs="Arial"/>
                <w:szCs w:val="28"/>
              </w:rPr>
              <w:t>Hier steht, wie viel Urlaub Max hat.</w:t>
            </w:r>
          </w:p>
          <w:p w14:paraId="31ED65D6" w14:textId="77777777" w:rsidR="005912D1" w:rsidRDefault="000C1DC4">
            <w:pPr>
              <w:spacing w:line="276" w:lineRule="auto"/>
              <w:jc w:val="center"/>
            </w:pPr>
            <w:r>
              <w:rPr>
                <w:rFonts w:cs="Arial"/>
                <w:szCs w:val="28"/>
              </w:rPr>
              <w:t xml:space="preserve">Man sieht, wie viele Tage Urlaub er dieses Jahr nehmen kann. Man sieht auch, wie viele Tage er schon genommen hat. Man sieht, ob Max noch Urlaubstage vom letzten Jahr </w:t>
            </w:r>
            <w:proofErr w:type="gramStart"/>
            <w:r>
              <w:rPr>
                <w:rFonts w:cs="Arial"/>
                <w:szCs w:val="28"/>
              </w:rPr>
              <w:t>übrig hat</w:t>
            </w:r>
            <w:proofErr w:type="gramEnd"/>
            <w:r>
              <w:t>.</w:t>
            </w:r>
          </w:p>
        </w:tc>
      </w:tr>
      <w:tr w:rsidR="005912D1" w14:paraId="2E05A86A" w14:textId="77777777">
        <w:trPr>
          <w:trHeight w:val="4536"/>
        </w:trPr>
        <w:tc>
          <w:tcPr>
            <w:tcW w:w="4815" w:type="dxa"/>
            <w:vAlign w:val="center"/>
          </w:tcPr>
          <w:tbl>
            <w:tblPr>
              <w:tblW w:w="3300" w:type="dxa"/>
              <w:tblLayout w:type="fixed"/>
              <w:tblCellMar>
                <w:left w:w="70" w:type="dxa"/>
                <w:right w:w="70" w:type="dxa"/>
              </w:tblCellMar>
              <w:tblLook w:val="04A0" w:firstRow="1" w:lastRow="0" w:firstColumn="1" w:lastColumn="0" w:noHBand="0" w:noVBand="1"/>
            </w:tblPr>
            <w:tblGrid>
              <w:gridCol w:w="1720"/>
              <w:gridCol w:w="1580"/>
            </w:tblGrid>
            <w:tr w:rsidR="005912D1" w14:paraId="146A0419" w14:textId="77777777">
              <w:trPr>
                <w:trHeight w:val="300"/>
              </w:trPr>
              <w:tc>
                <w:tcPr>
                  <w:tcW w:w="172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4BC6F49" w14:textId="77777777" w:rsidR="005912D1" w:rsidRDefault="000C1DC4">
                  <w:pPr>
                    <w:spacing w:line="240" w:lineRule="auto"/>
                    <w:rPr>
                      <w:rFonts w:eastAsia="Times New Roman" w:cs="Arial"/>
                      <w:szCs w:val="28"/>
                    </w:rPr>
                  </w:pPr>
                  <w:r>
                    <w:rPr>
                      <w:rFonts w:eastAsia="Times New Roman" w:cs="Arial"/>
                      <w:noProof/>
                      <w:szCs w:val="28"/>
                      <w:lang w:eastAsia="de-DE"/>
                    </w:rPr>
                    <mc:AlternateContent>
                      <mc:Choice Requires="wpg">
                        <w:drawing>
                          <wp:anchor distT="0" distB="0" distL="114300" distR="114300" simplePos="0" relativeHeight="251651072" behindDoc="0" locked="0" layoutInCell="1" allowOverlap="1" wp14:anchorId="45BF4C60" wp14:editId="56E1CF46">
                            <wp:simplePos x="0" y="0"/>
                            <wp:positionH relativeFrom="column">
                              <wp:posOffset>1035685</wp:posOffset>
                            </wp:positionH>
                            <wp:positionV relativeFrom="paragraph">
                              <wp:posOffset>-9525</wp:posOffset>
                            </wp:positionV>
                            <wp:extent cx="1000125" cy="0"/>
                            <wp:effectExtent l="0" t="0" r="9525" b="19050"/>
                            <wp:wrapNone/>
                            <wp:docPr id="24" name="Gerade Verbindung 30"/>
                            <wp:cNvGraphicFramePr/>
                            <a:graphic xmlns:a="http://schemas.openxmlformats.org/drawingml/2006/main">
                              <a:graphicData uri="http://schemas.microsoft.com/office/word/2010/wordprocessingShape">
                                <wps:wsp>
                                  <wps:cNvCnPr/>
                                  <wps:spPr bwMode="auto">
                                    <a:xfrm>
                                      <a:off x="0" y="0"/>
                                      <a:ext cx="1000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23" o:spid="_x0000_s23" o:spt="20" style="position:absolute;mso-wrap-distance-left:9.0pt;mso-wrap-distance-top:0.0pt;mso-wrap-distance-right:9.0pt;mso-wrap-distance-bottom:0.0pt;z-index:251808768;o:allowoverlap:true;o:allowincell:true;mso-position-horizontal-relative:text;margin-left:81.5pt;mso-position-horizontal:absolute;mso-position-vertical-relative:text;margin-top:-0.8pt;mso-position-vertical:absolute;width:78.8pt;height:0.0pt;" coordsize="100000,100000" path="" filled="f" strokecolor="#000000" strokeweight="0.75pt">
                            <v:path textboxrect="0,0,0,0"/>
                          </v:shape>
                        </w:pict>
                      </mc:Fallback>
                    </mc:AlternateContent>
                  </w:r>
                  <w:r>
                    <w:rPr>
                      <w:rFonts w:eastAsia="Times New Roman" w:cs="Arial"/>
                      <w:szCs w:val="28"/>
                    </w:rPr>
                    <w:t>St.-Kl.</w:t>
                  </w:r>
                </w:p>
              </w:tc>
              <w:tc>
                <w:tcPr>
                  <w:tcW w:w="1580" w:type="dxa"/>
                  <w:tcBorders>
                    <w:top w:val="none" w:sz="4" w:space="0" w:color="000000"/>
                    <w:left w:val="single" w:sz="4" w:space="0" w:color="auto"/>
                    <w:bottom w:val="single" w:sz="4" w:space="0" w:color="auto"/>
                    <w:right w:val="single" w:sz="4" w:space="0" w:color="auto"/>
                  </w:tcBorders>
                  <w:shd w:val="clear" w:color="auto" w:fill="FFFFFF"/>
                  <w:noWrap/>
                  <w:vAlign w:val="bottom"/>
                </w:tcPr>
                <w:p w14:paraId="7C062FF0" w14:textId="77777777" w:rsidR="005912D1" w:rsidRDefault="000C1DC4">
                  <w:pPr>
                    <w:spacing w:line="240" w:lineRule="auto"/>
                    <w:rPr>
                      <w:rFonts w:eastAsia="Times New Roman" w:cs="Arial"/>
                      <w:szCs w:val="28"/>
                    </w:rPr>
                  </w:pPr>
                  <w:r>
                    <w:rPr>
                      <w:rFonts w:eastAsia="Times New Roman" w:cs="Arial"/>
                      <w:szCs w:val="28"/>
                    </w:rPr>
                    <w:t>I</w:t>
                  </w:r>
                </w:p>
              </w:tc>
            </w:tr>
          </w:tbl>
          <w:p w14:paraId="422BFAF0" w14:textId="77777777" w:rsidR="005912D1" w:rsidRDefault="000C1DC4">
            <w:pPr>
              <w:jc w:val="center"/>
              <w:rPr>
                <w:szCs w:val="28"/>
              </w:rPr>
            </w:pPr>
            <w:r>
              <w:rPr>
                <w:rFonts w:eastAsia="Times New Roman" w:cs="Arial"/>
                <w:noProof/>
                <w:szCs w:val="28"/>
                <w:lang w:eastAsia="de-DE"/>
              </w:rPr>
              <mc:AlternateContent>
                <mc:Choice Requires="wps">
                  <w:drawing>
                    <wp:anchor distT="0" distB="0" distL="114300" distR="114300" simplePos="0" relativeHeight="251634688" behindDoc="0" locked="0" layoutInCell="1" allowOverlap="1" wp14:anchorId="2FD98673" wp14:editId="4707B155">
                      <wp:simplePos x="0" y="0"/>
                      <wp:positionH relativeFrom="column">
                        <wp:posOffset>2294255</wp:posOffset>
                      </wp:positionH>
                      <wp:positionV relativeFrom="paragraph">
                        <wp:posOffset>-1301750</wp:posOffset>
                      </wp:positionV>
                      <wp:extent cx="476250" cy="400050"/>
                      <wp:effectExtent l="0" t="0" r="19050" b="19050"/>
                      <wp:wrapNone/>
                      <wp:docPr id="25" name="Ellipse 224"/>
                      <wp:cNvGraphicFramePr/>
                      <a:graphic xmlns:a="http://schemas.openxmlformats.org/drawingml/2006/main">
                        <a:graphicData uri="http://schemas.microsoft.com/office/word/2010/wordprocessingShape">
                          <wps:wsp>
                            <wps:cNvSpPr/>
                            <wps:spPr bwMode="auto">
                              <a:xfrm>
                                <a:off x="0" y="0"/>
                                <a:ext cx="476250" cy="400050"/>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73C12C8B" w14:textId="77777777" w:rsidR="00442687" w:rsidRDefault="00442687">
                                  <w:pPr>
                                    <w:jc w:val="center"/>
                                  </w:pPr>
                                  <w: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D98673" id="Ellipse 224" o:spid="_x0000_s1029" style="position:absolute;left:0;text-align:left;margin-left:180.65pt;margin-top:-102.5pt;width:37.5pt;height:31.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" fillcolor="white [3201]" strokecolor="#4f81bd [3204]" strokeweight="2pt">
                      <v:textbox>
                        <w:txbxContent>
                          <w:p w14:paraId="73C12C8B" w14:textId="77777777" w:rsidR="00442687" w:rsidRDefault="00442687">
                            <w:pPr>
                              <w:jc w:val="center"/>
                            </w:pPr>
                            <w:r>
                              <w:t>2</w:t>
                            </w:r>
                          </w:p>
                        </w:txbxContent>
                      </v:textbox>
                    </v:oval>
                  </w:pict>
                </mc:Fallback>
              </mc:AlternateContent>
            </w:r>
          </w:p>
        </w:tc>
        <w:tc>
          <w:tcPr>
            <w:tcW w:w="5245" w:type="dxa"/>
            <w:gridSpan w:val="3"/>
            <w:vAlign w:val="center"/>
          </w:tcPr>
          <w:p w14:paraId="2C46AA72" w14:textId="77777777" w:rsidR="005912D1" w:rsidRDefault="000C1DC4">
            <w:pPr>
              <w:jc w:val="center"/>
            </w:pPr>
            <w:r>
              <w:rPr>
                <w:rFonts w:eastAsia="Times New Roman" w:cs="Arial"/>
                <w:noProof/>
                <w:sz w:val="24"/>
                <w:szCs w:val="24"/>
                <w:lang w:eastAsia="de-DE"/>
              </w:rPr>
              <mc:AlternateContent>
                <mc:Choice Requires="wps">
                  <w:drawing>
                    <wp:anchor distT="0" distB="0" distL="114300" distR="114300" simplePos="0" relativeHeight="251636736" behindDoc="0" locked="0" layoutInCell="1" allowOverlap="1" wp14:anchorId="0D2AF5A1" wp14:editId="441DDC9B">
                      <wp:simplePos x="0" y="0"/>
                      <wp:positionH relativeFrom="column">
                        <wp:posOffset>2521585</wp:posOffset>
                      </wp:positionH>
                      <wp:positionV relativeFrom="paragraph">
                        <wp:posOffset>-588010</wp:posOffset>
                      </wp:positionV>
                      <wp:extent cx="476250" cy="400050"/>
                      <wp:effectExtent l="0" t="0" r="19050" b="19050"/>
                      <wp:wrapNone/>
                      <wp:docPr id="26" name="Ellipse 226"/>
                      <wp:cNvGraphicFramePr/>
                      <a:graphic xmlns:a="http://schemas.openxmlformats.org/drawingml/2006/main">
                        <a:graphicData uri="http://schemas.microsoft.com/office/word/2010/wordprocessingShape">
                          <wps:wsp>
                            <wps:cNvSpPr/>
                            <wps:spPr bwMode="auto">
                              <a:xfrm>
                                <a:off x="0" y="0"/>
                                <a:ext cx="476250" cy="400050"/>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4EDAC2BE" w14:textId="77777777" w:rsidR="00442687" w:rsidRDefault="0044268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2AF5A1" id="Ellipse 226" o:spid="_x0000_s1030" style="position:absolute;left:0;text-align:left;margin-left:198.55pt;margin-top:-46.3pt;width:37.5pt;height:3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" fillcolor="white [3201]" strokecolor="#4f81bd [3204]" strokeweight="2pt">
                      <v:textbox>
                        <w:txbxContent>
                          <w:p w14:paraId="4EDAC2BE" w14:textId="77777777" w:rsidR="00442687" w:rsidRDefault="00442687">
                            <w:pPr>
                              <w:jc w:val="center"/>
                            </w:pPr>
                          </w:p>
                        </w:txbxContent>
                      </v:textbox>
                    </v:oval>
                  </w:pict>
                </mc:Fallback>
              </mc:AlternateContent>
            </w:r>
            <w:r>
              <w:t>Hier steht die Steuerklasse.             Diese regelt die Höhe der Steuern, die jeder zahlen muss. Als Lediger ist Max in Steuerklasse I eingestuft.</w:t>
            </w:r>
          </w:p>
        </w:tc>
      </w:tr>
      <w:tr w:rsidR="005912D1" w14:paraId="625E9BEC" w14:textId="77777777">
        <w:trPr>
          <w:trHeight w:val="4536"/>
        </w:trPr>
        <w:tc>
          <w:tcPr>
            <w:tcW w:w="4957" w:type="dxa"/>
            <w:gridSpan w:val="2"/>
            <w:vAlign w:val="center"/>
          </w:tcPr>
          <w:tbl>
            <w:tblPr>
              <w:tblW w:w="4277" w:type="dxa"/>
              <w:tblLayout w:type="fixed"/>
              <w:tblCellMar>
                <w:left w:w="70" w:type="dxa"/>
                <w:right w:w="70" w:type="dxa"/>
              </w:tblCellMar>
              <w:tblLook w:val="04A0" w:firstRow="1" w:lastRow="0" w:firstColumn="1" w:lastColumn="0" w:noHBand="0" w:noVBand="1"/>
            </w:tblPr>
            <w:tblGrid>
              <w:gridCol w:w="2434"/>
              <w:gridCol w:w="1843"/>
            </w:tblGrid>
            <w:tr w:rsidR="005912D1" w14:paraId="4E2A81F1" w14:textId="77777777">
              <w:trPr>
                <w:trHeight w:val="300"/>
              </w:trPr>
              <w:tc>
                <w:tcPr>
                  <w:tcW w:w="2434" w:type="dxa"/>
                  <w:tcBorders>
                    <w:top w:val="single" w:sz="4" w:space="0" w:color="auto"/>
                    <w:left w:val="single" w:sz="4" w:space="0" w:color="auto"/>
                    <w:bottom w:val="single" w:sz="4" w:space="0" w:color="auto"/>
                    <w:right w:val="none" w:sz="4" w:space="0" w:color="000000"/>
                  </w:tcBorders>
                  <w:shd w:val="clear" w:color="auto" w:fill="DBE5F1"/>
                  <w:noWrap/>
                  <w:vAlign w:val="bottom"/>
                </w:tcPr>
                <w:p w14:paraId="2A1AAB8C" w14:textId="77777777" w:rsidR="005912D1" w:rsidRDefault="000C1DC4">
                  <w:pPr>
                    <w:spacing w:line="240" w:lineRule="auto"/>
                    <w:rPr>
                      <w:rFonts w:eastAsia="Times New Roman" w:cs="Arial"/>
                      <w:szCs w:val="28"/>
                    </w:rPr>
                  </w:pPr>
                  <w:r>
                    <w:rPr>
                      <w:rFonts w:eastAsia="Times New Roman" w:cs="Arial"/>
                      <w:szCs w:val="28"/>
                    </w:rPr>
                    <w:lastRenderedPageBreak/>
                    <w:t>Ermittlung Brutto</w:t>
                  </w:r>
                </w:p>
              </w:tc>
              <w:tc>
                <w:tcPr>
                  <w:tcW w:w="1843" w:type="dxa"/>
                  <w:tcBorders>
                    <w:top w:val="single" w:sz="4" w:space="0" w:color="auto"/>
                    <w:left w:val="single" w:sz="4" w:space="0" w:color="auto"/>
                    <w:bottom w:val="single" w:sz="4" w:space="0" w:color="auto"/>
                    <w:right w:val="single" w:sz="4" w:space="0" w:color="auto"/>
                  </w:tcBorders>
                  <w:shd w:val="clear" w:color="auto" w:fill="DBE5F1"/>
                  <w:noWrap/>
                  <w:vAlign w:val="bottom"/>
                </w:tcPr>
                <w:p w14:paraId="5C33E6CF" w14:textId="37567254" w:rsidR="005912D1" w:rsidRDefault="000C1DC4">
                  <w:pPr>
                    <w:spacing w:line="240" w:lineRule="auto"/>
                    <w:rPr>
                      <w:rFonts w:eastAsia="Times New Roman" w:cs="Arial"/>
                      <w:szCs w:val="28"/>
                    </w:rPr>
                  </w:pPr>
                  <w:r>
                    <w:rPr>
                      <w:rFonts w:eastAsia="Times New Roman" w:cs="Arial"/>
                      <w:szCs w:val="28"/>
                    </w:rPr>
                    <w:t>Gesamt-</w:t>
                  </w:r>
                  <w:proofErr w:type="spellStart"/>
                  <w:r>
                    <w:rPr>
                      <w:rFonts w:eastAsia="Times New Roman" w:cs="Arial"/>
                      <w:szCs w:val="28"/>
                    </w:rPr>
                    <w:t>Brt</w:t>
                  </w:r>
                  <w:proofErr w:type="spellEnd"/>
                  <w:r>
                    <w:rPr>
                      <w:rFonts w:eastAsia="Times New Roman" w:cs="Arial"/>
                      <w:szCs w:val="28"/>
                    </w:rPr>
                    <w:t>.</w:t>
                  </w:r>
                </w:p>
              </w:tc>
            </w:tr>
            <w:tr w:rsidR="005912D1" w14:paraId="719A955D" w14:textId="77777777">
              <w:trPr>
                <w:trHeight w:val="300"/>
              </w:trPr>
              <w:tc>
                <w:tcPr>
                  <w:tcW w:w="2434" w:type="dxa"/>
                  <w:tcBorders>
                    <w:top w:val="single" w:sz="4" w:space="0" w:color="auto"/>
                    <w:left w:val="single" w:sz="4" w:space="0" w:color="auto"/>
                    <w:bottom w:val="single" w:sz="4" w:space="0" w:color="auto"/>
                    <w:right w:val="none" w:sz="4" w:space="0" w:color="000000"/>
                  </w:tcBorders>
                  <w:shd w:val="clear" w:color="auto" w:fill="FFFFFF"/>
                  <w:noWrap/>
                  <w:vAlign w:val="bottom"/>
                </w:tcPr>
                <w:p w14:paraId="4FC7E639" w14:textId="77777777" w:rsidR="005912D1" w:rsidRDefault="000C1DC4">
                  <w:pPr>
                    <w:spacing w:line="240" w:lineRule="auto"/>
                    <w:rPr>
                      <w:rFonts w:eastAsia="Times New Roman" w:cs="Arial"/>
                      <w:szCs w:val="28"/>
                    </w:rPr>
                  </w:pPr>
                  <w:r>
                    <w:rPr>
                      <w:rFonts w:eastAsia="Times New Roman" w:cs="Arial"/>
                      <w:szCs w:val="28"/>
                    </w:rPr>
                    <w:t>Gehalt</w:t>
                  </w:r>
                </w:p>
              </w:tc>
              <w:tc>
                <w:tcPr>
                  <w:tcW w:w="1843"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2D7F338" w14:textId="77777777" w:rsidR="005912D1" w:rsidRDefault="000C1DC4">
                  <w:pPr>
                    <w:spacing w:line="240" w:lineRule="auto"/>
                    <w:jc w:val="right"/>
                    <w:rPr>
                      <w:rFonts w:eastAsia="Times New Roman" w:cs="Arial"/>
                      <w:szCs w:val="28"/>
                    </w:rPr>
                  </w:pPr>
                  <w:r>
                    <w:rPr>
                      <w:rFonts w:eastAsia="Times New Roman" w:cs="Arial"/>
                      <w:szCs w:val="28"/>
                    </w:rPr>
                    <w:t>920,00 €</w:t>
                  </w:r>
                </w:p>
              </w:tc>
            </w:tr>
            <w:tr w:rsidR="005912D1" w14:paraId="0864F910" w14:textId="77777777">
              <w:trPr>
                <w:trHeight w:val="300"/>
              </w:trPr>
              <w:tc>
                <w:tcPr>
                  <w:tcW w:w="2434"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526111D0" w14:textId="77777777" w:rsidR="005912D1" w:rsidRDefault="000C1DC4">
                  <w:pPr>
                    <w:spacing w:line="240" w:lineRule="auto"/>
                    <w:rPr>
                      <w:rFonts w:eastAsia="Times New Roman" w:cs="Arial"/>
                      <w:szCs w:val="28"/>
                    </w:rPr>
                  </w:pPr>
                  <w:r>
                    <w:rPr>
                      <w:rFonts w:eastAsia="Times New Roman" w:cs="Arial"/>
                      <w:szCs w:val="28"/>
                    </w:rPr>
                    <w:t> </w:t>
                  </w:r>
                </w:p>
              </w:tc>
              <w:tc>
                <w:tcPr>
                  <w:tcW w:w="1843"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70F52A4E" w14:textId="77777777" w:rsidR="005912D1" w:rsidRDefault="000C1DC4">
                  <w:pPr>
                    <w:spacing w:line="240" w:lineRule="auto"/>
                    <w:rPr>
                      <w:rFonts w:eastAsia="Times New Roman" w:cs="Arial"/>
                      <w:szCs w:val="28"/>
                    </w:rPr>
                  </w:pPr>
                  <w:r>
                    <w:rPr>
                      <w:rFonts w:eastAsia="Times New Roman" w:cs="Arial"/>
                      <w:szCs w:val="28"/>
                    </w:rPr>
                    <w:t> </w:t>
                  </w:r>
                </w:p>
              </w:tc>
            </w:tr>
            <w:tr w:rsidR="005912D1" w14:paraId="38DBDDB8" w14:textId="77777777">
              <w:trPr>
                <w:trHeight w:val="300"/>
              </w:trPr>
              <w:tc>
                <w:tcPr>
                  <w:tcW w:w="2434"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24B37EB5" w14:textId="77777777" w:rsidR="005912D1" w:rsidRDefault="000C1DC4">
                  <w:pPr>
                    <w:spacing w:line="240" w:lineRule="auto"/>
                    <w:rPr>
                      <w:rFonts w:eastAsia="Times New Roman" w:cs="Arial"/>
                      <w:szCs w:val="28"/>
                    </w:rPr>
                  </w:pPr>
                  <w:r>
                    <w:rPr>
                      <w:rFonts w:eastAsia="Times New Roman" w:cs="Arial"/>
                      <w:szCs w:val="28"/>
                    </w:rPr>
                    <w:t> </w:t>
                  </w:r>
                </w:p>
              </w:tc>
              <w:tc>
                <w:tcPr>
                  <w:tcW w:w="1843" w:type="dxa"/>
                  <w:tcBorders>
                    <w:top w:val="single" w:sz="4" w:space="0" w:color="auto"/>
                    <w:left w:val="single" w:sz="4" w:space="0" w:color="auto"/>
                    <w:bottom w:val="single" w:sz="4" w:space="0" w:color="auto"/>
                    <w:right w:val="single" w:sz="4" w:space="0" w:color="auto"/>
                  </w:tcBorders>
                  <w:shd w:val="clear" w:color="auto" w:fill="FFFFCC"/>
                  <w:noWrap/>
                  <w:vAlign w:val="bottom"/>
                </w:tcPr>
                <w:p w14:paraId="15109975" w14:textId="77777777" w:rsidR="005912D1" w:rsidRDefault="000C1DC4">
                  <w:pPr>
                    <w:spacing w:line="240" w:lineRule="auto"/>
                    <w:rPr>
                      <w:rFonts w:eastAsia="Times New Roman" w:cs="Arial"/>
                      <w:szCs w:val="28"/>
                    </w:rPr>
                  </w:pPr>
                  <w:r>
                    <w:rPr>
                      <w:rFonts w:eastAsia="Times New Roman" w:cs="Arial"/>
                      <w:szCs w:val="28"/>
                    </w:rPr>
                    <w:t> </w:t>
                  </w:r>
                </w:p>
              </w:tc>
            </w:tr>
            <w:tr w:rsidR="005912D1" w14:paraId="088DED59" w14:textId="77777777">
              <w:trPr>
                <w:trHeight w:val="315"/>
              </w:trPr>
              <w:tc>
                <w:tcPr>
                  <w:tcW w:w="2434" w:type="dxa"/>
                  <w:tcBorders>
                    <w:top w:val="none" w:sz="4" w:space="0" w:color="000000"/>
                    <w:left w:val="single" w:sz="4" w:space="0" w:color="auto"/>
                    <w:bottom w:val="single" w:sz="6" w:space="0" w:color="auto"/>
                    <w:right w:val="single" w:sz="4" w:space="0" w:color="auto"/>
                  </w:tcBorders>
                  <w:shd w:val="clear" w:color="auto" w:fill="FFCC99"/>
                  <w:noWrap/>
                  <w:vAlign w:val="bottom"/>
                </w:tcPr>
                <w:p w14:paraId="65D5A8DE" w14:textId="77777777" w:rsidR="005912D1" w:rsidRDefault="000C1DC4">
                  <w:pPr>
                    <w:spacing w:line="240" w:lineRule="auto"/>
                    <w:rPr>
                      <w:rFonts w:eastAsia="Times New Roman" w:cs="Arial"/>
                      <w:szCs w:val="28"/>
                    </w:rPr>
                  </w:pPr>
                  <w:r>
                    <w:rPr>
                      <w:rFonts w:eastAsia="Times New Roman" w:cs="Arial"/>
                      <w:szCs w:val="28"/>
                    </w:rPr>
                    <w:t>Summe</w:t>
                  </w:r>
                </w:p>
              </w:tc>
              <w:tc>
                <w:tcPr>
                  <w:tcW w:w="1843"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50BC425C" w14:textId="77777777" w:rsidR="005912D1" w:rsidRDefault="000C1DC4">
                  <w:pPr>
                    <w:spacing w:line="240" w:lineRule="auto"/>
                    <w:rPr>
                      <w:rFonts w:eastAsia="Times New Roman" w:cs="Arial"/>
                      <w:szCs w:val="28"/>
                    </w:rPr>
                  </w:pPr>
                  <w:r>
                    <w:rPr>
                      <w:rFonts w:eastAsia="Times New Roman" w:cs="Arial"/>
                      <w:szCs w:val="28"/>
                    </w:rPr>
                    <w:t> </w:t>
                  </w:r>
                </w:p>
                <w:p w14:paraId="614AAAF9" w14:textId="77777777" w:rsidR="005912D1" w:rsidRDefault="000C1DC4">
                  <w:pPr>
                    <w:spacing w:line="240" w:lineRule="auto"/>
                    <w:rPr>
                      <w:rFonts w:eastAsia="Times New Roman" w:cs="Arial"/>
                      <w:szCs w:val="28"/>
                    </w:rPr>
                  </w:pPr>
                  <w:r>
                    <w:rPr>
                      <w:rFonts w:eastAsia="Times New Roman" w:cs="Arial"/>
                      <w:szCs w:val="28"/>
                    </w:rPr>
                    <w:t>920,00 €</w:t>
                  </w:r>
                </w:p>
              </w:tc>
            </w:tr>
          </w:tbl>
          <w:p w14:paraId="47D72F78" w14:textId="77777777" w:rsidR="005912D1" w:rsidRDefault="000C1DC4">
            <w:pPr>
              <w:jc w:val="center"/>
              <w:rPr>
                <w:szCs w:val="28"/>
              </w:rPr>
            </w:pPr>
            <w:r>
              <w:rPr>
                <w:rFonts w:eastAsia="Times New Roman" w:cs="Arial"/>
                <w:noProof/>
                <w:szCs w:val="28"/>
                <w:lang w:eastAsia="de-DE"/>
              </w:rPr>
              <mc:AlternateContent>
                <mc:Choice Requires="wps">
                  <w:drawing>
                    <wp:anchor distT="0" distB="0" distL="114300" distR="114300" simplePos="0" relativeHeight="251635712" behindDoc="0" locked="0" layoutInCell="1" allowOverlap="1" wp14:anchorId="48A50C36" wp14:editId="7ED24EA7">
                      <wp:simplePos x="0" y="0"/>
                      <wp:positionH relativeFrom="column">
                        <wp:posOffset>1974215</wp:posOffset>
                      </wp:positionH>
                      <wp:positionV relativeFrom="paragraph">
                        <wp:posOffset>-1820545</wp:posOffset>
                      </wp:positionV>
                      <wp:extent cx="476250" cy="400050"/>
                      <wp:effectExtent l="0" t="0" r="19050" b="19050"/>
                      <wp:wrapNone/>
                      <wp:docPr id="27" name="Ellipse 228"/>
                      <wp:cNvGraphicFramePr/>
                      <a:graphic xmlns:a="http://schemas.openxmlformats.org/drawingml/2006/main">
                        <a:graphicData uri="http://schemas.microsoft.com/office/word/2010/wordprocessingShape">
                          <wps:wsp>
                            <wps:cNvSpPr/>
                            <wps:spPr bwMode="auto">
                              <a:xfrm>
                                <a:off x="0" y="0"/>
                                <a:ext cx="476250" cy="400050"/>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4308BB17" w14:textId="77777777" w:rsidR="00442687" w:rsidRDefault="00442687">
                                  <w:pPr>
                                    <w:jc w:val="center"/>
                                  </w:pPr>
                                  <w: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A50C36" id="Ellipse 228" o:spid="_x0000_s1031" style="position:absolute;left:0;text-align:left;margin-left:155.45pt;margin-top:-143.35pt;width:37.5pt;height:31.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" fillcolor="white [3201]" strokecolor="#4f81bd [3204]" strokeweight="2pt">
                      <v:textbox>
                        <w:txbxContent>
                          <w:p w14:paraId="4308BB17" w14:textId="77777777" w:rsidR="00442687" w:rsidRDefault="00442687">
                            <w:pPr>
                              <w:jc w:val="center"/>
                            </w:pPr>
                            <w:r>
                              <w:t>3</w:t>
                            </w:r>
                          </w:p>
                        </w:txbxContent>
                      </v:textbox>
                    </v:oval>
                  </w:pict>
                </mc:Fallback>
              </mc:AlternateContent>
            </w:r>
          </w:p>
        </w:tc>
        <w:tc>
          <w:tcPr>
            <w:tcW w:w="5103" w:type="dxa"/>
            <w:gridSpan w:val="2"/>
            <w:vAlign w:val="center"/>
          </w:tcPr>
          <w:p w14:paraId="2544FB04" w14:textId="77777777" w:rsidR="005912D1" w:rsidRDefault="000C1DC4">
            <w:pPr>
              <w:jc w:val="center"/>
            </w:pPr>
            <w:r>
              <w:rPr>
                <w:rFonts w:eastAsia="Times New Roman" w:cs="Arial"/>
                <w:noProof/>
                <w:sz w:val="24"/>
                <w:szCs w:val="24"/>
                <w:lang w:eastAsia="de-DE"/>
              </w:rPr>
              <mc:AlternateContent>
                <mc:Choice Requires="wps">
                  <w:drawing>
                    <wp:anchor distT="0" distB="0" distL="114300" distR="114300" simplePos="0" relativeHeight="251637760" behindDoc="0" locked="0" layoutInCell="1" allowOverlap="1" wp14:anchorId="6520511B" wp14:editId="23D45D24">
                      <wp:simplePos x="0" y="0"/>
                      <wp:positionH relativeFrom="column">
                        <wp:posOffset>2536190</wp:posOffset>
                      </wp:positionH>
                      <wp:positionV relativeFrom="paragraph">
                        <wp:posOffset>-443865</wp:posOffset>
                      </wp:positionV>
                      <wp:extent cx="476250" cy="400050"/>
                      <wp:effectExtent l="0" t="0" r="19050" b="19050"/>
                      <wp:wrapNone/>
                      <wp:docPr id="28" name="Ellipse 230"/>
                      <wp:cNvGraphicFramePr/>
                      <a:graphic xmlns:a="http://schemas.openxmlformats.org/drawingml/2006/main">
                        <a:graphicData uri="http://schemas.microsoft.com/office/word/2010/wordprocessingShape">
                          <wps:wsp>
                            <wps:cNvSpPr/>
                            <wps:spPr bwMode="auto">
                              <a:xfrm>
                                <a:off x="0" y="0"/>
                                <a:ext cx="476250" cy="400050"/>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71A53C31" w14:textId="77777777" w:rsidR="00442687" w:rsidRDefault="0044268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20511B" id="Ellipse 230" o:spid="_x0000_s1032" style="position:absolute;left:0;text-align:left;margin-left:199.7pt;margin-top:-34.95pt;width:37.5pt;height:3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" fillcolor="white [3201]" strokecolor="#4f81bd [3204]" strokeweight="2pt">
                      <v:textbox>
                        <w:txbxContent>
                          <w:p w14:paraId="71A53C31" w14:textId="77777777" w:rsidR="00442687" w:rsidRDefault="00442687">
                            <w:pPr>
                              <w:jc w:val="center"/>
                            </w:pPr>
                          </w:p>
                        </w:txbxContent>
                      </v:textbox>
                    </v:oval>
                  </w:pict>
                </mc:Fallback>
              </mc:AlternateContent>
            </w:r>
            <w:r>
              <w:t>Hier steht Max‘ monatliches Gehalt. Das geht nicht alles auf Max‘ Konto. Von dem Gehalt wird noch Geld abgezogen. Es werden noch Steuern abgezogen. Es wird auch noch Geld für die Sozialversicherung abgezogen.</w:t>
            </w:r>
          </w:p>
        </w:tc>
      </w:tr>
      <w:tr w:rsidR="005912D1" w14:paraId="288D1080" w14:textId="77777777">
        <w:trPr>
          <w:trHeight w:val="4536"/>
        </w:trPr>
        <w:tc>
          <w:tcPr>
            <w:tcW w:w="4957" w:type="dxa"/>
            <w:gridSpan w:val="2"/>
            <w:vAlign w:val="center"/>
          </w:tcPr>
          <w:tbl>
            <w:tblPr>
              <w:tblW w:w="4581" w:type="dxa"/>
              <w:tblLayout w:type="fixed"/>
              <w:tblCellMar>
                <w:left w:w="70" w:type="dxa"/>
                <w:right w:w="70" w:type="dxa"/>
              </w:tblCellMar>
              <w:tblLook w:val="04A0" w:firstRow="1" w:lastRow="0" w:firstColumn="1" w:lastColumn="0" w:noHBand="0" w:noVBand="1"/>
            </w:tblPr>
            <w:tblGrid>
              <w:gridCol w:w="1660"/>
              <w:gridCol w:w="1341"/>
              <w:gridCol w:w="1580"/>
            </w:tblGrid>
            <w:tr w:rsidR="005912D1" w14:paraId="465B7890" w14:textId="77777777">
              <w:trPr>
                <w:trHeight w:val="300"/>
              </w:trPr>
              <w:tc>
                <w:tcPr>
                  <w:tcW w:w="1660" w:type="dxa"/>
                  <w:tcBorders>
                    <w:top w:val="single" w:sz="4" w:space="0" w:color="auto"/>
                    <w:left w:val="single" w:sz="4" w:space="0" w:color="auto"/>
                    <w:bottom w:val="single" w:sz="4" w:space="0" w:color="auto"/>
                    <w:right w:val="none" w:sz="4" w:space="0" w:color="000000"/>
                  </w:tcBorders>
                  <w:shd w:val="clear" w:color="auto" w:fill="DBE5F1"/>
                  <w:noWrap/>
                  <w:vAlign w:val="bottom"/>
                </w:tcPr>
                <w:p w14:paraId="629093E9" w14:textId="77777777" w:rsidR="005912D1" w:rsidRDefault="000C1DC4">
                  <w:pPr>
                    <w:spacing w:line="240" w:lineRule="auto"/>
                    <w:rPr>
                      <w:rFonts w:eastAsia="Times New Roman" w:cs="Arial"/>
                      <w:szCs w:val="28"/>
                    </w:rPr>
                  </w:pPr>
                  <w:r>
                    <w:rPr>
                      <w:rFonts w:eastAsia="Times New Roman" w:cs="Arial"/>
                      <w:szCs w:val="28"/>
                    </w:rPr>
                    <w:t>Abzüge</w:t>
                  </w:r>
                </w:p>
              </w:tc>
              <w:tc>
                <w:tcPr>
                  <w:tcW w:w="1341" w:type="dxa"/>
                  <w:tcBorders>
                    <w:top w:val="single" w:sz="4" w:space="0" w:color="auto"/>
                    <w:left w:val="none" w:sz="4" w:space="0" w:color="000000"/>
                    <w:bottom w:val="single" w:sz="4" w:space="0" w:color="auto"/>
                    <w:right w:val="none" w:sz="4" w:space="0" w:color="000000"/>
                  </w:tcBorders>
                  <w:shd w:val="clear" w:color="auto" w:fill="DBE5F1"/>
                  <w:noWrap/>
                  <w:vAlign w:val="bottom"/>
                </w:tcPr>
                <w:p w14:paraId="5F87300D" w14:textId="77777777" w:rsidR="005912D1" w:rsidRDefault="000C1DC4">
                  <w:pPr>
                    <w:spacing w:line="240" w:lineRule="auto"/>
                    <w:rPr>
                      <w:rFonts w:eastAsia="Times New Roman" w:cs="Arial"/>
                      <w:szCs w:val="28"/>
                    </w:rPr>
                  </w:pPr>
                  <w:r>
                    <w:rPr>
                      <w:rFonts w:eastAsia="Times New Roman" w:cs="Arial"/>
                      <w:szCs w:val="28"/>
                    </w:rPr>
                    <w:t> </w:t>
                  </w:r>
                </w:p>
              </w:tc>
              <w:tc>
                <w:tcPr>
                  <w:tcW w:w="1580" w:type="dxa"/>
                  <w:tcBorders>
                    <w:top w:val="single" w:sz="4" w:space="0" w:color="auto"/>
                    <w:left w:val="single" w:sz="4" w:space="0" w:color="auto"/>
                    <w:bottom w:val="single" w:sz="4" w:space="0" w:color="auto"/>
                    <w:right w:val="single" w:sz="4" w:space="0" w:color="auto"/>
                  </w:tcBorders>
                  <w:shd w:val="clear" w:color="auto" w:fill="DBE5F1"/>
                  <w:noWrap/>
                  <w:vAlign w:val="bottom"/>
                </w:tcPr>
                <w:p w14:paraId="604B5DD4" w14:textId="77777777" w:rsidR="005912D1" w:rsidRDefault="000C1DC4">
                  <w:pPr>
                    <w:spacing w:line="240" w:lineRule="auto"/>
                    <w:rPr>
                      <w:rFonts w:eastAsia="Times New Roman" w:cs="Arial"/>
                      <w:szCs w:val="28"/>
                    </w:rPr>
                  </w:pPr>
                  <w:r>
                    <w:rPr>
                      <w:rFonts w:eastAsia="Times New Roman" w:cs="Arial"/>
                      <w:szCs w:val="28"/>
                    </w:rPr>
                    <w:t>Betrag</w:t>
                  </w:r>
                </w:p>
              </w:tc>
            </w:tr>
            <w:tr w:rsidR="005912D1" w14:paraId="5C143818" w14:textId="77777777">
              <w:trPr>
                <w:trHeight w:val="300"/>
              </w:trPr>
              <w:tc>
                <w:tcPr>
                  <w:tcW w:w="3001" w:type="dxa"/>
                  <w:gridSpan w:val="2"/>
                  <w:tcBorders>
                    <w:top w:val="single" w:sz="4" w:space="0" w:color="auto"/>
                    <w:left w:val="single" w:sz="4" w:space="0" w:color="auto"/>
                    <w:bottom w:val="single" w:sz="4" w:space="0" w:color="auto"/>
                    <w:right w:val="none" w:sz="4" w:space="0" w:color="000000"/>
                  </w:tcBorders>
                  <w:shd w:val="clear" w:color="auto" w:fill="FFFFFF"/>
                  <w:noWrap/>
                  <w:vAlign w:val="bottom"/>
                </w:tcPr>
                <w:p w14:paraId="3E2D1164" w14:textId="77777777" w:rsidR="005912D1" w:rsidRDefault="000C1DC4">
                  <w:pPr>
                    <w:spacing w:line="240" w:lineRule="auto"/>
                    <w:rPr>
                      <w:rFonts w:eastAsia="Times New Roman" w:cs="Arial"/>
                      <w:szCs w:val="28"/>
                    </w:rPr>
                  </w:pPr>
                  <w:r>
                    <w:rPr>
                      <w:rFonts w:eastAsia="Times New Roman" w:cs="Arial"/>
                      <w:szCs w:val="28"/>
                    </w:rPr>
                    <w:t>Lohnsteuer</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2010470" w14:textId="77777777" w:rsidR="005912D1" w:rsidRDefault="000C1DC4">
                  <w:pPr>
                    <w:spacing w:line="240" w:lineRule="auto"/>
                    <w:jc w:val="right"/>
                    <w:rPr>
                      <w:rFonts w:eastAsia="Times New Roman" w:cs="Arial"/>
                      <w:szCs w:val="28"/>
                    </w:rPr>
                  </w:pPr>
                  <w:r>
                    <w:rPr>
                      <w:rFonts w:eastAsia="Times New Roman" w:cs="Arial"/>
                      <w:szCs w:val="28"/>
                    </w:rPr>
                    <w:t>0,00 €</w:t>
                  </w:r>
                </w:p>
              </w:tc>
            </w:tr>
            <w:tr w:rsidR="005912D1" w14:paraId="7EFC7F13" w14:textId="77777777">
              <w:trPr>
                <w:trHeight w:val="300"/>
              </w:trPr>
              <w:tc>
                <w:tcPr>
                  <w:tcW w:w="3001" w:type="dxa"/>
                  <w:gridSpan w:val="2"/>
                  <w:tcBorders>
                    <w:top w:val="single" w:sz="4" w:space="0" w:color="auto"/>
                    <w:left w:val="single" w:sz="4" w:space="0" w:color="auto"/>
                    <w:bottom w:val="single" w:sz="4" w:space="0" w:color="auto"/>
                    <w:right w:val="none" w:sz="4" w:space="0" w:color="000000"/>
                  </w:tcBorders>
                  <w:shd w:val="clear" w:color="auto" w:fill="FFFFFF"/>
                  <w:noWrap/>
                  <w:vAlign w:val="bottom"/>
                </w:tcPr>
                <w:p w14:paraId="0EB8D0C8" w14:textId="77777777" w:rsidR="005912D1" w:rsidRDefault="000C1DC4">
                  <w:pPr>
                    <w:spacing w:line="240" w:lineRule="auto"/>
                    <w:rPr>
                      <w:rFonts w:eastAsia="Times New Roman" w:cs="Arial"/>
                      <w:szCs w:val="28"/>
                    </w:rPr>
                  </w:pPr>
                  <w:r>
                    <w:rPr>
                      <w:rFonts w:eastAsia="Times New Roman" w:cs="Arial"/>
                      <w:szCs w:val="28"/>
                    </w:rPr>
                    <w:t>Solidaritätszuschlag</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32E36E3" w14:textId="77777777" w:rsidR="005912D1" w:rsidRDefault="000C1DC4">
                  <w:pPr>
                    <w:spacing w:line="240" w:lineRule="auto"/>
                    <w:jc w:val="right"/>
                    <w:rPr>
                      <w:rFonts w:eastAsia="Times New Roman" w:cs="Arial"/>
                      <w:szCs w:val="28"/>
                    </w:rPr>
                  </w:pPr>
                  <w:r>
                    <w:rPr>
                      <w:rFonts w:eastAsia="Times New Roman" w:cs="Arial"/>
                      <w:szCs w:val="28"/>
                    </w:rPr>
                    <w:t>0,00 €</w:t>
                  </w:r>
                </w:p>
              </w:tc>
            </w:tr>
          </w:tbl>
          <w:p w14:paraId="37A3E939" w14:textId="77777777" w:rsidR="005912D1" w:rsidRDefault="000C1DC4">
            <w:pPr>
              <w:jc w:val="center"/>
              <w:rPr>
                <w:szCs w:val="28"/>
              </w:rPr>
            </w:pPr>
            <w:r>
              <w:rPr>
                <w:rFonts w:eastAsia="Times New Roman" w:cs="Arial"/>
                <w:noProof/>
                <w:szCs w:val="28"/>
                <w:lang w:eastAsia="de-DE"/>
              </w:rPr>
              <mc:AlternateContent>
                <mc:Choice Requires="wps">
                  <w:drawing>
                    <wp:anchor distT="0" distB="0" distL="114300" distR="114300" simplePos="0" relativeHeight="251638784" behindDoc="0" locked="0" layoutInCell="1" allowOverlap="1" wp14:anchorId="2505E9DF" wp14:editId="6E9DC4E9">
                      <wp:simplePos x="0" y="0"/>
                      <wp:positionH relativeFrom="column">
                        <wp:posOffset>2182495</wp:posOffset>
                      </wp:positionH>
                      <wp:positionV relativeFrom="paragraph">
                        <wp:posOffset>-1532255</wp:posOffset>
                      </wp:positionV>
                      <wp:extent cx="476250" cy="400050"/>
                      <wp:effectExtent l="0" t="0" r="19050" b="19050"/>
                      <wp:wrapNone/>
                      <wp:docPr id="29" name="Ellipse 231"/>
                      <wp:cNvGraphicFramePr/>
                      <a:graphic xmlns:a="http://schemas.openxmlformats.org/drawingml/2006/main">
                        <a:graphicData uri="http://schemas.microsoft.com/office/word/2010/wordprocessingShape">
                          <wps:wsp>
                            <wps:cNvSpPr/>
                            <wps:spPr bwMode="auto">
                              <a:xfrm>
                                <a:off x="0" y="0"/>
                                <a:ext cx="476250" cy="400050"/>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6EEE55B2" w14:textId="77777777" w:rsidR="00442687" w:rsidRDefault="00442687">
                                  <w:pPr>
                                    <w:jc w:val="center"/>
                                  </w:pPr>
                                  <w: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05E9DF" id="Ellipse 231" o:spid="_x0000_s1033" style="position:absolute;left:0;text-align:left;margin-left:171.85pt;margin-top:-120.65pt;width:37.5pt;height:31.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" fillcolor="white [3201]" strokecolor="#4f81bd [3204]" strokeweight="2pt">
                      <v:textbox>
                        <w:txbxContent>
                          <w:p w14:paraId="6EEE55B2" w14:textId="77777777" w:rsidR="00442687" w:rsidRDefault="00442687">
                            <w:pPr>
                              <w:jc w:val="center"/>
                            </w:pPr>
                            <w:r>
                              <w:t>4</w:t>
                            </w:r>
                          </w:p>
                        </w:txbxContent>
                      </v:textbox>
                    </v:oval>
                  </w:pict>
                </mc:Fallback>
              </mc:AlternateContent>
            </w:r>
          </w:p>
        </w:tc>
        <w:tc>
          <w:tcPr>
            <w:tcW w:w="5103" w:type="dxa"/>
            <w:gridSpan w:val="2"/>
            <w:vAlign w:val="center"/>
          </w:tcPr>
          <w:p w14:paraId="26370A26" w14:textId="77777777" w:rsidR="005912D1" w:rsidRDefault="000C1DC4">
            <w:pPr>
              <w:jc w:val="center"/>
            </w:pPr>
            <w:r>
              <w:rPr>
                <w:rFonts w:eastAsia="Times New Roman" w:cs="Arial"/>
                <w:noProof/>
                <w:sz w:val="24"/>
                <w:szCs w:val="24"/>
                <w:lang w:eastAsia="de-DE"/>
              </w:rPr>
              <mc:AlternateContent>
                <mc:Choice Requires="wps">
                  <w:drawing>
                    <wp:anchor distT="0" distB="0" distL="114300" distR="114300" simplePos="0" relativeHeight="251639808" behindDoc="0" locked="0" layoutInCell="1" allowOverlap="1" wp14:anchorId="1E72653B" wp14:editId="25A259E2">
                      <wp:simplePos x="0" y="0"/>
                      <wp:positionH relativeFrom="column">
                        <wp:posOffset>2570480</wp:posOffset>
                      </wp:positionH>
                      <wp:positionV relativeFrom="paragraph">
                        <wp:posOffset>-719455</wp:posOffset>
                      </wp:positionV>
                      <wp:extent cx="476250" cy="400050"/>
                      <wp:effectExtent l="0" t="0" r="19050" b="19050"/>
                      <wp:wrapNone/>
                      <wp:docPr id="30" name="Ellipse 232"/>
                      <wp:cNvGraphicFramePr/>
                      <a:graphic xmlns:a="http://schemas.openxmlformats.org/drawingml/2006/main">
                        <a:graphicData uri="http://schemas.microsoft.com/office/word/2010/wordprocessingShape">
                          <wps:wsp>
                            <wps:cNvSpPr/>
                            <wps:spPr bwMode="auto">
                              <a:xfrm>
                                <a:off x="0" y="0"/>
                                <a:ext cx="476250" cy="400050"/>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540FDA42" w14:textId="77777777" w:rsidR="00442687" w:rsidRDefault="0044268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72653B" id="Ellipse 232" o:spid="_x0000_s1034" style="position:absolute;left:0;text-align:left;margin-left:202.4pt;margin-top:-56.65pt;width:37.5pt;height:31.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" fillcolor="white [3201]" strokecolor="#4f81bd [3204]" strokeweight="2pt">
                      <v:textbox>
                        <w:txbxContent>
                          <w:p w14:paraId="540FDA42" w14:textId="77777777" w:rsidR="00442687" w:rsidRDefault="00442687">
                            <w:pPr>
                              <w:jc w:val="center"/>
                            </w:pPr>
                          </w:p>
                        </w:txbxContent>
                      </v:textbox>
                    </v:oval>
                  </w:pict>
                </mc:Fallback>
              </mc:AlternateContent>
            </w:r>
            <w:r>
              <w:t xml:space="preserve">Hier steht, wie viele Steuern Max bezahlen muss. Weil Max nicht so viel verdient, muss er keine Steuern bezahlen. </w:t>
            </w:r>
          </w:p>
        </w:tc>
      </w:tr>
      <w:tr w:rsidR="005912D1" w14:paraId="02E3915B" w14:textId="77777777">
        <w:trPr>
          <w:trHeight w:val="4536"/>
        </w:trPr>
        <w:tc>
          <w:tcPr>
            <w:tcW w:w="4957" w:type="dxa"/>
            <w:gridSpan w:val="2"/>
            <w:vAlign w:val="center"/>
          </w:tcPr>
          <w:tbl>
            <w:tblPr>
              <w:tblW w:w="3730" w:type="dxa"/>
              <w:tblLayout w:type="fixed"/>
              <w:tblCellMar>
                <w:left w:w="70" w:type="dxa"/>
                <w:right w:w="70" w:type="dxa"/>
              </w:tblCellMar>
              <w:tblLook w:val="04A0" w:firstRow="1" w:lastRow="0" w:firstColumn="1" w:lastColumn="0" w:noHBand="0" w:noVBand="1"/>
            </w:tblPr>
            <w:tblGrid>
              <w:gridCol w:w="2150"/>
              <w:gridCol w:w="1580"/>
            </w:tblGrid>
            <w:tr w:rsidR="005912D1" w14:paraId="44A128F2" w14:textId="77777777">
              <w:trPr>
                <w:trHeight w:val="300"/>
              </w:trPr>
              <w:tc>
                <w:tcPr>
                  <w:tcW w:w="2150" w:type="dxa"/>
                  <w:tcBorders>
                    <w:top w:val="single" w:sz="4" w:space="0" w:color="auto"/>
                    <w:left w:val="single" w:sz="4" w:space="0" w:color="auto"/>
                    <w:bottom w:val="single" w:sz="4" w:space="0" w:color="auto"/>
                    <w:right w:val="none" w:sz="4" w:space="0" w:color="000000"/>
                  </w:tcBorders>
                  <w:shd w:val="clear" w:color="auto" w:fill="FFFFFF"/>
                  <w:noWrap/>
                  <w:vAlign w:val="bottom"/>
                </w:tcPr>
                <w:p w14:paraId="46BEB6EC" w14:textId="77777777" w:rsidR="005912D1" w:rsidRDefault="000C1DC4">
                  <w:pPr>
                    <w:spacing w:line="240" w:lineRule="auto"/>
                    <w:rPr>
                      <w:rFonts w:eastAsia="Times New Roman" w:cs="Arial"/>
                      <w:szCs w:val="28"/>
                    </w:rPr>
                  </w:pPr>
                  <w:r>
                    <w:rPr>
                      <w:rFonts w:eastAsia="Times New Roman" w:cs="Arial"/>
                      <w:szCs w:val="28"/>
                    </w:rPr>
                    <w:t>Kirchensteuer</w:t>
                  </w:r>
                </w:p>
              </w:tc>
              <w:tc>
                <w:tcPr>
                  <w:tcW w:w="158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D7C4CF6" w14:textId="77777777" w:rsidR="005912D1" w:rsidRDefault="000C1DC4">
                  <w:pPr>
                    <w:spacing w:line="240" w:lineRule="auto"/>
                    <w:jc w:val="right"/>
                    <w:rPr>
                      <w:rFonts w:eastAsia="Times New Roman" w:cs="Arial"/>
                      <w:szCs w:val="28"/>
                    </w:rPr>
                  </w:pPr>
                  <w:r>
                    <w:rPr>
                      <w:rFonts w:eastAsia="Times New Roman" w:cs="Arial"/>
                      <w:szCs w:val="28"/>
                    </w:rPr>
                    <w:t>0,00 €</w:t>
                  </w:r>
                </w:p>
              </w:tc>
            </w:tr>
          </w:tbl>
          <w:p w14:paraId="75ACB2DD" w14:textId="77777777" w:rsidR="005912D1" w:rsidRDefault="000C1DC4">
            <w:pPr>
              <w:jc w:val="center"/>
              <w:rPr>
                <w:szCs w:val="28"/>
              </w:rPr>
            </w:pPr>
            <w:r>
              <w:rPr>
                <w:rFonts w:eastAsia="Times New Roman" w:cs="Arial"/>
                <w:noProof/>
                <w:szCs w:val="28"/>
                <w:lang w:eastAsia="de-DE"/>
              </w:rPr>
              <mc:AlternateContent>
                <mc:Choice Requires="wps">
                  <w:drawing>
                    <wp:anchor distT="0" distB="0" distL="114300" distR="114300" simplePos="0" relativeHeight="251640832" behindDoc="0" locked="0" layoutInCell="1" allowOverlap="1" wp14:anchorId="605EF796" wp14:editId="364D1015">
                      <wp:simplePos x="0" y="0"/>
                      <wp:positionH relativeFrom="column">
                        <wp:posOffset>2037080</wp:posOffset>
                      </wp:positionH>
                      <wp:positionV relativeFrom="paragraph">
                        <wp:posOffset>-1278255</wp:posOffset>
                      </wp:positionV>
                      <wp:extent cx="476250" cy="400050"/>
                      <wp:effectExtent l="0" t="0" r="19050" b="19050"/>
                      <wp:wrapNone/>
                      <wp:docPr id="31" name="Ellipse 233"/>
                      <wp:cNvGraphicFramePr/>
                      <a:graphic xmlns:a="http://schemas.openxmlformats.org/drawingml/2006/main">
                        <a:graphicData uri="http://schemas.microsoft.com/office/word/2010/wordprocessingShape">
                          <wps:wsp>
                            <wps:cNvSpPr/>
                            <wps:spPr bwMode="auto">
                              <a:xfrm>
                                <a:off x="0" y="0"/>
                                <a:ext cx="476250" cy="400050"/>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2DFD89CC" w14:textId="77777777" w:rsidR="00442687" w:rsidRDefault="00442687">
                                  <w:pPr>
                                    <w:jc w:val="cente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5EF796" id="Ellipse 233" o:spid="_x0000_s1035" style="position:absolute;left:0;text-align:left;margin-left:160.4pt;margin-top:-100.65pt;width:37.5pt;height:31.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" fillcolor="white [3201]" strokecolor="#4f81bd [3204]" strokeweight="2pt">
                      <v:textbox>
                        <w:txbxContent>
                          <w:p w14:paraId="2DFD89CC" w14:textId="77777777" w:rsidR="00442687" w:rsidRDefault="00442687">
                            <w:pPr>
                              <w:jc w:val="center"/>
                            </w:pPr>
                            <w:r>
                              <w:t>5</w:t>
                            </w:r>
                          </w:p>
                        </w:txbxContent>
                      </v:textbox>
                    </v:oval>
                  </w:pict>
                </mc:Fallback>
              </mc:AlternateContent>
            </w:r>
          </w:p>
        </w:tc>
        <w:tc>
          <w:tcPr>
            <w:tcW w:w="5103" w:type="dxa"/>
            <w:gridSpan w:val="2"/>
            <w:vAlign w:val="center"/>
          </w:tcPr>
          <w:p w14:paraId="7D56B826" w14:textId="77777777" w:rsidR="005912D1" w:rsidRDefault="000C1DC4">
            <w:pPr>
              <w:jc w:val="center"/>
            </w:pPr>
            <w:r>
              <w:rPr>
                <w:rFonts w:eastAsia="Times New Roman" w:cs="Arial"/>
                <w:noProof/>
                <w:sz w:val="24"/>
                <w:szCs w:val="24"/>
                <w:lang w:eastAsia="de-DE"/>
              </w:rPr>
              <mc:AlternateContent>
                <mc:Choice Requires="wps">
                  <w:drawing>
                    <wp:anchor distT="0" distB="0" distL="114300" distR="114300" simplePos="0" relativeHeight="251641856" behindDoc="0" locked="0" layoutInCell="1" allowOverlap="1" wp14:anchorId="456EC042" wp14:editId="44D27A85">
                      <wp:simplePos x="0" y="0"/>
                      <wp:positionH relativeFrom="column">
                        <wp:posOffset>2636520</wp:posOffset>
                      </wp:positionH>
                      <wp:positionV relativeFrom="paragraph">
                        <wp:posOffset>19685</wp:posOffset>
                      </wp:positionV>
                      <wp:extent cx="476250" cy="400050"/>
                      <wp:effectExtent l="0" t="0" r="19050" b="19050"/>
                      <wp:wrapSquare wrapText="bothSides"/>
                      <wp:docPr id="32" name="Ellipse 234"/>
                      <wp:cNvGraphicFramePr/>
                      <a:graphic xmlns:a="http://schemas.openxmlformats.org/drawingml/2006/main">
                        <a:graphicData uri="http://schemas.microsoft.com/office/word/2010/wordprocessingShape">
                          <wps:wsp>
                            <wps:cNvSpPr/>
                            <wps:spPr bwMode="auto">
                              <a:xfrm>
                                <a:off x="0" y="0"/>
                                <a:ext cx="476250" cy="400050"/>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695A16A0" w14:textId="77777777" w:rsidR="00442687" w:rsidRDefault="0044268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6EC042" id="Ellipse 234" o:spid="_x0000_s1036" style="position:absolute;left:0;text-align:left;margin-left:207.6pt;margin-top:1.55pt;width:37.5pt;height:31.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" fillcolor="white [3201]" strokecolor="#4f81bd [3204]" strokeweight="2pt">
                      <v:textbox>
                        <w:txbxContent>
                          <w:p w14:paraId="695A16A0" w14:textId="77777777" w:rsidR="00442687" w:rsidRDefault="00442687">
                            <w:pPr>
                              <w:jc w:val="center"/>
                            </w:pPr>
                          </w:p>
                        </w:txbxContent>
                      </v:textbox>
                      <w10:wrap type="square"/>
                    </v:oval>
                  </w:pict>
                </mc:Fallback>
              </mc:AlternateContent>
            </w:r>
            <w:r>
              <w:t>Einige Religionsgemeinschaften bekommen von ihren Mitgliedern einen kleinen Teil von ihrem Gehalt. Dies gilt zum Beispiel für die evangelische und katholische Kirche, aber auch für jüdische Gemeinden. Das nennt man Kirchensteuer. Max ist nicht Mitglied in einer Kirche. Deswegen zahlt er auch keine Kirchensteuer.</w:t>
            </w:r>
          </w:p>
        </w:tc>
      </w:tr>
      <w:tr w:rsidR="005912D1" w14:paraId="20157DA2" w14:textId="77777777">
        <w:trPr>
          <w:trHeight w:val="4536"/>
        </w:trPr>
        <w:tc>
          <w:tcPr>
            <w:tcW w:w="4957" w:type="dxa"/>
            <w:gridSpan w:val="2"/>
            <w:vAlign w:val="center"/>
          </w:tcPr>
          <w:tbl>
            <w:tblPr>
              <w:tblW w:w="4135" w:type="dxa"/>
              <w:tblLayout w:type="fixed"/>
              <w:tblCellMar>
                <w:left w:w="70" w:type="dxa"/>
                <w:right w:w="70" w:type="dxa"/>
              </w:tblCellMar>
              <w:tblLook w:val="04A0" w:firstRow="1" w:lastRow="0" w:firstColumn="1" w:lastColumn="0" w:noHBand="0" w:noVBand="1"/>
            </w:tblPr>
            <w:tblGrid>
              <w:gridCol w:w="2859"/>
              <w:gridCol w:w="34"/>
              <w:gridCol w:w="1242"/>
            </w:tblGrid>
            <w:tr w:rsidR="005912D1" w14:paraId="3193B27B" w14:textId="77777777">
              <w:trPr>
                <w:trHeight w:val="300"/>
              </w:trPr>
              <w:tc>
                <w:tcPr>
                  <w:tcW w:w="2859" w:type="dxa"/>
                  <w:tcBorders>
                    <w:top w:val="single" w:sz="4" w:space="0" w:color="auto"/>
                    <w:left w:val="single" w:sz="4" w:space="0" w:color="auto"/>
                    <w:bottom w:val="single" w:sz="4" w:space="0" w:color="auto"/>
                    <w:right w:val="none" w:sz="4" w:space="0" w:color="000000"/>
                  </w:tcBorders>
                  <w:shd w:val="clear" w:color="auto" w:fill="FFFFFF"/>
                  <w:noWrap/>
                  <w:vAlign w:val="bottom"/>
                </w:tcPr>
                <w:p w14:paraId="6F4BF3CC" w14:textId="77777777" w:rsidR="005912D1" w:rsidRDefault="000C1DC4">
                  <w:pPr>
                    <w:spacing w:line="240" w:lineRule="auto"/>
                    <w:rPr>
                      <w:rFonts w:eastAsia="Times New Roman" w:cs="Arial"/>
                      <w:szCs w:val="28"/>
                    </w:rPr>
                  </w:pPr>
                  <w:r>
                    <w:rPr>
                      <w:rFonts w:eastAsia="Times New Roman" w:cs="Arial"/>
                      <w:szCs w:val="28"/>
                    </w:rPr>
                    <w:lastRenderedPageBreak/>
                    <w:t>Rentenversicherung</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FD4CB9A" w14:textId="77777777" w:rsidR="005912D1" w:rsidRDefault="000C1DC4">
                  <w:pPr>
                    <w:spacing w:line="240" w:lineRule="auto"/>
                    <w:jc w:val="right"/>
                    <w:rPr>
                      <w:rFonts w:eastAsia="Times New Roman" w:cs="Arial"/>
                      <w:szCs w:val="28"/>
                    </w:rPr>
                  </w:pPr>
                  <w:r>
                    <w:rPr>
                      <w:rFonts w:eastAsia="Times New Roman" w:cs="Arial"/>
                      <w:szCs w:val="28"/>
                    </w:rPr>
                    <w:t>85,56 €</w:t>
                  </w:r>
                </w:p>
              </w:tc>
            </w:tr>
            <w:tr w:rsidR="005912D1" w14:paraId="7D5F72EF" w14:textId="77777777">
              <w:trPr>
                <w:trHeight w:val="300"/>
              </w:trPr>
              <w:tc>
                <w:tcPr>
                  <w:tcW w:w="2859" w:type="dxa"/>
                  <w:tcBorders>
                    <w:top w:val="single" w:sz="4" w:space="0" w:color="auto"/>
                    <w:left w:val="single" w:sz="4" w:space="0" w:color="auto"/>
                    <w:bottom w:val="single" w:sz="4" w:space="0" w:color="auto"/>
                    <w:right w:val="none" w:sz="4" w:space="0" w:color="000000"/>
                  </w:tcBorders>
                  <w:shd w:val="clear" w:color="auto" w:fill="FFFFFF"/>
                  <w:noWrap/>
                  <w:vAlign w:val="bottom"/>
                </w:tcPr>
                <w:p w14:paraId="0A32E2DE" w14:textId="77777777" w:rsidR="005912D1" w:rsidRDefault="000C1DC4">
                  <w:pPr>
                    <w:spacing w:line="240" w:lineRule="auto"/>
                    <w:rPr>
                      <w:rFonts w:eastAsia="Times New Roman" w:cs="Arial"/>
                      <w:szCs w:val="28"/>
                    </w:rPr>
                  </w:pPr>
                  <w:r>
                    <w:rPr>
                      <w:rFonts w:eastAsia="Times New Roman" w:cs="Arial"/>
                      <w:szCs w:val="28"/>
                    </w:rPr>
                    <w:t>Krankenversicherung</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D360B61" w14:textId="77777777" w:rsidR="005912D1" w:rsidRDefault="000C1DC4">
                  <w:pPr>
                    <w:spacing w:line="240" w:lineRule="auto"/>
                    <w:jc w:val="right"/>
                    <w:rPr>
                      <w:rFonts w:eastAsia="Times New Roman" w:cs="Arial"/>
                      <w:szCs w:val="28"/>
                    </w:rPr>
                  </w:pPr>
                  <w:r>
                    <w:rPr>
                      <w:rFonts w:eastAsia="Times New Roman" w:cs="Arial"/>
                      <w:szCs w:val="28"/>
                    </w:rPr>
                    <w:t>77,28 €</w:t>
                  </w:r>
                </w:p>
              </w:tc>
            </w:tr>
            <w:tr w:rsidR="005912D1" w14:paraId="7A3B237B" w14:textId="77777777">
              <w:trPr>
                <w:trHeight w:val="300"/>
              </w:trPr>
              <w:tc>
                <w:tcPr>
                  <w:tcW w:w="2859" w:type="dxa"/>
                  <w:tcBorders>
                    <w:top w:val="single" w:sz="4" w:space="0" w:color="auto"/>
                    <w:left w:val="single" w:sz="4" w:space="0" w:color="auto"/>
                    <w:bottom w:val="single" w:sz="4" w:space="0" w:color="auto"/>
                    <w:right w:val="none" w:sz="4" w:space="0" w:color="000000"/>
                  </w:tcBorders>
                  <w:shd w:val="clear" w:color="auto" w:fill="FFFFFF"/>
                  <w:noWrap/>
                  <w:vAlign w:val="bottom"/>
                </w:tcPr>
                <w:p w14:paraId="51C92DD7" w14:textId="77777777" w:rsidR="005912D1" w:rsidRDefault="000C1DC4">
                  <w:pPr>
                    <w:spacing w:line="240" w:lineRule="auto"/>
                    <w:rPr>
                      <w:rFonts w:eastAsia="Times New Roman" w:cs="Arial"/>
                      <w:szCs w:val="28"/>
                    </w:rPr>
                  </w:pPr>
                  <w:r>
                    <w:rPr>
                      <w:rFonts w:eastAsia="Times New Roman" w:cs="Arial"/>
                      <w:szCs w:val="28"/>
                    </w:rPr>
                    <w:t>Pflegeversicherung</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DF0640D" w14:textId="77777777" w:rsidR="005912D1" w:rsidRDefault="000C1DC4">
                  <w:pPr>
                    <w:spacing w:line="240" w:lineRule="auto"/>
                    <w:jc w:val="right"/>
                    <w:rPr>
                      <w:rFonts w:eastAsia="Times New Roman" w:cs="Arial"/>
                      <w:szCs w:val="28"/>
                    </w:rPr>
                  </w:pPr>
                  <w:r>
                    <w:rPr>
                      <w:rFonts w:eastAsia="Times New Roman" w:cs="Arial"/>
                      <w:szCs w:val="28"/>
                    </w:rPr>
                    <w:t>11,73 €</w:t>
                  </w:r>
                </w:p>
              </w:tc>
            </w:tr>
            <w:tr w:rsidR="005912D1" w14:paraId="02187632" w14:textId="77777777">
              <w:trPr>
                <w:trHeight w:val="300"/>
              </w:trPr>
              <w:tc>
                <w:tcPr>
                  <w:tcW w:w="2859" w:type="dxa"/>
                  <w:tcBorders>
                    <w:top w:val="single" w:sz="4" w:space="0" w:color="auto"/>
                    <w:left w:val="single" w:sz="4" w:space="0" w:color="auto"/>
                    <w:bottom w:val="single" w:sz="4" w:space="0" w:color="auto"/>
                    <w:right w:val="none" w:sz="4" w:space="0" w:color="000000"/>
                  </w:tcBorders>
                  <w:shd w:val="clear" w:color="auto" w:fill="FFFFFF"/>
                  <w:noWrap/>
                  <w:vAlign w:val="bottom"/>
                </w:tcPr>
                <w:p w14:paraId="49CD20F1" w14:textId="77777777" w:rsidR="005912D1" w:rsidRDefault="000C1DC4">
                  <w:pPr>
                    <w:spacing w:line="240" w:lineRule="auto"/>
                    <w:rPr>
                      <w:rFonts w:eastAsia="Times New Roman" w:cs="Arial"/>
                      <w:szCs w:val="28"/>
                    </w:rPr>
                  </w:pPr>
                  <w:r>
                    <w:rPr>
                      <w:rFonts w:eastAsia="Times New Roman" w:cs="Arial"/>
                      <w:szCs w:val="28"/>
                    </w:rPr>
                    <w:t>Arbeitslosen-versicherung</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D758FBF" w14:textId="77777777" w:rsidR="005912D1" w:rsidRDefault="000C1DC4">
                  <w:pPr>
                    <w:spacing w:line="240" w:lineRule="auto"/>
                    <w:jc w:val="right"/>
                    <w:rPr>
                      <w:rFonts w:eastAsia="Times New Roman" w:cs="Arial"/>
                      <w:szCs w:val="28"/>
                    </w:rPr>
                  </w:pPr>
                  <w:r>
                    <w:rPr>
                      <w:rFonts w:eastAsia="Times New Roman" w:cs="Arial"/>
                      <w:szCs w:val="28"/>
                    </w:rPr>
                    <w:t>13,80 €</w:t>
                  </w:r>
                </w:p>
              </w:tc>
            </w:tr>
            <w:tr w:rsidR="005912D1" w14:paraId="17A86AC8" w14:textId="77777777">
              <w:trPr>
                <w:trHeight w:val="300"/>
              </w:trPr>
              <w:tc>
                <w:tcPr>
                  <w:tcW w:w="2859" w:type="dxa"/>
                  <w:tcBorders>
                    <w:top w:val="single" w:sz="4" w:space="0" w:color="auto"/>
                    <w:left w:val="single" w:sz="4" w:space="0" w:color="auto"/>
                    <w:bottom w:val="single" w:sz="4" w:space="0" w:color="auto"/>
                    <w:right w:val="none" w:sz="4" w:space="0" w:color="000000"/>
                  </w:tcBorders>
                  <w:shd w:val="clear" w:color="auto" w:fill="FFFFCC"/>
                  <w:noWrap/>
                  <w:vAlign w:val="bottom"/>
                </w:tcPr>
                <w:p w14:paraId="7F7B0D8A" w14:textId="77777777" w:rsidR="005912D1" w:rsidRDefault="000C1DC4">
                  <w:pPr>
                    <w:spacing w:line="240" w:lineRule="auto"/>
                    <w:rPr>
                      <w:rFonts w:eastAsia="Times New Roman" w:cs="Arial"/>
                      <w:szCs w:val="28"/>
                    </w:rPr>
                  </w:pPr>
                  <w:r>
                    <w:rPr>
                      <w:rFonts w:eastAsia="Times New Roman" w:cs="Arial"/>
                      <w:szCs w:val="28"/>
                    </w:rPr>
                    <w:t> </w:t>
                  </w:r>
                </w:p>
              </w:tc>
              <w:tc>
                <w:tcPr>
                  <w:tcW w:w="1276" w:type="dxa"/>
                  <w:gridSpan w:val="2"/>
                  <w:tcBorders>
                    <w:top w:val="none" w:sz="4" w:space="0" w:color="000000"/>
                    <w:left w:val="single" w:sz="4" w:space="0" w:color="auto"/>
                    <w:bottom w:val="single" w:sz="4" w:space="0" w:color="auto"/>
                    <w:right w:val="single" w:sz="4" w:space="0" w:color="auto"/>
                  </w:tcBorders>
                  <w:shd w:val="clear" w:color="auto" w:fill="FFFFCC"/>
                  <w:noWrap/>
                  <w:vAlign w:val="bottom"/>
                </w:tcPr>
                <w:p w14:paraId="2EC35BE0" w14:textId="77777777" w:rsidR="005912D1" w:rsidRDefault="000C1DC4">
                  <w:pPr>
                    <w:spacing w:line="240" w:lineRule="auto"/>
                    <w:rPr>
                      <w:rFonts w:eastAsia="Times New Roman" w:cs="Arial"/>
                      <w:szCs w:val="28"/>
                    </w:rPr>
                  </w:pPr>
                  <w:r>
                    <w:rPr>
                      <w:rFonts w:eastAsia="Times New Roman" w:cs="Arial"/>
                      <w:szCs w:val="28"/>
                    </w:rPr>
                    <w:t> </w:t>
                  </w:r>
                </w:p>
              </w:tc>
            </w:tr>
            <w:tr w:rsidR="005912D1" w14:paraId="13DF0CE8" w14:textId="77777777">
              <w:trPr>
                <w:trHeight w:val="300"/>
              </w:trPr>
              <w:tc>
                <w:tcPr>
                  <w:tcW w:w="2859" w:type="dxa"/>
                  <w:tcBorders>
                    <w:top w:val="single" w:sz="4" w:space="0" w:color="auto"/>
                    <w:left w:val="single" w:sz="4" w:space="0" w:color="auto"/>
                    <w:bottom w:val="single" w:sz="4" w:space="0" w:color="auto"/>
                    <w:right w:val="none" w:sz="4" w:space="0" w:color="000000"/>
                  </w:tcBorders>
                  <w:shd w:val="clear" w:color="auto" w:fill="FFFFCC"/>
                  <w:noWrap/>
                  <w:vAlign w:val="bottom"/>
                </w:tcPr>
                <w:p w14:paraId="33153C4B" w14:textId="77777777" w:rsidR="005912D1" w:rsidRDefault="000C1DC4">
                  <w:pPr>
                    <w:spacing w:line="240" w:lineRule="auto"/>
                    <w:rPr>
                      <w:rFonts w:eastAsia="Times New Roman" w:cs="Arial"/>
                      <w:szCs w:val="28"/>
                    </w:rPr>
                  </w:pPr>
                  <w:r>
                    <w:rPr>
                      <w:rFonts w:eastAsia="Times New Roman" w:cs="Arial"/>
                      <w:szCs w:val="28"/>
                    </w:rPr>
                    <w:t> </w:t>
                  </w:r>
                </w:p>
              </w:tc>
              <w:tc>
                <w:tcPr>
                  <w:tcW w:w="1276" w:type="dxa"/>
                  <w:gridSpan w:val="2"/>
                  <w:tcBorders>
                    <w:top w:val="none" w:sz="4" w:space="0" w:color="000000"/>
                    <w:left w:val="single" w:sz="4" w:space="0" w:color="auto"/>
                    <w:bottom w:val="single" w:sz="4" w:space="0" w:color="auto"/>
                    <w:right w:val="single" w:sz="4" w:space="0" w:color="auto"/>
                  </w:tcBorders>
                  <w:shd w:val="clear" w:color="auto" w:fill="FFFFCC"/>
                  <w:noWrap/>
                  <w:vAlign w:val="bottom"/>
                </w:tcPr>
                <w:p w14:paraId="50B6E795" w14:textId="77777777" w:rsidR="005912D1" w:rsidRDefault="000C1DC4">
                  <w:pPr>
                    <w:spacing w:line="240" w:lineRule="auto"/>
                    <w:rPr>
                      <w:rFonts w:eastAsia="Times New Roman" w:cs="Arial"/>
                      <w:szCs w:val="28"/>
                    </w:rPr>
                  </w:pPr>
                  <w:r>
                    <w:rPr>
                      <w:rFonts w:eastAsia="Times New Roman" w:cs="Arial"/>
                      <w:szCs w:val="28"/>
                    </w:rPr>
                    <w:t> </w:t>
                  </w:r>
                </w:p>
              </w:tc>
            </w:tr>
            <w:tr w:rsidR="005912D1" w14:paraId="267407CD" w14:textId="77777777">
              <w:trPr>
                <w:trHeight w:val="300"/>
              </w:trPr>
              <w:tc>
                <w:tcPr>
                  <w:tcW w:w="2859" w:type="dxa"/>
                  <w:tcBorders>
                    <w:top w:val="single" w:sz="4" w:space="0" w:color="auto"/>
                    <w:left w:val="single" w:sz="4" w:space="0" w:color="auto"/>
                    <w:bottom w:val="single" w:sz="4" w:space="0" w:color="auto"/>
                    <w:right w:val="none" w:sz="4" w:space="0" w:color="000000"/>
                  </w:tcBorders>
                  <w:shd w:val="clear" w:color="auto" w:fill="FFFFCC"/>
                  <w:noWrap/>
                  <w:vAlign w:val="bottom"/>
                </w:tcPr>
                <w:p w14:paraId="6EFEE896" w14:textId="77777777" w:rsidR="005912D1" w:rsidRDefault="000C1DC4">
                  <w:pPr>
                    <w:spacing w:line="240" w:lineRule="auto"/>
                    <w:rPr>
                      <w:rFonts w:eastAsia="Times New Roman" w:cs="Arial"/>
                      <w:szCs w:val="28"/>
                    </w:rPr>
                  </w:pPr>
                  <w:r>
                    <w:rPr>
                      <w:rFonts w:eastAsia="Times New Roman" w:cs="Arial"/>
                      <w:szCs w:val="28"/>
                    </w:rPr>
                    <w:t> </w:t>
                  </w:r>
                </w:p>
              </w:tc>
              <w:tc>
                <w:tcPr>
                  <w:tcW w:w="1276" w:type="dxa"/>
                  <w:gridSpan w:val="2"/>
                  <w:tcBorders>
                    <w:top w:val="none" w:sz="4" w:space="0" w:color="000000"/>
                    <w:left w:val="single" w:sz="4" w:space="0" w:color="auto"/>
                    <w:bottom w:val="single" w:sz="4" w:space="0" w:color="auto"/>
                    <w:right w:val="single" w:sz="4" w:space="0" w:color="auto"/>
                  </w:tcBorders>
                  <w:shd w:val="clear" w:color="auto" w:fill="FFFFCC"/>
                  <w:noWrap/>
                  <w:vAlign w:val="bottom"/>
                </w:tcPr>
                <w:p w14:paraId="442DA732" w14:textId="77777777" w:rsidR="005912D1" w:rsidRDefault="000C1DC4">
                  <w:pPr>
                    <w:spacing w:line="240" w:lineRule="auto"/>
                    <w:rPr>
                      <w:rFonts w:eastAsia="Times New Roman" w:cs="Arial"/>
                      <w:szCs w:val="28"/>
                    </w:rPr>
                  </w:pPr>
                  <w:r>
                    <w:rPr>
                      <w:rFonts w:eastAsia="Times New Roman" w:cs="Arial"/>
                      <w:szCs w:val="28"/>
                    </w:rPr>
                    <w:t> </w:t>
                  </w:r>
                </w:p>
              </w:tc>
            </w:tr>
            <w:tr w:rsidR="005912D1" w14:paraId="53160121" w14:textId="77777777">
              <w:trPr>
                <w:trHeight w:val="315"/>
              </w:trPr>
              <w:tc>
                <w:tcPr>
                  <w:tcW w:w="2893" w:type="dxa"/>
                  <w:gridSpan w:val="2"/>
                  <w:tcBorders>
                    <w:top w:val="none" w:sz="4" w:space="0" w:color="000000"/>
                    <w:left w:val="single" w:sz="4" w:space="0" w:color="auto"/>
                    <w:bottom w:val="single" w:sz="6" w:space="0" w:color="auto"/>
                    <w:right w:val="single" w:sz="4" w:space="0" w:color="auto"/>
                  </w:tcBorders>
                  <w:shd w:val="clear" w:color="auto" w:fill="FFCC99"/>
                  <w:noWrap/>
                  <w:vAlign w:val="bottom"/>
                </w:tcPr>
                <w:p w14:paraId="4C5C06C2" w14:textId="77777777" w:rsidR="005912D1" w:rsidRDefault="000C1DC4">
                  <w:pPr>
                    <w:spacing w:line="240" w:lineRule="auto"/>
                    <w:rPr>
                      <w:rFonts w:eastAsia="Times New Roman" w:cs="Arial"/>
                      <w:szCs w:val="28"/>
                    </w:rPr>
                  </w:pPr>
                  <w:r>
                    <w:rPr>
                      <w:rFonts w:eastAsia="Times New Roman" w:cs="Arial"/>
                      <w:szCs w:val="28"/>
                    </w:rPr>
                    <w:t>Summe</w:t>
                  </w:r>
                </w:p>
              </w:tc>
              <w:tc>
                <w:tcPr>
                  <w:tcW w:w="1242"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017C1EAA" w14:textId="77777777" w:rsidR="005912D1" w:rsidRDefault="000C1DC4">
                  <w:pPr>
                    <w:spacing w:line="240" w:lineRule="auto"/>
                    <w:rPr>
                      <w:rFonts w:eastAsia="Times New Roman" w:cs="Arial"/>
                      <w:szCs w:val="28"/>
                    </w:rPr>
                  </w:pPr>
                  <w:r>
                    <w:rPr>
                      <w:rFonts w:eastAsia="Times New Roman" w:cs="Arial"/>
                      <w:szCs w:val="28"/>
                    </w:rPr>
                    <w:t> </w:t>
                  </w:r>
                </w:p>
                <w:p w14:paraId="11B11F9A" w14:textId="77777777" w:rsidR="005912D1" w:rsidRDefault="000C1DC4">
                  <w:pPr>
                    <w:spacing w:line="240" w:lineRule="auto"/>
                    <w:jc w:val="right"/>
                    <w:rPr>
                      <w:rFonts w:eastAsia="Times New Roman" w:cs="Arial"/>
                      <w:szCs w:val="28"/>
                    </w:rPr>
                  </w:pPr>
                  <w:r>
                    <w:rPr>
                      <w:rFonts w:eastAsia="Times New Roman" w:cs="Arial"/>
                      <w:szCs w:val="28"/>
                    </w:rPr>
                    <w:t>188,37 €</w:t>
                  </w:r>
                </w:p>
              </w:tc>
            </w:tr>
          </w:tbl>
          <w:p w14:paraId="0E363E73" w14:textId="77777777" w:rsidR="005912D1" w:rsidRDefault="000C1DC4">
            <w:pPr>
              <w:jc w:val="center"/>
            </w:pPr>
            <w:r>
              <w:rPr>
                <w:rFonts w:eastAsia="Times New Roman" w:cs="Arial"/>
                <w:noProof/>
                <w:szCs w:val="28"/>
                <w:lang w:eastAsia="de-DE"/>
              </w:rPr>
              <mc:AlternateContent>
                <mc:Choice Requires="wps">
                  <w:drawing>
                    <wp:anchor distT="0" distB="0" distL="114300" distR="114300" simplePos="0" relativeHeight="251642880" behindDoc="0" locked="0" layoutInCell="1" allowOverlap="1" wp14:anchorId="59B31249" wp14:editId="45D16FC8">
                      <wp:simplePos x="0" y="0"/>
                      <wp:positionH relativeFrom="column">
                        <wp:posOffset>2571115</wp:posOffset>
                      </wp:positionH>
                      <wp:positionV relativeFrom="paragraph">
                        <wp:posOffset>-2553970</wp:posOffset>
                      </wp:positionV>
                      <wp:extent cx="476250" cy="400050"/>
                      <wp:effectExtent l="0" t="0" r="19050" b="19050"/>
                      <wp:wrapNone/>
                      <wp:docPr id="33" name="Ellipse 235"/>
                      <wp:cNvGraphicFramePr/>
                      <a:graphic xmlns:a="http://schemas.openxmlformats.org/drawingml/2006/main">
                        <a:graphicData uri="http://schemas.microsoft.com/office/word/2010/wordprocessingShape">
                          <wps:wsp>
                            <wps:cNvSpPr/>
                            <wps:spPr bwMode="auto">
                              <a:xfrm>
                                <a:off x="0" y="0"/>
                                <a:ext cx="476250" cy="400050"/>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1561A570" w14:textId="77777777" w:rsidR="00442687" w:rsidRDefault="00442687">
                                  <w:pPr>
                                    <w:jc w:val="center"/>
                                  </w:pPr>
                                  <w: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B31249" id="Ellipse 235" o:spid="_x0000_s1037" style="position:absolute;left:0;text-align:left;margin-left:202.45pt;margin-top:-201.1pt;width:37.5pt;height:3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" fillcolor="white [3201]" strokecolor="#4f81bd [3204]" strokeweight="2pt">
                      <v:textbox>
                        <w:txbxContent>
                          <w:p w14:paraId="1561A570" w14:textId="77777777" w:rsidR="00442687" w:rsidRDefault="00442687">
                            <w:pPr>
                              <w:jc w:val="center"/>
                            </w:pPr>
                            <w:r>
                              <w:t>6</w:t>
                            </w:r>
                          </w:p>
                        </w:txbxContent>
                      </v:textbox>
                    </v:oval>
                  </w:pict>
                </mc:Fallback>
              </mc:AlternateContent>
            </w:r>
          </w:p>
        </w:tc>
        <w:tc>
          <w:tcPr>
            <w:tcW w:w="5103" w:type="dxa"/>
            <w:gridSpan w:val="2"/>
            <w:vAlign w:val="center"/>
          </w:tcPr>
          <w:p w14:paraId="52066957" w14:textId="77777777" w:rsidR="005912D1" w:rsidRDefault="000C1DC4">
            <w:pPr>
              <w:jc w:val="center"/>
            </w:pPr>
            <w:r>
              <w:rPr>
                <w:rFonts w:eastAsia="Times New Roman" w:cs="Arial"/>
                <w:noProof/>
                <w:sz w:val="24"/>
                <w:szCs w:val="24"/>
                <w:lang w:eastAsia="de-DE"/>
              </w:rPr>
              <mc:AlternateContent>
                <mc:Choice Requires="wps">
                  <w:drawing>
                    <wp:anchor distT="0" distB="0" distL="114300" distR="114300" simplePos="0" relativeHeight="251643904" behindDoc="0" locked="0" layoutInCell="1" allowOverlap="1" wp14:anchorId="0EBA2FC4" wp14:editId="17C71918">
                      <wp:simplePos x="0" y="0"/>
                      <wp:positionH relativeFrom="column">
                        <wp:posOffset>2604135</wp:posOffset>
                      </wp:positionH>
                      <wp:positionV relativeFrom="paragraph">
                        <wp:posOffset>77470</wp:posOffset>
                      </wp:positionV>
                      <wp:extent cx="476250" cy="400050"/>
                      <wp:effectExtent l="0" t="0" r="19050" b="19050"/>
                      <wp:wrapNone/>
                      <wp:docPr id="34" name="Ellipse 236"/>
                      <wp:cNvGraphicFramePr/>
                      <a:graphic xmlns:a="http://schemas.openxmlformats.org/drawingml/2006/main">
                        <a:graphicData uri="http://schemas.microsoft.com/office/word/2010/wordprocessingShape">
                          <wps:wsp>
                            <wps:cNvSpPr/>
                            <wps:spPr bwMode="auto">
                              <a:xfrm>
                                <a:off x="0" y="0"/>
                                <a:ext cx="476250" cy="400050"/>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503F7AD8" w14:textId="77777777" w:rsidR="00442687" w:rsidRDefault="0044268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BA2FC4" id="Ellipse 236" o:spid="_x0000_s1038" style="position:absolute;left:0;text-align:left;margin-left:205.05pt;margin-top:6.1pt;width:37.5pt;height:3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" fillcolor="white [3201]" strokecolor="#4f81bd [3204]" strokeweight="2pt">
                      <v:textbox>
                        <w:txbxContent>
                          <w:p w14:paraId="503F7AD8" w14:textId="77777777" w:rsidR="00442687" w:rsidRDefault="00442687">
                            <w:pPr>
                              <w:jc w:val="center"/>
                            </w:pPr>
                          </w:p>
                        </w:txbxContent>
                      </v:textbox>
                    </v:oval>
                  </w:pict>
                </mc:Fallback>
              </mc:AlternateContent>
            </w:r>
          </w:p>
          <w:p w14:paraId="5B0404D9" w14:textId="77777777" w:rsidR="005912D1" w:rsidRDefault="005912D1">
            <w:pPr>
              <w:jc w:val="center"/>
            </w:pPr>
          </w:p>
          <w:p w14:paraId="443AD54B" w14:textId="091F137B" w:rsidR="005912D1" w:rsidRDefault="000C1DC4">
            <w:pPr>
              <w:jc w:val="center"/>
            </w:pPr>
            <w:r>
              <w:t xml:space="preserve">Hier steht, wie viel Geld Max an die Sozialversicherungen zahlen muss. Diese Versicherungen schützen Max. Er erhält Leistungen, wenn er in Rente geht, krank oder arbeitslos wird, oder </w:t>
            </w:r>
            <w:proofErr w:type="gramStart"/>
            <w:r>
              <w:t>selber</w:t>
            </w:r>
            <w:proofErr w:type="gramEnd"/>
            <w:r>
              <w:t xml:space="preserve"> Pflege braucht. Die Beiträge zur Sozialversicherung werden anteilig vom Arbeitnehmer und Arbeitgeber bezahlt.  </w:t>
            </w:r>
          </w:p>
        </w:tc>
      </w:tr>
      <w:tr w:rsidR="005912D1" w14:paraId="65ED84C2" w14:textId="77777777">
        <w:trPr>
          <w:trHeight w:val="4536"/>
        </w:trPr>
        <w:tc>
          <w:tcPr>
            <w:tcW w:w="4957" w:type="dxa"/>
            <w:gridSpan w:val="2"/>
            <w:vAlign w:val="center"/>
          </w:tcPr>
          <w:tbl>
            <w:tblPr>
              <w:tblW w:w="3740" w:type="dxa"/>
              <w:tblLayout w:type="fixed"/>
              <w:tblCellMar>
                <w:left w:w="70" w:type="dxa"/>
                <w:right w:w="70" w:type="dxa"/>
              </w:tblCellMar>
              <w:tblLook w:val="04A0" w:firstRow="1" w:lastRow="0" w:firstColumn="1" w:lastColumn="0" w:noHBand="0" w:noVBand="1"/>
            </w:tblPr>
            <w:tblGrid>
              <w:gridCol w:w="2405"/>
              <w:gridCol w:w="1335"/>
            </w:tblGrid>
            <w:tr w:rsidR="005912D1" w14:paraId="329AF31C" w14:textId="77777777">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3816C17" w14:textId="77777777" w:rsidR="005912D1" w:rsidRDefault="000C1DC4">
                  <w:pPr>
                    <w:spacing w:line="240" w:lineRule="auto"/>
                    <w:rPr>
                      <w:rFonts w:eastAsia="Times New Roman" w:cs="Arial"/>
                      <w:szCs w:val="28"/>
                    </w:rPr>
                  </w:pPr>
                  <w:r>
                    <w:rPr>
                      <w:rFonts w:eastAsia="Times New Roman" w:cs="Arial"/>
                      <w:szCs w:val="28"/>
                    </w:rPr>
                    <w:t>Kinderfreibeträge</w:t>
                  </w:r>
                </w:p>
              </w:tc>
              <w:tc>
                <w:tcPr>
                  <w:tcW w:w="133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71CB00E" w14:textId="77777777" w:rsidR="005912D1" w:rsidRDefault="000C1DC4">
                  <w:pPr>
                    <w:spacing w:line="240" w:lineRule="auto"/>
                    <w:jc w:val="right"/>
                    <w:rPr>
                      <w:rFonts w:eastAsia="Times New Roman" w:cs="Arial"/>
                      <w:szCs w:val="28"/>
                    </w:rPr>
                  </w:pPr>
                  <w:r>
                    <w:rPr>
                      <w:rFonts w:eastAsia="Times New Roman" w:cs="Arial"/>
                      <w:szCs w:val="28"/>
                    </w:rPr>
                    <w:t>0,0</w:t>
                  </w:r>
                </w:p>
              </w:tc>
            </w:tr>
          </w:tbl>
          <w:p w14:paraId="7D6D53D5" w14:textId="77777777" w:rsidR="005912D1" w:rsidRDefault="000C1DC4">
            <w:pPr>
              <w:jc w:val="center"/>
            </w:pPr>
            <w:r>
              <w:rPr>
                <w:rFonts w:eastAsia="Times New Roman" w:cs="Arial"/>
                <w:noProof/>
                <w:szCs w:val="28"/>
                <w:lang w:eastAsia="de-DE"/>
              </w:rPr>
              <mc:AlternateContent>
                <mc:Choice Requires="wps">
                  <w:drawing>
                    <wp:anchor distT="0" distB="0" distL="114300" distR="114300" simplePos="0" relativeHeight="251644928" behindDoc="0" locked="0" layoutInCell="1" allowOverlap="1" wp14:anchorId="4C1A6B9C" wp14:editId="499A9F14">
                      <wp:simplePos x="0" y="0"/>
                      <wp:positionH relativeFrom="column">
                        <wp:posOffset>2356485</wp:posOffset>
                      </wp:positionH>
                      <wp:positionV relativeFrom="paragraph">
                        <wp:posOffset>-1231265</wp:posOffset>
                      </wp:positionV>
                      <wp:extent cx="476250" cy="400050"/>
                      <wp:effectExtent l="0" t="0" r="19050" b="19050"/>
                      <wp:wrapNone/>
                      <wp:docPr id="35" name="Ellipse 237"/>
                      <wp:cNvGraphicFramePr/>
                      <a:graphic xmlns:a="http://schemas.openxmlformats.org/drawingml/2006/main">
                        <a:graphicData uri="http://schemas.microsoft.com/office/word/2010/wordprocessingShape">
                          <wps:wsp>
                            <wps:cNvSpPr/>
                            <wps:spPr bwMode="auto">
                              <a:xfrm>
                                <a:off x="0" y="0"/>
                                <a:ext cx="476250" cy="400050"/>
                              </a:xfrm>
                              <a:prstGeom prst="ellipse">
                                <a:avLst/>
                              </a:prstGeom>
                              <a:solidFill>
                                <a:sysClr val="window" lastClr="FFFFFF"/>
                              </a:solidFill>
                              <a:ln w="25400" cap="flat" cmpd="sng" algn="ctr">
                                <a:solidFill>
                                  <a:srgbClr val="4F81BD"/>
                                </a:solidFill>
                                <a:prstDash val="solid"/>
                              </a:ln>
                            </wps:spPr>
                            <wps:txbx>
                              <w:txbxContent>
                                <w:p w14:paraId="162645B8" w14:textId="77777777" w:rsidR="00442687" w:rsidRDefault="00442687">
                                  <w:pPr>
                                    <w:jc w:val="center"/>
                                  </w:pPr>
                                  <w: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1A6B9C" id="Ellipse 237" o:spid="_x0000_s1039" style="position:absolute;left:0;text-align:left;margin-left:185.55pt;margin-top:-96.95pt;width:37.5pt;height:3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" fillcolor="window" strokecolor="#4f81bd" strokeweight="2pt">
                      <v:textbox>
                        <w:txbxContent>
                          <w:p w14:paraId="162645B8" w14:textId="77777777" w:rsidR="00442687" w:rsidRDefault="00442687">
                            <w:pPr>
                              <w:jc w:val="center"/>
                            </w:pPr>
                            <w:r>
                              <w:t>7</w:t>
                            </w:r>
                          </w:p>
                        </w:txbxContent>
                      </v:textbox>
                    </v:oval>
                  </w:pict>
                </mc:Fallback>
              </mc:AlternateContent>
            </w:r>
          </w:p>
        </w:tc>
        <w:tc>
          <w:tcPr>
            <w:tcW w:w="5103" w:type="dxa"/>
            <w:gridSpan w:val="2"/>
            <w:vAlign w:val="center"/>
          </w:tcPr>
          <w:p w14:paraId="66360A56" w14:textId="77777777" w:rsidR="005912D1" w:rsidRDefault="000C1DC4">
            <w:pPr>
              <w:jc w:val="center"/>
            </w:pPr>
            <w:r>
              <w:rPr>
                <w:rFonts w:eastAsia="Times New Roman" w:cs="Arial"/>
                <w:noProof/>
                <w:szCs w:val="28"/>
                <w:lang w:eastAsia="de-DE"/>
              </w:rPr>
              <mc:AlternateContent>
                <mc:Choice Requires="wps">
                  <w:drawing>
                    <wp:anchor distT="0" distB="0" distL="114300" distR="114300" simplePos="0" relativeHeight="251650048" behindDoc="0" locked="0" layoutInCell="1" allowOverlap="1" wp14:anchorId="6ED645EE" wp14:editId="2D45BDC3">
                      <wp:simplePos x="0" y="0"/>
                      <wp:positionH relativeFrom="column">
                        <wp:posOffset>2538730</wp:posOffset>
                      </wp:positionH>
                      <wp:positionV relativeFrom="paragraph">
                        <wp:posOffset>-124460</wp:posOffset>
                      </wp:positionV>
                      <wp:extent cx="476250" cy="400050"/>
                      <wp:effectExtent l="0" t="0" r="19050" b="19050"/>
                      <wp:wrapNone/>
                      <wp:docPr id="36" name="Ellipse 238"/>
                      <wp:cNvGraphicFramePr/>
                      <a:graphic xmlns:a="http://schemas.openxmlformats.org/drawingml/2006/main">
                        <a:graphicData uri="http://schemas.microsoft.com/office/word/2010/wordprocessingShape">
                          <wps:wsp>
                            <wps:cNvSpPr/>
                            <wps:spPr bwMode="auto">
                              <a:xfrm>
                                <a:off x="0" y="0"/>
                                <a:ext cx="476250" cy="400050"/>
                              </a:xfrm>
                              <a:prstGeom prst="ellipse">
                                <a:avLst/>
                              </a:prstGeom>
                              <a:solidFill>
                                <a:sysClr val="window" lastClr="FFFFFF"/>
                              </a:solidFill>
                              <a:ln w="25400" cap="flat" cmpd="sng" algn="ctr">
                                <a:solidFill>
                                  <a:srgbClr val="4F81BD"/>
                                </a:solidFill>
                                <a:prstDash val="solid"/>
                              </a:ln>
                            </wps:spPr>
                            <wps:txbx>
                              <w:txbxContent>
                                <w:p w14:paraId="13CDEE72" w14:textId="77777777" w:rsidR="00442687" w:rsidRDefault="0044268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D645EE" id="Ellipse 238" o:spid="_x0000_s1040" style="position:absolute;left:0;text-align:left;margin-left:199.9pt;margin-top:-9.8pt;width:37.5pt;height:3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" fillcolor="window" strokecolor="#4f81bd" strokeweight="2pt">
                      <v:textbox>
                        <w:txbxContent>
                          <w:p w14:paraId="13CDEE72" w14:textId="77777777" w:rsidR="00442687" w:rsidRDefault="00442687">
                            <w:pPr>
                              <w:jc w:val="center"/>
                            </w:pPr>
                          </w:p>
                        </w:txbxContent>
                      </v:textbox>
                    </v:oval>
                  </w:pict>
                </mc:Fallback>
              </mc:AlternateContent>
            </w:r>
          </w:p>
          <w:p w14:paraId="42377E1A" w14:textId="77777777" w:rsidR="005912D1" w:rsidRDefault="000C1DC4">
            <w:pPr>
              <w:jc w:val="center"/>
            </w:pPr>
            <w:r>
              <w:t>Eine bestimmte Menge Geld, für die man keine Steuern zahlen muss. Das nennt man Freibetrag. Beispielsweise gibt es einen Kinderfreibetrag. Max hat noch keine Kinder. Deswegen hat er auch keinen Freibetrag.</w:t>
            </w:r>
          </w:p>
        </w:tc>
      </w:tr>
      <w:tr w:rsidR="005912D1" w14:paraId="65BB349E" w14:textId="77777777">
        <w:trPr>
          <w:trHeight w:val="4536"/>
        </w:trPr>
        <w:tc>
          <w:tcPr>
            <w:tcW w:w="4957" w:type="dxa"/>
            <w:gridSpan w:val="2"/>
            <w:vAlign w:val="center"/>
          </w:tcPr>
          <w:tbl>
            <w:tblPr>
              <w:tblW w:w="3285" w:type="dxa"/>
              <w:tblLayout w:type="fixed"/>
              <w:tblCellMar>
                <w:left w:w="70" w:type="dxa"/>
                <w:right w:w="70" w:type="dxa"/>
              </w:tblCellMar>
              <w:tblLook w:val="04A0" w:firstRow="1" w:lastRow="0" w:firstColumn="1" w:lastColumn="0" w:noHBand="0" w:noVBand="1"/>
            </w:tblPr>
            <w:tblGrid>
              <w:gridCol w:w="1660"/>
              <w:gridCol w:w="207"/>
              <w:gridCol w:w="1418"/>
            </w:tblGrid>
            <w:tr w:rsidR="005912D1" w14:paraId="5F189AB6" w14:textId="77777777">
              <w:trPr>
                <w:trHeight w:val="300"/>
              </w:trPr>
              <w:tc>
                <w:tcPr>
                  <w:tcW w:w="1660" w:type="dxa"/>
                  <w:tcBorders>
                    <w:top w:val="single" w:sz="4" w:space="0" w:color="auto"/>
                    <w:left w:val="single" w:sz="4" w:space="0" w:color="auto"/>
                    <w:bottom w:val="single" w:sz="4" w:space="0" w:color="auto"/>
                    <w:right w:val="none" w:sz="4" w:space="0" w:color="000000"/>
                  </w:tcBorders>
                  <w:shd w:val="clear" w:color="auto" w:fill="DBE5F1"/>
                  <w:noWrap/>
                  <w:vAlign w:val="bottom"/>
                </w:tcPr>
                <w:p w14:paraId="640AF418" w14:textId="77777777" w:rsidR="005912D1" w:rsidRDefault="000C1DC4">
                  <w:pPr>
                    <w:spacing w:line="240" w:lineRule="auto"/>
                    <w:rPr>
                      <w:rFonts w:eastAsia="Times New Roman" w:cs="Arial"/>
                      <w:szCs w:val="28"/>
                    </w:rPr>
                  </w:pPr>
                  <w:r>
                    <w:rPr>
                      <w:rFonts w:eastAsia="Times New Roman" w:cs="Arial"/>
                      <w:szCs w:val="28"/>
                    </w:rPr>
                    <w:lastRenderedPageBreak/>
                    <w:t>Differenz</w:t>
                  </w:r>
                </w:p>
              </w:tc>
              <w:tc>
                <w:tcPr>
                  <w:tcW w:w="207" w:type="dxa"/>
                  <w:tcBorders>
                    <w:top w:val="single" w:sz="4" w:space="0" w:color="auto"/>
                    <w:left w:val="none" w:sz="4" w:space="0" w:color="000000"/>
                    <w:bottom w:val="single" w:sz="4" w:space="0" w:color="auto"/>
                    <w:right w:val="none" w:sz="4" w:space="0" w:color="000000"/>
                  </w:tcBorders>
                  <w:shd w:val="clear" w:color="auto" w:fill="DBE5F1"/>
                  <w:noWrap/>
                  <w:vAlign w:val="bottom"/>
                </w:tcPr>
                <w:p w14:paraId="134332F5" w14:textId="77777777" w:rsidR="005912D1" w:rsidRDefault="000C1DC4">
                  <w:pPr>
                    <w:spacing w:line="240" w:lineRule="auto"/>
                    <w:rPr>
                      <w:rFonts w:eastAsia="Times New Roman" w:cs="Arial"/>
                      <w:szCs w:val="28"/>
                    </w:rPr>
                  </w:pPr>
                  <w:r>
                    <w:rPr>
                      <w:rFonts w:eastAsia="Times New Roman" w:cs="Arial"/>
                      <w:szCs w:val="28"/>
                    </w:rPr>
                    <w:t> </w:t>
                  </w:r>
                </w:p>
              </w:tc>
              <w:tc>
                <w:tcPr>
                  <w:tcW w:w="1418" w:type="dxa"/>
                  <w:tcBorders>
                    <w:top w:val="single" w:sz="4" w:space="0" w:color="auto"/>
                    <w:left w:val="single" w:sz="4" w:space="0" w:color="auto"/>
                    <w:bottom w:val="single" w:sz="4" w:space="0" w:color="auto"/>
                    <w:right w:val="single" w:sz="4" w:space="0" w:color="auto"/>
                  </w:tcBorders>
                  <w:shd w:val="clear" w:color="auto" w:fill="DBE5F1"/>
                  <w:noWrap/>
                  <w:vAlign w:val="bottom"/>
                </w:tcPr>
                <w:p w14:paraId="1406AC9C" w14:textId="53ABC198" w:rsidR="005912D1" w:rsidRDefault="000C1DC4">
                  <w:pPr>
                    <w:spacing w:line="240" w:lineRule="auto"/>
                    <w:rPr>
                      <w:rFonts w:eastAsia="Times New Roman" w:cs="Arial"/>
                      <w:szCs w:val="28"/>
                    </w:rPr>
                  </w:pPr>
                  <w:r>
                    <w:rPr>
                      <w:rFonts w:eastAsia="Times New Roman" w:cs="Arial"/>
                      <w:szCs w:val="28"/>
                    </w:rPr>
                    <w:t>Betrag</w:t>
                  </w:r>
                </w:p>
              </w:tc>
            </w:tr>
            <w:tr w:rsidR="005912D1" w14:paraId="73B7E6BF" w14:textId="77777777">
              <w:trPr>
                <w:trHeight w:val="300"/>
              </w:trPr>
              <w:tc>
                <w:tcPr>
                  <w:tcW w:w="1660" w:type="dxa"/>
                  <w:tcBorders>
                    <w:top w:val="none" w:sz="4" w:space="0" w:color="000000"/>
                    <w:left w:val="single" w:sz="4" w:space="0" w:color="auto"/>
                    <w:bottom w:val="none" w:sz="4" w:space="0" w:color="000000"/>
                    <w:right w:val="none" w:sz="4" w:space="0" w:color="000000"/>
                  </w:tcBorders>
                  <w:shd w:val="clear" w:color="auto" w:fill="FFFFFF"/>
                  <w:noWrap/>
                  <w:vAlign w:val="bottom"/>
                </w:tcPr>
                <w:p w14:paraId="4DF4213E" w14:textId="77777777" w:rsidR="005912D1" w:rsidRDefault="000C1DC4">
                  <w:pPr>
                    <w:spacing w:line="240" w:lineRule="auto"/>
                    <w:rPr>
                      <w:rFonts w:eastAsia="Times New Roman" w:cs="Arial"/>
                      <w:szCs w:val="28"/>
                    </w:rPr>
                  </w:pPr>
                  <w:r>
                    <w:rPr>
                      <w:rFonts w:eastAsia="Times New Roman" w:cs="Arial"/>
                      <w:szCs w:val="28"/>
                    </w:rPr>
                    <w:t xml:space="preserve">Ges. </w:t>
                  </w:r>
                  <w:proofErr w:type="spellStart"/>
                  <w:r>
                    <w:rPr>
                      <w:rFonts w:eastAsia="Times New Roman" w:cs="Arial"/>
                      <w:szCs w:val="28"/>
                    </w:rPr>
                    <w:t>Brt</w:t>
                  </w:r>
                  <w:proofErr w:type="spellEnd"/>
                  <w:r>
                    <w:rPr>
                      <w:rFonts w:eastAsia="Times New Roman" w:cs="Arial"/>
                      <w:szCs w:val="28"/>
                    </w:rPr>
                    <w:t>.</w:t>
                  </w:r>
                </w:p>
              </w:tc>
              <w:tc>
                <w:tcPr>
                  <w:tcW w:w="207" w:type="dxa"/>
                  <w:tcBorders>
                    <w:top w:val="none" w:sz="4" w:space="0" w:color="000000"/>
                    <w:left w:val="none" w:sz="4" w:space="0" w:color="000000"/>
                    <w:bottom w:val="none" w:sz="4" w:space="0" w:color="000000"/>
                    <w:right w:val="none" w:sz="4" w:space="0" w:color="000000"/>
                  </w:tcBorders>
                  <w:shd w:val="clear" w:color="auto" w:fill="FFFFFF"/>
                  <w:noWrap/>
                  <w:vAlign w:val="bottom"/>
                </w:tcPr>
                <w:p w14:paraId="29AC1B4C" w14:textId="77777777" w:rsidR="005912D1" w:rsidRDefault="000C1DC4">
                  <w:pPr>
                    <w:spacing w:line="240" w:lineRule="auto"/>
                    <w:rPr>
                      <w:rFonts w:eastAsia="Times New Roman" w:cs="Arial"/>
                      <w:szCs w:val="28"/>
                    </w:rPr>
                  </w:pPr>
                  <w:r>
                    <w:rPr>
                      <w:rFonts w:eastAsia="Times New Roman" w:cs="Arial"/>
                      <w:szCs w:val="28"/>
                    </w:rPr>
                    <w:t> </w:t>
                  </w:r>
                </w:p>
              </w:tc>
              <w:tc>
                <w:tcPr>
                  <w:tcW w:w="1418" w:type="dxa"/>
                  <w:tcBorders>
                    <w:top w:val="none" w:sz="4" w:space="0" w:color="000000"/>
                    <w:left w:val="single" w:sz="4" w:space="0" w:color="auto"/>
                    <w:bottom w:val="none" w:sz="4" w:space="0" w:color="000000"/>
                    <w:right w:val="single" w:sz="4" w:space="0" w:color="auto"/>
                  </w:tcBorders>
                  <w:shd w:val="clear" w:color="auto" w:fill="FFFFFF"/>
                  <w:noWrap/>
                  <w:vAlign w:val="bottom"/>
                </w:tcPr>
                <w:p w14:paraId="4A9FE8EF" w14:textId="77777777" w:rsidR="005912D1" w:rsidRDefault="000C1DC4">
                  <w:pPr>
                    <w:spacing w:line="240" w:lineRule="auto"/>
                    <w:jc w:val="right"/>
                    <w:rPr>
                      <w:rFonts w:eastAsia="Times New Roman" w:cs="Arial"/>
                      <w:szCs w:val="28"/>
                    </w:rPr>
                  </w:pPr>
                  <w:r>
                    <w:rPr>
                      <w:rFonts w:eastAsia="Times New Roman" w:cs="Arial"/>
                      <w:szCs w:val="28"/>
                    </w:rPr>
                    <w:t>920,00 €</w:t>
                  </w:r>
                </w:p>
              </w:tc>
            </w:tr>
            <w:tr w:rsidR="005912D1" w14:paraId="06C75795" w14:textId="77777777">
              <w:trPr>
                <w:trHeight w:val="300"/>
              </w:trPr>
              <w:tc>
                <w:tcPr>
                  <w:tcW w:w="1660" w:type="dxa"/>
                  <w:tcBorders>
                    <w:top w:val="none" w:sz="4" w:space="0" w:color="000000"/>
                    <w:left w:val="single" w:sz="4" w:space="0" w:color="auto"/>
                    <w:bottom w:val="none" w:sz="4" w:space="0" w:color="000000"/>
                    <w:right w:val="none" w:sz="4" w:space="0" w:color="000000"/>
                  </w:tcBorders>
                  <w:shd w:val="clear" w:color="auto" w:fill="FFFFFF"/>
                  <w:noWrap/>
                  <w:vAlign w:val="bottom"/>
                </w:tcPr>
                <w:p w14:paraId="711C29FD" w14:textId="77777777" w:rsidR="005912D1" w:rsidRDefault="000C1DC4">
                  <w:pPr>
                    <w:spacing w:line="240" w:lineRule="auto"/>
                    <w:rPr>
                      <w:rFonts w:eastAsia="Times New Roman" w:cs="Arial"/>
                      <w:szCs w:val="28"/>
                    </w:rPr>
                  </w:pPr>
                  <w:r>
                    <w:rPr>
                      <w:rFonts w:eastAsia="Times New Roman" w:cs="Arial"/>
                      <w:szCs w:val="28"/>
                    </w:rPr>
                    <w:t>Ges. Abz.</w:t>
                  </w:r>
                </w:p>
              </w:tc>
              <w:tc>
                <w:tcPr>
                  <w:tcW w:w="207" w:type="dxa"/>
                  <w:tcBorders>
                    <w:top w:val="none" w:sz="4" w:space="0" w:color="000000"/>
                    <w:left w:val="none" w:sz="4" w:space="0" w:color="000000"/>
                    <w:bottom w:val="none" w:sz="4" w:space="0" w:color="000000"/>
                    <w:right w:val="none" w:sz="4" w:space="0" w:color="000000"/>
                  </w:tcBorders>
                  <w:shd w:val="clear" w:color="auto" w:fill="FFFFFF"/>
                  <w:noWrap/>
                  <w:vAlign w:val="bottom"/>
                </w:tcPr>
                <w:p w14:paraId="6083D1CF" w14:textId="77777777" w:rsidR="005912D1" w:rsidRDefault="000C1DC4">
                  <w:pPr>
                    <w:spacing w:line="240" w:lineRule="auto"/>
                    <w:rPr>
                      <w:rFonts w:eastAsia="Times New Roman" w:cs="Arial"/>
                      <w:szCs w:val="28"/>
                    </w:rPr>
                  </w:pPr>
                  <w:r>
                    <w:rPr>
                      <w:rFonts w:eastAsia="Times New Roman" w:cs="Arial"/>
                      <w:szCs w:val="28"/>
                    </w:rPr>
                    <w:t> </w:t>
                  </w:r>
                </w:p>
              </w:tc>
              <w:tc>
                <w:tcPr>
                  <w:tcW w:w="1418" w:type="dxa"/>
                  <w:tcBorders>
                    <w:top w:val="none" w:sz="4" w:space="0" w:color="000000"/>
                    <w:left w:val="single" w:sz="4" w:space="0" w:color="auto"/>
                    <w:bottom w:val="none" w:sz="4" w:space="0" w:color="000000"/>
                    <w:right w:val="single" w:sz="4" w:space="0" w:color="auto"/>
                  </w:tcBorders>
                  <w:shd w:val="clear" w:color="auto" w:fill="FFFFFF"/>
                  <w:noWrap/>
                  <w:vAlign w:val="bottom"/>
                </w:tcPr>
                <w:p w14:paraId="3C14D8A0" w14:textId="77777777" w:rsidR="005912D1" w:rsidRDefault="000C1DC4">
                  <w:pPr>
                    <w:spacing w:line="240" w:lineRule="auto"/>
                    <w:jc w:val="right"/>
                    <w:rPr>
                      <w:rFonts w:eastAsia="Times New Roman" w:cs="Arial"/>
                      <w:szCs w:val="28"/>
                    </w:rPr>
                  </w:pPr>
                  <w:r>
                    <w:rPr>
                      <w:rFonts w:eastAsia="Times New Roman" w:cs="Arial"/>
                      <w:szCs w:val="28"/>
                    </w:rPr>
                    <w:t>188,37 €</w:t>
                  </w:r>
                </w:p>
              </w:tc>
            </w:tr>
            <w:tr w:rsidR="005912D1" w14:paraId="7E5C1A8A" w14:textId="77777777">
              <w:trPr>
                <w:trHeight w:val="315"/>
              </w:trPr>
              <w:tc>
                <w:tcPr>
                  <w:tcW w:w="1660" w:type="dxa"/>
                  <w:tcBorders>
                    <w:top w:val="single" w:sz="4" w:space="0" w:color="auto"/>
                    <w:left w:val="single" w:sz="4" w:space="0" w:color="auto"/>
                    <w:bottom w:val="single" w:sz="6" w:space="0" w:color="auto"/>
                    <w:right w:val="none" w:sz="4" w:space="0" w:color="000000"/>
                  </w:tcBorders>
                  <w:shd w:val="clear" w:color="auto" w:fill="FFCC99"/>
                  <w:noWrap/>
                  <w:vAlign w:val="bottom"/>
                </w:tcPr>
                <w:p w14:paraId="2877A05C" w14:textId="77777777" w:rsidR="005912D1" w:rsidRDefault="000C1DC4">
                  <w:pPr>
                    <w:spacing w:line="240" w:lineRule="auto"/>
                    <w:rPr>
                      <w:rFonts w:eastAsia="Times New Roman" w:cs="Arial"/>
                      <w:szCs w:val="28"/>
                    </w:rPr>
                  </w:pPr>
                  <w:r>
                    <w:rPr>
                      <w:rFonts w:eastAsia="Times New Roman" w:cs="Arial"/>
                      <w:szCs w:val="28"/>
                    </w:rPr>
                    <w:t>Netto:</w:t>
                  </w:r>
                </w:p>
              </w:tc>
              <w:tc>
                <w:tcPr>
                  <w:tcW w:w="207" w:type="dxa"/>
                  <w:tcBorders>
                    <w:top w:val="single" w:sz="4" w:space="0" w:color="auto"/>
                    <w:left w:val="none" w:sz="4" w:space="0" w:color="000000"/>
                    <w:bottom w:val="single" w:sz="6" w:space="0" w:color="auto"/>
                    <w:right w:val="none" w:sz="4" w:space="0" w:color="000000"/>
                  </w:tcBorders>
                  <w:shd w:val="clear" w:color="auto" w:fill="FFCC99"/>
                  <w:noWrap/>
                  <w:vAlign w:val="bottom"/>
                </w:tcPr>
                <w:p w14:paraId="104FA9DD" w14:textId="77777777" w:rsidR="005912D1" w:rsidRDefault="000C1DC4">
                  <w:pPr>
                    <w:spacing w:line="240" w:lineRule="auto"/>
                    <w:rPr>
                      <w:rFonts w:eastAsia="Times New Roman" w:cs="Arial"/>
                      <w:szCs w:val="28"/>
                    </w:rPr>
                  </w:pPr>
                  <w:r>
                    <w:rPr>
                      <w:rFonts w:eastAsia="Times New Roman" w:cs="Arial"/>
                      <w:szCs w:val="28"/>
                    </w:rPr>
                    <w:t> </w:t>
                  </w:r>
                </w:p>
              </w:tc>
              <w:tc>
                <w:tcPr>
                  <w:tcW w:w="1418" w:type="dxa"/>
                  <w:tcBorders>
                    <w:top w:val="single" w:sz="4" w:space="0" w:color="auto"/>
                    <w:left w:val="single" w:sz="4" w:space="0" w:color="auto"/>
                    <w:bottom w:val="single" w:sz="6" w:space="0" w:color="auto"/>
                    <w:right w:val="single" w:sz="4" w:space="0" w:color="auto"/>
                  </w:tcBorders>
                  <w:shd w:val="clear" w:color="auto" w:fill="FFCC99"/>
                  <w:noWrap/>
                  <w:vAlign w:val="bottom"/>
                </w:tcPr>
                <w:p w14:paraId="5B343EDA" w14:textId="77777777" w:rsidR="005912D1" w:rsidRDefault="000C1DC4">
                  <w:pPr>
                    <w:spacing w:line="240" w:lineRule="auto"/>
                    <w:jc w:val="right"/>
                    <w:rPr>
                      <w:rFonts w:eastAsia="Times New Roman" w:cs="Arial"/>
                      <w:szCs w:val="28"/>
                    </w:rPr>
                  </w:pPr>
                  <w:r>
                    <w:rPr>
                      <w:rFonts w:eastAsia="Times New Roman" w:cs="Arial"/>
                      <w:szCs w:val="28"/>
                    </w:rPr>
                    <w:t>731,63 €</w:t>
                  </w:r>
                </w:p>
              </w:tc>
            </w:tr>
          </w:tbl>
          <w:p w14:paraId="2E732F2C" w14:textId="6D5A4ACA" w:rsidR="005912D1" w:rsidRDefault="00266142">
            <w:pPr>
              <w:jc w:val="center"/>
            </w:pPr>
            <w:r>
              <w:rPr>
                <w:rFonts w:eastAsia="Times New Roman" w:cs="Arial"/>
                <w:noProof/>
                <w:szCs w:val="28"/>
                <w:lang w:eastAsia="de-DE"/>
              </w:rPr>
              <mc:AlternateContent>
                <mc:Choice Requires="wps">
                  <w:drawing>
                    <wp:anchor distT="0" distB="0" distL="114300" distR="114300" simplePos="0" relativeHeight="251645952" behindDoc="0" locked="0" layoutInCell="1" allowOverlap="1" wp14:anchorId="678DB6E2" wp14:editId="2430C7DE">
                      <wp:simplePos x="0" y="0"/>
                      <wp:positionH relativeFrom="column">
                        <wp:posOffset>2308225</wp:posOffset>
                      </wp:positionH>
                      <wp:positionV relativeFrom="paragraph">
                        <wp:posOffset>-1549400</wp:posOffset>
                      </wp:positionV>
                      <wp:extent cx="476250" cy="447675"/>
                      <wp:effectExtent l="0" t="0" r="19050" b="28575"/>
                      <wp:wrapNone/>
                      <wp:docPr id="37" name="Ellipse 239"/>
                      <wp:cNvGraphicFramePr/>
                      <a:graphic xmlns:a="http://schemas.openxmlformats.org/drawingml/2006/main">
                        <a:graphicData uri="http://schemas.microsoft.com/office/word/2010/wordprocessingShape">
                          <wps:wsp>
                            <wps:cNvSpPr/>
                            <wps:spPr bwMode="auto">
                              <a:xfrm>
                                <a:off x="0" y="0"/>
                                <a:ext cx="476250" cy="447675"/>
                              </a:xfrm>
                              <a:prstGeom prst="ellipse">
                                <a:avLst/>
                              </a:prstGeom>
                              <a:solidFill>
                                <a:sysClr val="window" lastClr="FFFFFF"/>
                              </a:solidFill>
                              <a:ln w="25400" cap="flat" cmpd="sng" algn="ctr">
                                <a:solidFill>
                                  <a:srgbClr val="4F81BD"/>
                                </a:solidFill>
                                <a:prstDash val="solid"/>
                              </a:ln>
                            </wps:spPr>
                            <wps:txbx>
                              <w:txbxContent>
                                <w:p w14:paraId="09F96CC7" w14:textId="77777777" w:rsidR="00442687" w:rsidRDefault="00442687">
                                  <w:pPr>
                                    <w:jc w:val="center"/>
                                  </w:pPr>
                                  <w: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8DB6E2" id="Ellipse 239" o:spid="_x0000_s1041" style="position:absolute;left:0;text-align:left;margin-left:181.75pt;margin-top:-122pt;width:37.5pt;height:35.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" fillcolor="window" strokecolor="#4f81bd" strokeweight="2pt">
                      <v:textbox>
                        <w:txbxContent>
                          <w:p w14:paraId="09F96CC7" w14:textId="77777777" w:rsidR="00442687" w:rsidRDefault="00442687">
                            <w:pPr>
                              <w:jc w:val="center"/>
                            </w:pPr>
                            <w:r>
                              <w:t>8</w:t>
                            </w:r>
                          </w:p>
                        </w:txbxContent>
                      </v:textbox>
                    </v:oval>
                  </w:pict>
                </mc:Fallback>
              </mc:AlternateContent>
            </w:r>
          </w:p>
        </w:tc>
        <w:tc>
          <w:tcPr>
            <w:tcW w:w="5103" w:type="dxa"/>
            <w:gridSpan w:val="2"/>
            <w:vAlign w:val="center"/>
          </w:tcPr>
          <w:p w14:paraId="13E57B63" w14:textId="77777777" w:rsidR="005912D1" w:rsidRDefault="000C1DC4">
            <w:pPr>
              <w:jc w:val="center"/>
            </w:pPr>
            <w:r>
              <w:rPr>
                <w:rFonts w:eastAsia="Times New Roman" w:cs="Arial"/>
                <w:noProof/>
                <w:szCs w:val="28"/>
                <w:lang w:eastAsia="de-DE"/>
              </w:rPr>
              <mc:AlternateContent>
                <mc:Choice Requires="wps">
                  <w:drawing>
                    <wp:anchor distT="0" distB="0" distL="114300" distR="114300" simplePos="0" relativeHeight="251646976" behindDoc="0" locked="0" layoutInCell="1" allowOverlap="1" wp14:anchorId="22E3E57E" wp14:editId="1BE7C906">
                      <wp:simplePos x="0" y="0"/>
                      <wp:positionH relativeFrom="column">
                        <wp:posOffset>2535555</wp:posOffset>
                      </wp:positionH>
                      <wp:positionV relativeFrom="paragraph">
                        <wp:posOffset>-889000</wp:posOffset>
                      </wp:positionV>
                      <wp:extent cx="476250" cy="400050"/>
                      <wp:effectExtent l="0" t="0" r="19050" b="19050"/>
                      <wp:wrapNone/>
                      <wp:docPr id="38" name="Ellipse 240"/>
                      <wp:cNvGraphicFramePr/>
                      <a:graphic xmlns:a="http://schemas.openxmlformats.org/drawingml/2006/main">
                        <a:graphicData uri="http://schemas.microsoft.com/office/word/2010/wordprocessingShape">
                          <wps:wsp>
                            <wps:cNvSpPr/>
                            <wps:spPr bwMode="auto">
                              <a:xfrm>
                                <a:off x="0" y="0"/>
                                <a:ext cx="476250" cy="400050"/>
                              </a:xfrm>
                              <a:prstGeom prst="ellipse">
                                <a:avLst/>
                              </a:prstGeom>
                              <a:solidFill>
                                <a:sysClr val="window" lastClr="FFFFFF"/>
                              </a:solidFill>
                              <a:ln w="25400" cap="flat" cmpd="sng" algn="ctr">
                                <a:solidFill>
                                  <a:srgbClr val="4F81BD"/>
                                </a:solidFill>
                                <a:prstDash val="solid"/>
                              </a:ln>
                            </wps:spPr>
                            <wps:txbx>
                              <w:txbxContent>
                                <w:p w14:paraId="5696381E" w14:textId="77777777" w:rsidR="00442687" w:rsidRDefault="0044268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E3E57E" id="Ellipse 240" o:spid="_x0000_s1042" style="position:absolute;left:0;text-align:left;margin-left:199.65pt;margin-top:-70pt;width:37.5pt;height:3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" fillcolor="window" strokecolor="#4f81bd" strokeweight="2pt">
                      <v:textbox>
                        <w:txbxContent>
                          <w:p w14:paraId="5696381E" w14:textId="77777777" w:rsidR="00442687" w:rsidRDefault="00442687">
                            <w:pPr>
                              <w:jc w:val="center"/>
                            </w:pPr>
                          </w:p>
                        </w:txbxContent>
                      </v:textbox>
                    </v:oval>
                  </w:pict>
                </mc:Fallback>
              </mc:AlternateContent>
            </w:r>
            <w:r>
              <w:t>Hier kann man sehen, wie viel Geld am Ende übrig ist. Dieses Geld wird Max auf sein Konto überwiesen.</w:t>
            </w:r>
          </w:p>
        </w:tc>
      </w:tr>
      <w:tr w:rsidR="005912D1" w14:paraId="63F33B79" w14:textId="77777777">
        <w:trPr>
          <w:trHeight w:val="4536"/>
        </w:trPr>
        <w:tc>
          <w:tcPr>
            <w:tcW w:w="6232" w:type="dxa"/>
            <w:gridSpan w:val="3"/>
            <w:vAlign w:val="center"/>
          </w:tcPr>
          <w:tbl>
            <w:tblPr>
              <w:tblW w:w="5836" w:type="dxa"/>
              <w:tblLayout w:type="fixed"/>
              <w:tblCellMar>
                <w:left w:w="70" w:type="dxa"/>
                <w:right w:w="70" w:type="dxa"/>
              </w:tblCellMar>
              <w:tblLook w:val="04A0" w:firstRow="1" w:lastRow="0" w:firstColumn="1" w:lastColumn="0" w:noHBand="0" w:noVBand="1"/>
            </w:tblPr>
            <w:tblGrid>
              <w:gridCol w:w="1696"/>
              <w:gridCol w:w="1134"/>
              <w:gridCol w:w="1134"/>
              <w:gridCol w:w="1872"/>
            </w:tblGrid>
            <w:tr w:rsidR="005912D1" w14:paraId="0E77F223" w14:textId="77777777">
              <w:trPr>
                <w:trHeight w:val="300"/>
              </w:trPr>
              <w:tc>
                <w:tcPr>
                  <w:tcW w:w="2830" w:type="dxa"/>
                  <w:gridSpan w:val="2"/>
                  <w:tcBorders>
                    <w:top w:val="single" w:sz="4" w:space="0" w:color="auto"/>
                    <w:left w:val="single" w:sz="4" w:space="0" w:color="auto"/>
                    <w:bottom w:val="none" w:sz="4" w:space="0" w:color="000000"/>
                    <w:right w:val="none" w:sz="4" w:space="0" w:color="000000"/>
                  </w:tcBorders>
                  <w:shd w:val="clear" w:color="auto" w:fill="FFFFFF"/>
                  <w:noWrap/>
                  <w:vAlign w:val="bottom"/>
                </w:tcPr>
                <w:p w14:paraId="59DE7F51" w14:textId="77777777" w:rsidR="005912D1" w:rsidRDefault="000C1DC4">
                  <w:pPr>
                    <w:spacing w:line="240" w:lineRule="auto"/>
                    <w:rPr>
                      <w:rFonts w:eastAsia="Times New Roman" w:cs="Arial"/>
                      <w:b/>
                      <w:bCs/>
                      <w:sz w:val="24"/>
                      <w:szCs w:val="24"/>
                    </w:rPr>
                  </w:pPr>
                  <w:r>
                    <w:rPr>
                      <w:rFonts w:eastAsia="Times New Roman" w:cs="Arial"/>
                      <w:b/>
                      <w:bCs/>
                      <w:sz w:val="24"/>
                      <w:szCs w:val="24"/>
                    </w:rPr>
                    <w:t>Kumulierte Jahreswerte</w:t>
                  </w:r>
                </w:p>
              </w:tc>
              <w:tc>
                <w:tcPr>
                  <w:tcW w:w="1134" w:type="dxa"/>
                  <w:tcBorders>
                    <w:top w:val="single" w:sz="4" w:space="0" w:color="auto"/>
                    <w:left w:val="none" w:sz="4" w:space="0" w:color="000000"/>
                    <w:bottom w:val="none" w:sz="4" w:space="0" w:color="000000"/>
                    <w:right w:val="none" w:sz="4" w:space="0" w:color="000000"/>
                  </w:tcBorders>
                  <w:shd w:val="clear" w:color="auto" w:fill="FFFFFF"/>
                  <w:noWrap/>
                  <w:vAlign w:val="bottom"/>
                </w:tcPr>
                <w:p w14:paraId="47C7322C" w14:textId="77777777" w:rsidR="005912D1" w:rsidRDefault="000C1DC4">
                  <w:pPr>
                    <w:spacing w:line="240" w:lineRule="auto"/>
                    <w:rPr>
                      <w:rFonts w:eastAsia="Times New Roman" w:cs="Arial"/>
                      <w:sz w:val="24"/>
                      <w:szCs w:val="24"/>
                    </w:rPr>
                  </w:pPr>
                  <w:r>
                    <w:rPr>
                      <w:rFonts w:eastAsia="Times New Roman" w:cs="Arial"/>
                      <w:sz w:val="24"/>
                      <w:szCs w:val="24"/>
                    </w:rPr>
                    <w:t> </w:t>
                  </w:r>
                </w:p>
              </w:tc>
              <w:tc>
                <w:tcPr>
                  <w:tcW w:w="1872" w:type="dxa"/>
                  <w:tcBorders>
                    <w:top w:val="single" w:sz="4" w:space="0" w:color="auto"/>
                    <w:left w:val="none" w:sz="4" w:space="0" w:color="000000"/>
                    <w:bottom w:val="none" w:sz="4" w:space="0" w:color="000000"/>
                    <w:right w:val="none" w:sz="4" w:space="0" w:color="000000"/>
                  </w:tcBorders>
                  <w:shd w:val="clear" w:color="auto" w:fill="FFFFFF"/>
                  <w:noWrap/>
                  <w:vAlign w:val="bottom"/>
                </w:tcPr>
                <w:p w14:paraId="3FDCA377" w14:textId="33121C50" w:rsidR="005912D1" w:rsidRDefault="000C1DC4">
                  <w:pPr>
                    <w:spacing w:line="240" w:lineRule="auto"/>
                    <w:rPr>
                      <w:rFonts w:eastAsia="Times New Roman" w:cs="Arial"/>
                      <w:sz w:val="24"/>
                      <w:szCs w:val="24"/>
                    </w:rPr>
                  </w:pPr>
                  <w:r>
                    <w:rPr>
                      <w:rFonts w:eastAsia="Times New Roman" w:cs="Arial"/>
                      <w:sz w:val="24"/>
                      <w:szCs w:val="24"/>
                    </w:rPr>
                    <w:t> </w:t>
                  </w:r>
                </w:p>
              </w:tc>
            </w:tr>
            <w:tr w:rsidR="005912D1" w14:paraId="49DD3F9B" w14:textId="77777777">
              <w:trPr>
                <w:trHeight w:val="300"/>
              </w:trPr>
              <w:tc>
                <w:tcPr>
                  <w:tcW w:w="1696" w:type="dxa"/>
                  <w:tcBorders>
                    <w:top w:val="none" w:sz="4" w:space="0" w:color="000000"/>
                    <w:left w:val="single" w:sz="4" w:space="0" w:color="auto"/>
                    <w:bottom w:val="single" w:sz="4" w:space="0" w:color="auto"/>
                    <w:right w:val="none" w:sz="4" w:space="0" w:color="000000"/>
                  </w:tcBorders>
                  <w:shd w:val="clear" w:color="auto" w:fill="FFFFFF"/>
                  <w:noWrap/>
                  <w:vAlign w:val="bottom"/>
                </w:tcPr>
                <w:p w14:paraId="2A90DD64" w14:textId="77777777" w:rsidR="005912D1" w:rsidRDefault="000C1DC4">
                  <w:pPr>
                    <w:spacing w:line="240" w:lineRule="auto"/>
                    <w:rPr>
                      <w:rFonts w:eastAsia="Times New Roman" w:cs="Arial"/>
                      <w:sz w:val="24"/>
                      <w:szCs w:val="24"/>
                    </w:rPr>
                  </w:pPr>
                  <w:r>
                    <w:rPr>
                      <w:rFonts w:eastAsia="Times New Roman" w:cs="Arial"/>
                      <w:sz w:val="24"/>
                      <w:szCs w:val="24"/>
                    </w:rPr>
                    <w:t>Gesamt-</w:t>
                  </w:r>
                  <w:proofErr w:type="spellStart"/>
                  <w:r>
                    <w:rPr>
                      <w:rFonts w:eastAsia="Times New Roman" w:cs="Arial"/>
                      <w:sz w:val="24"/>
                      <w:szCs w:val="24"/>
                    </w:rPr>
                    <w:t>Brt</w:t>
                  </w:r>
                  <w:proofErr w:type="spellEnd"/>
                  <w:r>
                    <w:rPr>
                      <w:rFonts w:eastAsia="Times New Roman" w:cs="Arial"/>
                      <w:sz w:val="24"/>
                      <w:szCs w:val="24"/>
                    </w:rPr>
                    <w:t>:</w:t>
                  </w:r>
                </w:p>
              </w:tc>
              <w:tc>
                <w:tcPr>
                  <w:tcW w:w="1134" w:type="dxa"/>
                  <w:tcBorders>
                    <w:top w:val="none" w:sz="4" w:space="0" w:color="000000"/>
                    <w:left w:val="none" w:sz="4" w:space="0" w:color="000000"/>
                    <w:bottom w:val="single" w:sz="4" w:space="0" w:color="auto"/>
                    <w:right w:val="none" w:sz="4" w:space="0" w:color="000000"/>
                  </w:tcBorders>
                  <w:shd w:val="clear" w:color="auto" w:fill="FFFFFF"/>
                  <w:noWrap/>
                  <w:vAlign w:val="bottom"/>
                </w:tcPr>
                <w:p w14:paraId="128A1368" w14:textId="77777777" w:rsidR="005912D1" w:rsidRDefault="000C1DC4">
                  <w:pPr>
                    <w:spacing w:line="240" w:lineRule="auto"/>
                    <w:jc w:val="right"/>
                    <w:rPr>
                      <w:rFonts w:eastAsia="Times New Roman" w:cs="Arial"/>
                      <w:sz w:val="24"/>
                      <w:szCs w:val="24"/>
                    </w:rPr>
                  </w:pPr>
                  <w:r>
                    <w:rPr>
                      <w:rFonts w:eastAsia="Times New Roman" w:cs="Arial"/>
                      <w:sz w:val="24"/>
                      <w:szCs w:val="24"/>
                    </w:rPr>
                    <w:t>920,00 €</w:t>
                  </w:r>
                </w:p>
              </w:tc>
              <w:tc>
                <w:tcPr>
                  <w:tcW w:w="1134" w:type="dxa"/>
                  <w:tcBorders>
                    <w:top w:val="none" w:sz="4" w:space="0" w:color="000000"/>
                    <w:left w:val="none" w:sz="4" w:space="0" w:color="000000"/>
                    <w:bottom w:val="single" w:sz="4" w:space="0" w:color="auto"/>
                    <w:right w:val="none" w:sz="4" w:space="0" w:color="000000"/>
                  </w:tcBorders>
                  <w:shd w:val="clear" w:color="auto" w:fill="FFFFFF"/>
                  <w:noWrap/>
                  <w:vAlign w:val="bottom"/>
                </w:tcPr>
                <w:p w14:paraId="56173A99" w14:textId="77777777" w:rsidR="005912D1" w:rsidRDefault="000C1DC4">
                  <w:pPr>
                    <w:spacing w:line="240" w:lineRule="auto"/>
                    <w:rPr>
                      <w:rFonts w:eastAsia="Times New Roman" w:cs="Arial"/>
                      <w:sz w:val="24"/>
                      <w:szCs w:val="24"/>
                    </w:rPr>
                  </w:pPr>
                  <w:r>
                    <w:rPr>
                      <w:rFonts w:eastAsia="Times New Roman" w:cs="Arial"/>
                      <w:sz w:val="24"/>
                      <w:szCs w:val="24"/>
                    </w:rPr>
                    <w:t>Ges. KV</w:t>
                  </w:r>
                </w:p>
              </w:tc>
              <w:tc>
                <w:tcPr>
                  <w:tcW w:w="1872" w:type="dxa"/>
                  <w:tcBorders>
                    <w:top w:val="none" w:sz="4" w:space="0" w:color="000000"/>
                    <w:left w:val="none" w:sz="4" w:space="0" w:color="000000"/>
                    <w:bottom w:val="single" w:sz="4" w:space="0" w:color="auto"/>
                    <w:right w:val="none" w:sz="4" w:space="0" w:color="000000"/>
                  </w:tcBorders>
                  <w:shd w:val="clear" w:color="auto" w:fill="FFFFFF"/>
                  <w:noWrap/>
                  <w:vAlign w:val="bottom"/>
                </w:tcPr>
                <w:p w14:paraId="542FD3CD" w14:textId="77777777" w:rsidR="005912D1" w:rsidRDefault="000C1DC4">
                  <w:pPr>
                    <w:spacing w:line="240" w:lineRule="auto"/>
                    <w:ind w:right="480"/>
                    <w:rPr>
                      <w:rFonts w:eastAsia="Times New Roman" w:cs="Arial"/>
                      <w:sz w:val="24"/>
                      <w:szCs w:val="24"/>
                    </w:rPr>
                  </w:pPr>
                  <w:r>
                    <w:rPr>
                      <w:rFonts w:eastAsia="Times New Roman" w:cs="Arial"/>
                      <w:sz w:val="24"/>
                      <w:szCs w:val="24"/>
                    </w:rPr>
                    <w:t xml:space="preserve"> 77,28 €</w:t>
                  </w:r>
                </w:p>
              </w:tc>
            </w:tr>
            <w:tr w:rsidR="005912D1" w14:paraId="3B2EB835" w14:textId="77777777">
              <w:trPr>
                <w:trHeight w:val="300"/>
              </w:trPr>
              <w:tc>
                <w:tcPr>
                  <w:tcW w:w="1696" w:type="dxa"/>
                  <w:tcBorders>
                    <w:top w:val="none" w:sz="4" w:space="0" w:color="000000"/>
                    <w:left w:val="single" w:sz="4" w:space="0" w:color="auto"/>
                    <w:bottom w:val="single" w:sz="4" w:space="0" w:color="auto"/>
                    <w:right w:val="none" w:sz="4" w:space="0" w:color="000000"/>
                  </w:tcBorders>
                  <w:shd w:val="clear" w:color="auto" w:fill="FFFFFF"/>
                  <w:noWrap/>
                  <w:vAlign w:val="bottom"/>
                </w:tcPr>
                <w:p w14:paraId="47DDF8DF" w14:textId="77777777" w:rsidR="005912D1" w:rsidRDefault="000C1DC4">
                  <w:pPr>
                    <w:spacing w:line="240" w:lineRule="auto"/>
                    <w:rPr>
                      <w:rFonts w:eastAsia="Times New Roman" w:cs="Arial"/>
                      <w:sz w:val="24"/>
                      <w:szCs w:val="24"/>
                    </w:rPr>
                  </w:pPr>
                  <w:r>
                    <w:rPr>
                      <w:rFonts w:eastAsia="Times New Roman" w:cs="Arial"/>
                      <w:sz w:val="24"/>
                      <w:szCs w:val="24"/>
                    </w:rPr>
                    <w:t>Lohnsteuer</w:t>
                  </w:r>
                </w:p>
              </w:tc>
              <w:tc>
                <w:tcPr>
                  <w:tcW w:w="1134" w:type="dxa"/>
                  <w:tcBorders>
                    <w:top w:val="single" w:sz="4" w:space="0" w:color="auto"/>
                    <w:left w:val="none" w:sz="4" w:space="0" w:color="000000"/>
                    <w:bottom w:val="single" w:sz="4" w:space="0" w:color="auto"/>
                    <w:right w:val="none" w:sz="4" w:space="0" w:color="000000"/>
                  </w:tcBorders>
                  <w:shd w:val="clear" w:color="auto" w:fill="FFFFFF"/>
                  <w:noWrap/>
                  <w:vAlign w:val="bottom"/>
                </w:tcPr>
                <w:p w14:paraId="29A15B81" w14:textId="77777777" w:rsidR="005912D1" w:rsidRDefault="000C1DC4">
                  <w:pPr>
                    <w:spacing w:line="240" w:lineRule="auto"/>
                    <w:jc w:val="right"/>
                    <w:rPr>
                      <w:rFonts w:eastAsia="Times New Roman" w:cs="Arial"/>
                      <w:sz w:val="24"/>
                      <w:szCs w:val="24"/>
                    </w:rPr>
                  </w:pPr>
                  <w:r>
                    <w:rPr>
                      <w:rFonts w:eastAsia="Times New Roman" w:cs="Arial"/>
                      <w:sz w:val="24"/>
                      <w:szCs w:val="24"/>
                    </w:rPr>
                    <w:t>0,00 €</w:t>
                  </w:r>
                </w:p>
              </w:tc>
              <w:tc>
                <w:tcPr>
                  <w:tcW w:w="1134" w:type="dxa"/>
                  <w:tcBorders>
                    <w:top w:val="none" w:sz="4" w:space="0" w:color="000000"/>
                    <w:left w:val="none" w:sz="4" w:space="0" w:color="000000"/>
                    <w:bottom w:val="single" w:sz="4" w:space="0" w:color="auto"/>
                    <w:right w:val="none" w:sz="4" w:space="0" w:color="000000"/>
                  </w:tcBorders>
                  <w:shd w:val="clear" w:color="auto" w:fill="FFFFFF"/>
                  <w:noWrap/>
                  <w:vAlign w:val="bottom"/>
                </w:tcPr>
                <w:p w14:paraId="2E402B32" w14:textId="77777777" w:rsidR="005912D1" w:rsidRDefault="000C1DC4">
                  <w:pPr>
                    <w:spacing w:line="240" w:lineRule="auto"/>
                    <w:rPr>
                      <w:rFonts w:eastAsia="Times New Roman" w:cs="Arial"/>
                      <w:sz w:val="24"/>
                      <w:szCs w:val="24"/>
                    </w:rPr>
                  </w:pPr>
                  <w:r>
                    <w:rPr>
                      <w:rFonts w:eastAsia="Times New Roman" w:cs="Arial"/>
                      <w:sz w:val="24"/>
                      <w:szCs w:val="24"/>
                    </w:rPr>
                    <w:t>Ges. RV</w:t>
                  </w:r>
                </w:p>
              </w:tc>
              <w:tc>
                <w:tcPr>
                  <w:tcW w:w="1872" w:type="dxa"/>
                  <w:tcBorders>
                    <w:top w:val="single" w:sz="4" w:space="0" w:color="auto"/>
                    <w:left w:val="none" w:sz="4" w:space="0" w:color="000000"/>
                    <w:bottom w:val="single" w:sz="4" w:space="0" w:color="auto"/>
                    <w:right w:val="none" w:sz="4" w:space="0" w:color="000000"/>
                  </w:tcBorders>
                  <w:shd w:val="clear" w:color="auto" w:fill="FFFFFF"/>
                  <w:noWrap/>
                  <w:vAlign w:val="bottom"/>
                </w:tcPr>
                <w:p w14:paraId="6EC5F401" w14:textId="77777777" w:rsidR="005912D1" w:rsidRDefault="000C1DC4">
                  <w:pPr>
                    <w:spacing w:line="240" w:lineRule="auto"/>
                    <w:ind w:right="480"/>
                    <w:rPr>
                      <w:rFonts w:eastAsia="Times New Roman" w:cs="Arial"/>
                      <w:sz w:val="24"/>
                      <w:szCs w:val="24"/>
                    </w:rPr>
                  </w:pPr>
                  <w:r>
                    <w:rPr>
                      <w:rFonts w:eastAsia="Times New Roman" w:cs="Arial"/>
                      <w:sz w:val="24"/>
                      <w:szCs w:val="24"/>
                    </w:rPr>
                    <w:t xml:space="preserve"> 85,56 €</w:t>
                  </w:r>
                </w:p>
              </w:tc>
            </w:tr>
            <w:tr w:rsidR="005912D1" w14:paraId="47619FE8" w14:textId="77777777">
              <w:trPr>
                <w:trHeight w:val="300"/>
              </w:trPr>
              <w:tc>
                <w:tcPr>
                  <w:tcW w:w="1696" w:type="dxa"/>
                  <w:tcBorders>
                    <w:top w:val="none" w:sz="4" w:space="0" w:color="000000"/>
                    <w:left w:val="single" w:sz="4" w:space="0" w:color="auto"/>
                    <w:bottom w:val="single" w:sz="4" w:space="0" w:color="auto"/>
                    <w:right w:val="none" w:sz="4" w:space="0" w:color="000000"/>
                  </w:tcBorders>
                  <w:shd w:val="clear" w:color="auto" w:fill="FFFFFF"/>
                  <w:noWrap/>
                  <w:vAlign w:val="bottom"/>
                </w:tcPr>
                <w:p w14:paraId="0A5DAE30" w14:textId="77777777" w:rsidR="005912D1" w:rsidRDefault="000C1DC4">
                  <w:pPr>
                    <w:spacing w:line="240" w:lineRule="auto"/>
                    <w:rPr>
                      <w:rFonts w:eastAsia="Times New Roman" w:cs="Arial"/>
                      <w:sz w:val="24"/>
                      <w:szCs w:val="24"/>
                    </w:rPr>
                  </w:pPr>
                  <w:r>
                    <w:rPr>
                      <w:rFonts w:eastAsia="Times New Roman" w:cs="Arial"/>
                      <w:sz w:val="24"/>
                      <w:szCs w:val="24"/>
                    </w:rPr>
                    <w:t>Kirchensteuer</w:t>
                  </w:r>
                </w:p>
              </w:tc>
              <w:tc>
                <w:tcPr>
                  <w:tcW w:w="1134" w:type="dxa"/>
                  <w:tcBorders>
                    <w:top w:val="single" w:sz="4" w:space="0" w:color="auto"/>
                    <w:left w:val="none" w:sz="4" w:space="0" w:color="000000"/>
                    <w:bottom w:val="single" w:sz="4" w:space="0" w:color="auto"/>
                    <w:right w:val="none" w:sz="4" w:space="0" w:color="000000"/>
                  </w:tcBorders>
                  <w:shd w:val="clear" w:color="auto" w:fill="FFFFFF"/>
                  <w:noWrap/>
                  <w:vAlign w:val="bottom"/>
                </w:tcPr>
                <w:p w14:paraId="46F00E40" w14:textId="77777777" w:rsidR="005912D1" w:rsidRDefault="000C1DC4">
                  <w:pPr>
                    <w:spacing w:line="240" w:lineRule="auto"/>
                    <w:jc w:val="right"/>
                    <w:rPr>
                      <w:rFonts w:eastAsia="Times New Roman" w:cs="Arial"/>
                      <w:sz w:val="24"/>
                      <w:szCs w:val="24"/>
                    </w:rPr>
                  </w:pPr>
                  <w:r>
                    <w:rPr>
                      <w:rFonts w:eastAsia="Times New Roman" w:cs="Arial"/>
                      <w:sz w:val="24"/>
                      <w:szCs w:val="24"/>
                    </w:rPr>
                    <w:t>0,00 €</w:t>
                  </w:r>
                </w:p>
              </w:tc>
              <w:tc>
                <w:tcPr>
                  <w:tcW w:w="1134" w:type="dxa"/>
                  <w:tcBorders>
                    <w:top w:val="none" w:sz="4" w:space="0" w:color="000000"/>
                    <w:left w:val="none" w:sz="4" w:space="0" w:color="000000"/>
                    <w:bottom w:val="single" w:sz="4" w:space="0" w:color="auto"/>
                    <w:right w:val="none" w:sz="4" w:space="0" w:color="000000"/>
                  </w:tcBorders>
                  <w:shd w:val="clear" w:color="auto" w:fill="FFFFFF"/>
                  <w:noWrap/>
                  <w:vAlign w:val="bottom"/>
                </w:tcPr>
                <w:p w14:paraId="025F8A8A" w14:textId="77777777" w:rsidR="005912D1" w:rsidRDefault="000C1DC4">
                  <w:pPr>
                    <w:spacing w:line="240" w:lineRule="auto"/>
                    <w:rPr>
                      <w:rFonts w:eastAsia="Times New Roman" w:cs="Arial"/>
                      <w:sz w:val="24"/>
                      <w:szCs w:val="24"/>
                    </w:rPr>
                  </w:pPr>
                  <w:r>
                    <w:rPr>
                      <w:rFonts w:eastAsia="Times New Roman" w:cs="Arial"/>
                      <w:sz w:val="24"/>
                      <w:szCs w:val="24"/>
                    </w:rPr>
                    <w:t>Ges. AV</w:t>
                  </w:r>
                </w:p>
              </w:tc>
              <w:tc>
                <w:tcPr>
                  <w:tcW w:w="1872" w:type="dxa"/>
                  <w:tcBorders>
                    <w:top w:val="single" w:sz="4" w:space="0" w:color="auto"/>
                    <w:left w:val="none" w:sz="4" w:space="0" w:color="000000"/>
                    <w:bottom w:val="single" w:sz="4" w:space="0" w:color="auto"/>
                    <w:right w:val="none" w:sz="4" w:space="0" w:color="000000"/>
                  </w:tcBorders>
                  <w:shd w:val="clear" w:color="auto" w:fill="FFFFFF"/>
                  <w:noWrap/>
                  <w:vAlign w:val="bottom"/>
                </w:tcPr>
                <w:p w14:paraId="26528915" w14:textId="77777777" w:rsidR="005912D1" w:rsidRDefault="000C1DC4">
                  <w:pPr>
                    <w:spacing w:line="240" w:lineRule="auto"/>
                    <w:ind w:right="480"/>
                    <w:rPr>
                      <w:rFonts w:eastAsia="Times New Roman" w:cs="Arial"/>
                      <w:sz w:val="24"/>
                      <w:szCs w:val="24"/>
                    </w:rPr>
                  </w:pPr>
                  <w:r>
                    <w:rPr>
                      <w:rFonts w:eastAsia="Times New Roman" w:cs="Arial"/>
                      <w:sz w:val="24"/>
                      <w:szCs w:val="24"/>
                    </w:rPr>
                    <w:t xml:space="preserve"> 13,80 €</w:t>
                  </w:r>
                </w:p>
              </w:tc>
            </w:tr>
            <w:tr w:rsidR="005912D1" w14:paraId="30A9B40A" w14:textId="77777777">
              <w:trPr>
                <w:trHeight w:val="300"/>
              </w:trPr>
              <w:tc>
                <w:tcPr>
                  <w:tcW w:w="1696" w:type="dxa"/>
                  <w:tcBorders>
                    <w:top w:val="none" w:sz="4" w:space="0" w:color="000000"/>
                    <w:left w:val="single" w:sz="4" w:space="0" w:color="auto"/>
                    <w:bottom w:val="single" w:sz="4" w:space="0" w:color="auto"/>
                    <w:right w:val="none" w:sz="4" w:space="0" w:color="000000"/>
                  </w:tcBorders>
                  <w:shd w:val="clear" w:color="auto" w:fill="FFFFFF"/>
                  <w:noWrap/>
                  <w:vAlign w:val="bottom"/>
                </w:tcPr>
                <w:p w14:paraId="07405762" w14:textId="77777777" w:rsidR="005912D1" w:rsidRDefault="000C1DC4">
                  <w:pPr>
                    <w:spacing w:line="240" w:lineRule="auto"/>
                    <w:rPr>
                      <w:rFonts w:eastAsia="Times New Roman" w:cs="Arial"/>
                      <w:sz w:val="24"/>
                      <w:szCs w:val="24"/>
                    </w:rPr>
                  </w:pPr>
                  <w:proofErr w:type="spellStart"/>
                  <w:r>
                    <w:rPr>
                      <w:rFonts w:eastAsia="Times New Roman" w:cs="Arial"/>
                      <w:sz w:val="24"/>
                      <w:szCs w:val="24"/>
                    </w:rPr>
                    <w:t>Sol.Zuschlag</w:t>
                  </w:r>
                  <w:proofErr w:type="spellEnd"/>
                </w:p>
              </w:tc>
              <w:tc>
                <w:tcPr>
                  <w:tcW w:w="1134" w:type="dxa"/>
                  <w:tcBorders>
                    <w:top w:val="single" w:sz="4" w:space="0" w:color="auto"/>
                    <w:left w:val="none" w:sz="4" w:space="0" w:color="000000"/>
                    <w:bottom w:val="single" w:sz="4" w:space="0" w:color="auto"/>
                    <w:right w:val="none" w:sz="4" w:space="0" w:color="000000"/>
                  </w:tcBorders>
                  <w:shd w:val="clear" w:color="auto" w:fill="FFFFFF"/>
                  <w:noWrap/>
                  <w:vAlign w:val="bottom"/>
                </w:tcPr>
                <w:p w14:paraId="4A6504BF" w14:textId="77777777" w:rsidR="005912D1" w:rsidRDefault="000C1DC4">
                  <w:pPr>
                    <w:spacing w:line="240" w:lineRule="auto"/>
                    <w:jc w:val="right"/>
                    <w:rPr>
                      <w:rFonts w:eastAsia="Times New Roman" w:cs="Arial"/>
                      <w:sz w:val="24"/>
                      <w:szCs w:val="24"/>
                    </w:rPr>
                  </w:pPr>
                  <w:r>
                    <w:rPr>
                      <w:rFonts w:eastAsia="Times New Roman" w:cs="Arial"/>
                      <w:sz w:val="24"/>
                      <w:szCs w:val="24"/>
                    </w:rPr>
                    <w:t>0,00 €</w:t>
                  </w:r>
                </w:p>
              </w:tc>
              <w:tc>
                <w:tcPr>
                  <w:tcW w:w="1134" w:type="dxa"/>
                  <w:tcBorders>
                    <w:top w:val="none" w:sz="4" w:space="0" w:color="000000"/>
                    <w:left w:val="none" w:sz="4" w:space="0" w:color="000000"/>
                    <w:bottom w:val="single" w:sz="4" w:space="0" w:color="auto"/>
                    <w:right w:val="none" w:sz="4" w:space="0" w:color="000000"/>
                  </w:tcBorders>
                  <w:shd w:val="clear" w:color="auto" w:fill="FFFFFF"/>
                  <w:noWrap/>
                  <w:vAlign w:val="bottom"/>
                </w:tcPr>
                <w:p w14:paraId="2073EB6E" w14:textId="77777777" w:rsidR="005912D1" w:rsidRDefault="000C1DC4">
                  <w:pPr>
                    <w:spacing w:line="240" w:lineRule="auto"/>
                    <w:rPr>
                      <w:rFonts w:eastAsia="Times New Roman" w:cs="Arial"/>
                      <w:sz w:val="24"/>
                      <w:szCs w:val="24"/>
                    </w:rPr>
                  </w:pPr>
                  <w:r>
                    <w:rPr>
                      <w:rFonts w:eastAsia="Times New Roman" w:cs="Arial"/>
                      <w:sz w:val="24"/>
                      <w:szCs w:val="24"/>
                    </w:rPr>
                    <w:t>Ges. PV</w:t>
                  </w:r>
                </w:p>
              </w:tc>
              <w:tc>
                <w:tcPr>
                  <w:tcW w:w="1872" w:type="dxa"/>
                  <w:tcBorders>
                    <w:top w:val="single" w:sz="4" w:space="0" w:color="auto"/>
                    <w:left w:val="none" w:sz="4" w:space="0" w:color="000000"/>
                    <w:bottom w:val="single" w:sz="4" w:space="0" w:color="auto"/>
                    <w:right w:val="none" w:sz="4" w:space="0" w:color="000000"/>
                  </w:tcBorders>
                  <w:shd w:val="clear" w:color="auto" w:fill="FFFFFF"/>
                  <w:noWrap/>
                  <w:vAlign w:val="bottom"/>
                </w:tcPr>
                <w:p w14:paraId="1A1B9ED9" w14:textId="77777777" w:rsidR="005912D1" w:rsidRDefault="000C1DC4">
                  <w:pPr>
                    <w:spacing w:line="240" w:lineRule="auto"/>
                    <w:ind w:right="480"/>
                    <w:rPr>
                      <w:rFonts w:eastAsia="Times New Roman" w:cs="Arial"/>
                      <w:sz w:val="24"/>
                      <w:szCs w:val="24"/>
                    </w:rPr>
                  </w:pPr>
                  <w:r>
                    <w:rPr>
                      <w:rFonts w:eastAsia="Times New Roman" w:cs="Arial"/>
                      <w:sz w:val="24"/>
                      <w:szCs w:val="24"/>
                    </w:rPr>
                    <w:t xml:space="preserve"> 11,73 €</w:t>
                  </w:r>
                </w:p>
              </w:tc>
            </w:tr>
            <w:tr w:rsidR="005912D1" w14:paraId="1575BCE7" w14:textId="77777777">
              <w:trPr>
                <w:trHeight w:val="300"/>
              </w:trPr>
              <w:tc>
                <w:tcPr>
                  <w:tcW w:w="1696" w:type="dxa"/>
                  <w:tcBorders>
                    <w:top w:val="none" w:sz="4" w:space="0" w:color="000000"/>
                    <w:left w:val="single" w:sz="4" w:space="0" w:color="auto"/>
                    <w:bottom w:val="single" w:sz="4" w:space="0" w:color="auto"/>
                    <w:right w:val="none" w:sz="4" w:space="0" w:color="000000"/>
                  </w:tcBorders>
                  <w:shd w:val="clear" w:color="auto" w:fill="FFFFFF"/>
                  <w:noWrap/>
                  <w:vAlign w:val="bottom"/>
                </w:tcPr>
                <w:p w14:paraId="796CA8DD" w14:textId="77777777" w:rsidR="005912D1" w:rsidRDefault="000C1DC4">
                  <w:pPr>
                    <w:spacing w:line="240" w:lineRule="auto"/>
                    <w:rPr>
                      <w:rFonts w:eastAsia="Times New Roman" w:cs="Arial"/>
                      <w:sz w:val="24"/>
                      <w:szCs w:val="24"/>
                    </w:rPr>
                  </w:pPr>
                  <w:r>
                    <w:rPr>
                      <w:rFonts w:eastAsia="Times New Roman" w:cs="Arial"/>
                      <w:sz w:val="24"/>
                      <w:szCs w:val="24"/>
                    </w:rPr>
                    <w:t> </w:t>
                  </w:r>
                </w:p>
              </w:tc>
              <w:tc>
                <w:tcPr>
                  <w:tcW w:w="1134" w:type="dxa"/>
                  <w:tcBorders>
                    <w:top w:val="none" w:sz="4" w:space="0" w:color="000000"/>
                    <w:left w:val="none" w:sz="4" w:space="0" w:color="000000"/>
                    <w:bottom w:val="single" w:sz="4" w:space="0" w:color="auto"/>
                    <w:right w:val="none" w:sz="4" w:space="0" w:color="000000"/>
                  </w:tcBorders>
                  <w:shd w:val="clear" w:color="auto" w:fill="FFFFFF"/>
                  <w:noWrap/>
                  <w:vAlign w:val="bottom"/>
                </w:tcPr>
                <w:p w14:paraId="58972031" w14:textId="77777777" w:rsidR="005912D1" w:rsidRDefault="000C1DC4">
                  <w:pPr>
                    <w:spacing w:line="240" w:lineRule="auto"/>
                    <w:rPr>
                      <w:rFonts w:eastAsia="Times New Roman" w:cs="Arial"/>
                      <w:sz w:val="24"/>
                      <w:szCs w:val="24"/>
                    </w:rPr>
                  </w:pPr>
                  <w:r>
                    <w:rPr>
                      <w:rFonts w:eastAsia="Times New Roman" w:cs="Arial"/>
                      <w:sz w:val="24"/>
                      <w:szCs w:val="24"/>
                    </w:rPr>
                    <w:t> </w:t>
                  </w:r>
                </w:p>
              </w:tc>
              <w:tc>
                <w:tcPr>
                  <w:tcW w:w="1134" w:type="dxa"/>
                  <w:tcBorders>
                    <w:top w:val="none" w:sz="4" w:space="0" w:color="000000"/>
                    <w:left w:val="none" w:sz="4" w:space="0" w:color="000000"/>
                    <w:bottom w:val="single" w:sz="4" w:space="0" w:color="auto"/>
                    <w:right w:val="none" w:sz="4" w:space="0" w:color="000000"/>
                  </w:tcBorders>
                  <w:shd w:val="clear" w:color="auto" w:fill="FFFFFF"/>
                  <w:noWrap/>
                  <w:vAlign w:val="bottom"/>
                </w:tcPr>
                <w:p w14:paraId="38BAE605" w14:textId="77777777" w:rsidR="005912D1" w:rsidRDefault="000C1DC4">
                  <w:pPr>
                    <w:spacing w:line="240" w:lineRule="auto"/>
                    <w:rPr>
                      <w:rFonts w:eastAsia="Times New Roman" w:cs="Arial"/>
                      <w:sz w:val="24"/>
                      <w:szCs w:val="24"/>
                    </w:rPr>
                  </w:pPr>
                  <w:r>
                    <w:rPr>
                      <w:rFonts w:eastAsia="Times New Roman" w:cs="Arial"/>
                      <w:sz w:val="24"/>
                      <w:szCs w:val="24"/>
                    </w:rPr>
                    <w:t> </w:t>
                  </w:r>
                </w:p>
              </w:tc>
              <w:tc>
                <w:tcPr>
                  <w:tcW w:w="1872" w:type="dxa"/>
                  <w:tcBorders>
                    <w:top w:val="none" w:sz="4" w:space="0" w:color="000000"/>
                    <w:left w:val="none" w:sz="4" w:space="0" w:color="000000"/>
                    <w:bottom w:val="single" w:sz="4" w:space="0" w:color="auto"/>
                    <w:right w:val="none" w:sz="4" w:space="0" w:color="000000"/>
                  </w:tcBorders>
                  <w:shd w:val="clear" w:color="auto" w:fill="FFFFFF"/>
                  <w:noWrap/>
                  <w:vAlign w:val="bottom"/>
                </w:tcPr>
                <w:p w14:paraId="75172F12" w14:textId="77777777" w:rsidR="005912D1" w:rsidRDefault="000C1DC4">
                  <w:pPr>
                    <w:spacing w:line="240" w:lineRule="auto"/>
                    <w:rPr>
                      <w:rFonts w:eastAsia="Times New Roman" w:cs="Arial"/>
                      <w:sz w:val="24"/>
                      <w:szCs w:val="24"/>
                    </w:rPr>
                  </w:pPr>
                  <w:r>
                    <w:rPr>
                      <w:rFonts w:eastAsia="Times New Roman" w:cs="Arial"/>
                      <w:sz w:val="24"/>
                      <w:szCs w:val="24"/>
                    </w:rPr>
                    <w:t> </w:t>
                  </w:r>
                </w:p>
              </w:tc>
            </w:tr>
          </w:tbl>
          <w:p w14:paraId="60DCAB07" w14:textId="58D4ED8C" w:rsidR="005912D1" w:rsidRDefault="00266142">
            <w:pPr>
              <w:rPr>
                <w:rFonts w:eastAsia="Times New Roman" w:cs="Arial"/>
                <w:sz w:val="24"/>
                <w:szCs w:val="24"/>
              </w:rPr>
            </w:pPr>
            <w:r>
              <w:rPr>
                <w:rFonts w:eastAsia="Times New Roman" w:cs="Arial"/>
                <w:noProof/>
                <w:sz w:val="24"/>
                <w:szCs w:val="24"/>
                <w:lang w:eastAsia="de-DE"/>
              </w:rPr>
              <mc:AlternateContent>
                <mc:Choice Requires="wps">
                  <w:drawing>
                    <wp:anchor distT="0" distB="0" distL="114300" distR="114300" simplePos="0" relativeHeight="251648000" behindDoc="0" locked="0" layoutInCell="1" allowOverlap="1" wp14:anchorId="2617B224" wp14:editId="1C30CF00">
                      <wp:simplePos x="0" y="0"/>
                      <wp:positionH relativeFrom="column">
                        <wp:posOffset>3016250</wp:posOffset>
                      </wp:positionH>
                      <wp:positionV relativeFrom="paragraph">
                        <wp:posOffset>-1903095</wp:posOffset>
                      </wp:positionV>
                      <wp:extent cx="476250" cy="400050"/>
                      <wp:effectExtent l="0" t="0" r="19050" b="19050"/>
                      <wp:wrapNone/>
                      <wp:docPr id="39" name="Ellipse 241"/>
                      <wp:cNvGraphicFramePr/>
                      <a:graphic xmlns:a="http://schemas.openxmlformats.org/drawingml/2006/main">
                        <a:graphicData uri="http://schemas.microsoft.com/office/word/2010/wordprocessingShape">
                          <wps:wsp>
                            <wps:cNvSpPr/>
                            <wps:spPr bwMode="auto">
                              <a:xfrm>
                                <a:off x="0" y="0"/>
                                <a:ext cx="476250" cy="400050"/>
                              </a:xfrm>
                              <a:prstGeom prst="ellipse">
                                <a:avLst/>
                              </a:prstGeom>
                              <a:solidFill>
                                <a:sysClr val="window" lastClr="FFFFFF"/>
                              </a:solidFill>
                              <a:ln w="25400" cap="flat" cmpd="sng" algn="ctr">
                                <a:solidFill>
                                  <a:srgbClr val="4F81BD"/>
                                </a:solidFill>
                                <a:prstDash val="solid"/>
                              </a:ln>
                            </wps:spPr>
                            <wps:txbx>
                              <w:txbxContent>
                                <w:p w14:paraId="3006865E" w14:textId="77777777" w:rsidR="00442687" w:rsidRDefault="00442687">
                                  <w:pPr>
                                    <w:jc w:val="center"/>
                                  </w:pPr>
                                  <w: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17B224" id="Ellipse 241" o:spid="_x0000_s1043" style="position:absolute;margin-left:237.5pt;margin-top:-149.85pt;width:37.5pt;height:3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" fillcolor="window" strokecolor="#4f81bd" strokeweight="2pt">
                      <v:textbox>
                        <w:txbxContent>
                          <w:p w14:paraId="3006865E" w14:textId="77777777" w:rsidR="00442687" w:rsidRDefault="00442687">
                            <w:pPr>
                              <w:jc w:val="center"/>
                            </w:pPr>
                            <w:r>
                              <w:t>9</w:t>
                            </w:r>
                          </w:p>
                        </w:txbxContent>
                      </v:textbox>
                    </v:oval>
                  </w:pict>
                </mc:Fallback>
              </mc:AlternateContent>
            </w:r>
          </w:p>
        </w:tc>
        <w:tc>
          <w:tcPr>
            <w:tcW w:w="3828" w:type="dxa"/>
            <w:vAlign w:val="center"/>
          </w:tcPr>
          <w:p w14:paraId="0C9A25D4" w14:textId="77777777" w:rsidR="005912D1" w:rsidRDefault="005912D1">
            <w:pPr>
              <w:jc w:val="center"/>
            </w:pPr>
          </w:p>
          <w:p w14:paraId="10A9FA47" w14:textId="77777777" w:rsidR="005912D1" w:rsidRDefault="000C1DC4">
            <w:pPr>
              <w:jc w:val="center"/>
            </w:pPr>
            <w:r>
              <w:rPr>
                <w:rFonts w:eastAsia="Times New Roman" w:cs="Arial"/>
                <w:noProof/>
                <w:szCs w:val="28"/>
                <w:lang w:eastAsia="de-DE"/>
              </w:rPr>
              <mc:AlternateContent>
                <mc:Choice Requires="wps">
                  <w:drawing>
                    <wp:anchor distT="0" distB="0" distL="114300" distR="114300" simplePos="0" relativeHeight="251649024" behindDoc="0" locked="0" layoutInCell="1" allowOverlap="1" wp14:anchorId="555DB25A" wp14:editId="069009AE">
                      <wp:simplePos x="0" y="0"/>
                      <wp:positionH relativeFrom="column">
                        <wp:posOffset>1859915</wp:posOffset>
                      </wp:positionH>
                      <wp:positionV relativeFrom="paragraph">
                        <wp:posOffset>-434340</wp:posOffset>
                      </wp:positionV>
                      <wp:extent cx="476250" cy="400050"/>
                      <wp:effectExtent l="0" t="0" r="19050" b="19050"/>
                      <wp:wrapNone/>
                      <wp:docPr id="40" name="Ellipse 242"/>
                      <wp:cNvGraphicFramePr/>
                      <a:graphic xmlns:a="http://schemas.openxmlformats.org/drawingml/2006/main">
                        <a:graphicData uri="http://schemas.microsoft.com/office/word/2010/wordprocessingShape">
                          <wps:wsp>
                            <wps:cNvSpPr/>
                            <wps:spPr bwMode="auto">
                              <a:xfrm>
                                <a:off x="0" y="0"/>
                                <a:ext cx="476250" cy="400050"/>
                              </a:xfrm>
                              <a:prstGeom prst="ellipse">
                                <a:avLst/>
                              </a:prstGeom>
                              <a:solidFill>
                                <a:sysClr val="window" lastClr="FFFFFF"/>
                              </a:solidFill>
                              <a:ln w="25400" cap="flat" cmpd="sng" algn="ctr">
                                <a:solidFill>
                                  <a:srgbClr val="4F81BD"/>
                                </a:solidFill>
                                <a:prstDash val="solid"/>
                              </a:ln>
                            </wps:spPr>
                            <wps:txbx>
                              <w:txbxContent>
                                <w:p w14:paraId="6FFC2D30" w14:textId="77777777" w:rsidR="00442687" w:rsidRDefault="0044268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5DB25A" id="Ellipse 242" o:spid="_x0000_s1044" style="position:absolute;left:0;text-align:left;margin-left:146.45pt;margin-top:-34.2pt;width:37.5pt;height:3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" fillcolor="window" strokecolor="#4f81bd" strokeweight="2pt">
                      <v:textbox>
                        <w:txbxContent>
                          <w:p w14:paraId="6FFC2D30" w14:textId="77777777" w:rsidR="00442687" w:rsidRDefault="00442687">
                            <w:pPr>
                              <w:jc w:val="center"/>
                            </w:pPr>
                          </w:p>
                        </w:txbxContent>
                      </v:textbox>
                    </v:oval>
                  </w:pict>
                </mc:Fallback>
              </mc:AlternateContent>
            </w:r>
            <w:r>
              <w:t>Hier sieht man, wie viel Max im ganzen Jahr verdient hat. Man sieht auch, wie viel er davon abgeben muss. Die Abgaben sind Steuern und Beiträge zur Sozialversicherung.</w:t>
            </w:r>
          </w:p>
        </w:tc>
      </w:tr>
    </w:tbl>
    <w:p w14:paraId="053D8E51" w14:textId="0113BD85" w:rsidR="005912D1" w:rsidRDefault="005912D1">
      <w:pPr>
        <w:pStyle w:val="Standard1"/>
      </w:pPr>
    </w:p>
    <w:p w14:paraId="2589687C" w14:textId="77777777" w:rsidR="005912D1" w:rsidRDefault="000C1DC4">
      <w:pPr>
        <w:rPr>
          <w:b/>
        </w:rPr>
      </w:pPr>
      <w:r>
        <w:rPr>
          <w:b/>
        </w:rPr>
        <w:br w:type="page"/>
      </w:r>
    </w:p>
    <w:p w14:paraId="237A1339" w14:textId="77777777" w:rsidR="005912D1" w:rsidRDefault="000C1DC4">
      <w:pPr>
        <w:rPr>
          <w:b/>
        </w:rPr>
      </w:pPr>
      <w:r>
        <w:rPr>
          <w:rFonts w:cs="Arial"/>
          <w:b/>
          <w:noProof/>
          <w:sz w:val="22"/>
          <w:lang w:eastAsia="de-DE"/>
        </w:rPr>
        <w:lastRenderedPageBreak/>
        <mc:AlternateContent>
          <mc:Choice Requires="wpg">
            <w:drawing>
              <wp:anchor distT="0" distB="0" distL="114300" distR="114300" simplePos="0" relativeHeight="251616256" behindDoc="0" locked="0" layoutInCell="1" allowOverlap="1" wp14:anchorId="5ED009A9" wp14:editId="6E0F9419">
                <wp:simplePos x="0" y="0"/>
                <wp:positionH relativeFrom="margin">
                  <wp:align>right</wp:align>
                </wp:positionH>
                <wp:positionV relativeFrom="paragraph">
                  <wp:posOffset>51</wp:posOffset>
                </wp:positionV>
                <wp:extent cx="238125" cy="266700"/>
                <wp:effectExtent l="0" t="0" r="9525" b="0"/>
                <wp:wrapSquare wrapText="bothSides"/>
                <wp:docPr id="41" name="Grafik 20" descr="\\srvdaten\UserFolderRedirection\maniae\Eigene Bilder\CurVe_icons\Element 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 descr="\\srvdaten\UserFolderRedirection\maniae\Eigene Bilder\CurVe_icons\Element 90.png"/>
                        <pic:cNvPicPr>
                          <a:picLocks noChangeAspect="1"/>
                        </pic:cNvPicPr>
                      </pic:nvPicPr>
                      <pic:blipFill>
                        <a:blip r:embed="rId33"/>
                        <a:stretch/>
                      </pic:blipFill>
                      <pic:spPr bwMode="auto">
                        <a:xfrm>
                          <a:off x="0" y="0"/>
                          <a:ext cx="238125" cy="266700"/>
                        </a:xfrm>
                        <a:prstGeom prst="rect">
                          <a:avLst/>
                        </a:prstGeom>
                        <a:noFill/>
                        <a:ln>
                          <a:noFill/>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 o:spid="_x0000_s40" type="#_x0000_t75" style="position:absolute;mso-wrap-distance-left:9.0pt;mso-wrap-distance-top:0.0pt;mso-wrap-distance-right:9.0pt;mso-wrap-distance-bottom:0.0pt;z-index:251712512;o:allowoverlap:true;o:allowincell:true;mso-position-horizontal-relative:margin;mso-position-horizontal:right;mso-position-vertical-relative:text;margin-top:0.0pt;mso-position-vertical:absolute;width:18.8pt;height:21.0pt;">
                <v:path textboxrect="0,0,0,0"/>
                <v:imagedata r:id="rId34" o:title=""/>
              </v:shape>
            </w:pict>
          </mc:Fallback>
        </mc:AlternateContent>
      </w:r>
      <w:r>
        <w:rPr>
          <w:b/>
        </w:rPr>
        <w:t>Arbeitsblatt 2</w:t>
      </w:r>
    </w:p>
    <w:p w14:paraId="1D4031B3" w14:textId="77777777" w:rsidR="005912D1" w:rsidRDefault="005912D1">
      <w:pPr>
        <w:spacing w:after="200" w:line="276" w:lineRule="auto"/>
        <w:rPr>
          <w:rFonts w:cs="Arial"/>
          <w:b/>
          <w:color w:val="333333"/>
        </w:rPr>
      </w:pPr>
    </w:p>
    <w:p w14:paraId="42BF5826" w14:textId="77777777" w:rsidR="005912D1" w:rsidRDefault="000C1DC4">
      <w:pPr>
        <w:spacing w:after="200" w:line="276" w:lineRule="auto"/>
      </w:pPr>
      <w:r>
        <w:rPr>
          <w:rFonts w:cs="Arial"/>
          <w:b/>
          <w:color w:val="333333"/>
        </w:rPr>
        <w:t>Steuern</w:t>
      </w:r>
    </w:p>
    <w:p w14:paraId="41A58584" w14:textId="77777777" w:rsidR="005912D1" w:rsidRDefault="000C1DC4">
      <w:pPr>
        <w:rPr>
          <w:rFonts w:cs="Arial"/>
          <w:color w:val="333333"/>
        </w:rPr>
      </w:pPr>
      <w:r>
        <w:rPr>
          <w:rFonts w:cs="Arial"/>
          <w:color w:val="333333"/>
        </w:rPr>
        <w:t>Für das, was alle brauchen. Von den Steuern zahlt der Staat zum Beispiel Straßen, Rathäuser, Krankenhäuser, Spielplätze, Kindergärten, Schulen, Bibliotheken und vieles mehr.</w:t>
      </w:r>
    </w:p>
    <w:p w14:paraId="05FFFF62" w14:textId="77777777" w:rsidR="005912D1" w:rsidRDefault="005912D1">
      <w:pPr>
        <w:rPr>
          <w:rFonts w:cs="Arial"/>
          <w:color w:val="333333"/>
          <w:sz w:val="16"/>
        </w:rPr>
      </w:pPr>
    </w:p>
    <w:p w14:paraId="48F511B1" w14:textId="7D1BD800" w:rsidR="005912D1" w:rsidRDefault="000C1DC4">
      <w:pPr>
        <w:rPr>
          <w:rFonts w:eastAsia="Times New Roman" w:cs="Arial"/>
          <w:color w:val="333333"/>
          <w:szCs w:val="24"/>
          <w:lang w:eastAsia="de-DE"/>
        </w:rPr>
      </w:pPr>
      <w:r>
        <w:rPr>
          <w:rFonts w:eastAsia="Times New Roman" w:cs="Arial"/>
          <w:color w:val="333333"/>
          <w:szCs w:val="24"/>
          <w:lang w:eastAsia="de-DE"/>
        </w:rPr>
        <w:t>Er bezahlt auch jede Menge Menschen, die für i</w:t>
      </w:r>
      <w:r w:rsidR="00B27F0C">
        <w:rPr>
          <w:rFonts w:eastAsia="Times New Roman" w:cs="Arial"/>
          <w:color w:val="333333"/>
          <w:szCs w:val="24"/>
          <w:lang w:eastAsia="de-DE"/>
        </w:rPr>
        <w:t>hn arbeiten: Lehrende, Polizist/</w:t>
      </w:r>
      <w:proofErr w:type="spellStart"/>
      <w:r w:rsidR="00B27F0C">
        <w:rPr>
          <w:rFonts w:eastAsia="Times New Roman" w:cs="Arial"/>
          <w:color w:val="333333"/>
          <w:szCs w:val="24"/>
          <w:lang w:eastAsia="de-DE"/>
        </w:rPr>
        <w:t>inn</w:t>
      </w:r>
      <w:proofErr w:type="spellEnd"/>
      <w:r w:rsidR="00B27F0C">
        <w:rPr>
          <w:rFonts w:eastAsia="Times New Roman" w:cs="Arial"/>
          <w:color w:val="333333"/>
          <w:szCs w:val="24"/>
          <w:lang w:eastAsia="de-DE"/>
        </w:rPr>
        <w:t>/en, Soldat/</w:t>
      </w:r>
      <w:proofErr w:type="spellStart"/>
      <w:r w:rsidR="00B27F0C">
        <w:rPr>
          <w:rFonts w:eastAsia="Times New Roman" w:cs="Arial"/>
          <w:color w:val="333333"/>
          <w:szCs w:val="24"/>
          <w:lang w:eastAsia="de-DE"/>
        </w:rPr>
        <w:t>inn</w:t>
      </w:r>
      <w:proofErr w:type="spellEnd"/>
      <w:r w:rsidR="00B27F0C">
        <w:rPr>
          <w:rFonts w:eastAsia="Times New Roman" w:cs="Arial"/>
          <w:color w:val="333333"/>
          <w:szCs w:val="24"/>
          <w:lang w:eastAsia="de-DE"/>
        </w:rPr>
        <w:t>/en, Sozialarbeiter/i</w:t>
      </w:r>
      <w:r>
        <w:rPr>
          <w:rFonts w:eastAsia="Times New Roman" w:cs="Arial"/>
          <w:color w:val="333333"/>
          <w:szCs w:val="24"/>
          <w:lang w:eastAsia="de-DE"/>
        </w:rPr>
        <w:t>nnen, Erzieher</w:t>
      </w:r>
      <w:r w:rsidR="00B27F0C">
        <w:rPr>
          <w:rFonts w:eastAsia="Times New Roman" w:cs="Arial"/>
          <w:color w:val="333333"/>
          <w:szCs w:val="24"/>
          <w:lang w:eastAsia="de-DE"/>
        </w:rPr>
        <w:t>/i</w:t>
      </w:r>
      <w:r>
        <w:rPr>
          <w:rFonts w:eastAsia="Times New Roman" w:cs="Arial"/>
          <w:color w:val="333333"/>
          <w:szCs w:val="24"/>
          <w:lang w:eastAsia="de-DE"/>
        </w:rPr>
        <w:t>nn</w:t>
      </w:r>
      <w:r w:rsidR="00B27F0C">
        <w:rPr>
          <w:rFonts w:eastAsia="Times New Roman" w:cs="Arial"/>
          <w:color w:val="333333"/>
          <w:szCs w:val="24"/>
          <w:lang w:eastAsia="de-DE"/>
        </w:rPr>
        <w:t>en, Bademeister/i</w:t>
      </w:r>
      <w:r>
        <w:rPr>
          <w:rFonts w:eastAsia="Times New Roman" w:cs="Arial"/>
          <w:color w:val="333333"/>
          <w:szCs w:val="24"/>
          <w:lang w:eastAsia="de-DE"/>
        </w:rPr>
        <w:t>nnen, Politiker</w:t>
      </w:r>
      <w:r w:rsidR="00B27F0C">
        <w:rPr>
          <w:rFonts w:eastAsia="Times New Roman" w:cs="Arial"/>
          <w:color w:val="333333"/>
          <w:szCs w:val="24"/>
          <w:lang w:eastAsia="de-DE"/>
        </w:rPr>
        <w:t>/i</w:t>
      </w:r>
      <w:r>
        <w:rPr>
          <w:rFonts w:eastAsia="Times New Roman" w:cs="Arial"/>
          <w:color w:val="333333"/>
          <w:szCs w:val="24"/>
          <w:lang w:eastAsia="de-DE"/>
        </w:rPr>
        <w:t>nnen und Feuerwehrleute.</w:t>
      </w:r>
    </w:p>
    <w:p w14:paraId="7CB48AE3" w14:textId="77777777" w:rsidR="005912D1" w:rsidRDefault="005912D1">
      <w:pPr>
        <w:rPr>
          <w:rFonts w:cs="Arial"/>
          <w:color w:val="333333"/>
          <w:sz w:val="16"/>
        </w:rPr>
      </w:pPr>
    </w:p>
    <w:p w14:paraId="354133A1" w14:textId="77777777" w:rsidR="005912D1" w:rsidRDefault="000C1DC4">
      <w:pPr>
        <w:rPr>
          <w:rFonts w:cs="Arial"/>
          <w:color w:val="333333"/>
        </w:rPr>
      </w:pPr>
      <w:r>
        <w:rPr>
          <w:noProof/>
          <w:sz w:val="20"/>
          <w:lang w:eastAsia="de-DE"/>
        </w:rPr>
        <mc:AlternateContent>
          <mc:Choice Requires="wpg">
            <w:drawing>
              <wp:anchor distT="0" distB="0" distL="114300" distR="114300" simplePos="0" relativeHeight="251652096" behindDoc="0" locked="0" layoutInCell="1" allowOverlap="1" wp14:anchorId="66B17F03" wp14:editId="426280B7">
                <wp:simplePos x="0" y="0"/>
                <wp:positionH relativeFrom="column">
                  <wp:posOffset>2857500</wp:posOffset>
                </wp:positionH>
                <wp:positionV relativeFrom="paragraph">
                  <wp:posOffset>412750</wp:posOffset>
                </wp:positionV>
                <wp:extent cx="2057400" cy="1315085"/>
                <wp:effectExtent l="0" t="0" r="0" b="0"/>
                <wp:wrapTight wrapText="bothSides">
                  <wp:wrapPolygon edited="1">
                    <wp:start x="0" y="0"/>
                    <wp:lineTo x="0" y="21277"/>
                    <wp:lineTo x="21400" y="21277"/>
                    <wp:lineTo x="21400" y="0"/>
                    <wp:lineTo x="0" y="0"/>
                  </wp:wrapPolygon>
                </wp:wrapTight>
                <wp:docPr id="42" name="Grafik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
                        <pic:cNvPicPr>
                          <a:picLocks noChangeAspect="1"/>
                        </pic:cNvPicPr>
                      </pic:nvPicPr>
                      <pic:blipFill>
                        <a:blip r:embed="rId39"/>
                        <a:stretch/>
                      </pic:blipFill>
                      <pic:spPr bwMode="auto">
                        <a:xfrm>
                          <a:off x="0" y="0"/>
                          <a:ext cx="2057400" cy="1315085"/>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 o:spid="_x0000_s41" type="#_x0000_t75" style="position:absolute;mso-wrap-distance-left:9.0pt;mso-wrap-distance-top:0.0pt;mso-wrap-distance-right:9.0pt;mso-wrap-distance-bottom:0.0pt;z-index:251810816;o:allowoverlap:true;o:allowincell:true;mso-position-horizontal-relative:text;margin-left:225.0pt;mso-position-horizontal:absolute;mso-position-vertical-relative:text;margin-top:32.5pt;mso-position-vertical:absolute;width:162.0pt;height:103.5pt;" wrapcoords="0 0 0 98505 99074 98505 99074 0 0 0">
                <v:path textboxrect="0,0,0,0"/>
                <v:imagedata r:id="rId40" o:title=""/>
              </v:shape>
            </w:pict>
          </mc:Fallback>
        </mc:AlternateContent>
      </w:r>
      <w:r>
        <w:rPr>
          <w:rFonts w:cs="Arial"/>
          <w:color w:val="333333"/>
        </w:rPr>
        <w:t>Staatliche Leistungen, das heißt von Steuergeldern bezahlt, sind zum Beispiel auch:</w:t>
      </w:r>
    </w:p>
    <w:p w14:paraId="2166896C" w14:textId="77777777" w:rsidR="005912D1" w:rsidRDefault="005912D1">
      <w:pPr>
        <w:rPr>
          <w:rFonts w:cs="Arial"/>
          <w:color w:val="333333"/>
          <w:sz w:val="16"/>
        </w:rPr>
      </w:pPr>
    </w:p>
    <w:p w14:paraId="75B2B738" w14:textId="77777777" w:rsidR="005912D1" w:rsidRDefault="000C1DC4">
      <w:pPr>
        <w:numPr>
          <w:ilvl w:val="0"/>
          <w:numId w:val="17"/>
        </w:numPr>
        <w:spacing w:line="240" w:lineRule="auto"/>
        <w:rPr>
          <w:rFonts w:cs="Arial"/>
          <w:color w:val="333333"/>
        </w:rPr>
      </w:pPr>
      <w:r>
        <w:rPr>
          <w:rFonts w:cs="Arial"/>
          <w:color w:val="333333"/>
        </w:rPr>
        <w:t>Kindergeld</w:t>
      </w:r>
    </w:p>
    <w:p w14:paraId="642BC804" w14:textId="77777777" w:rsidR="005912D1" w:rsidRDefault="000C1DC4">
      <w:pPr>
        <w:numPr>
          <w:ilvl w:val="0"/>
          <w:numId w:val="17"/>
        </w:numPr>
        <w:spacing w:line="240" w:lineRule="auto"/>
        <w:rPr>
          <w:rFonts w:cs="Arial"/>
          <w:color w:val="333333"/>
        </w:rPr>
      </w:pPr>
      <w:r>
        <w:rPr>
          <w:rFonts w:cs="Arial"/>
          <w:color w:val="333333"/>
        </w:rPr>
        <w:t>Wohngeld</w:t>
      </w:r>
    </w:p>
    <w:p w14:paraId="7EA53836" w14:textId="77777777" w:rsidR="005912D1" w:rsidRDefault="000C1DC4">
      <w:pPr>
        <w:numPr>
          <w:ilvl w:val="0"/>
          <w:numId w:val="17"/>
        </w:numPr>
        <w:spacing w:line="240" w:lineRule="auto"/>
        <w:rPr>
          <w:rFonts w:cs="Arial"/>
          <w:color w:val="333333"/>
        </w:rPr>
      </w:pPr>
      <w:r>
        <w:rPr>
          <w:rFonts w:cs="Arial"/>
          <w:color w:val="333333"/>
        </w:rPr>
        <w:t>Sozialgeld</w:t>
      </w:r>
    </w:p>
    <w:p w14:paraId="236A6C00" w14:textId="77777777" w:rsidR="005912D1" w:rsidRDefault="000C1DC4">
      <w:pPr>
        <w:numPr>
          <w:ilvl w:val="0"/>
          <w:numId w:val="17"/>
        </w:numPr>
        <w:spacing w:line="240" w:lineRule="auto"/>
        <w:rPr>
          <w:rFonts w:cs="Arial"/>
          <w:color w:val="333333"/>
        </w:rPr>
      </w:pPr>
      <w:r>
        <w:rPr>
          <w:rFonts w:cs="Arial"/>
          <w:color w:val="333333"/>
        </w:rPr>
        <w:t>Arbeitslosengeld II</w:t>
      </w:r>
    </w:p>
    <w:p w14:paraId="44BE038E" w14:textId="77777777" w:rsidR="005912D1" w:rsidRDefault="000C1DC4">
      <w:pPr>
        <w:rPr>
          <w:rFonts w:cs="Arial"/>
          <w:color w:val="333333"/>
        </w:rPr>
      </w:pPr>
      <w:r>
        <w:rPr>
          <w:rFonts w:ascii="Comic Sans MS" w:hAnsi="Comic Sans MS"/>
          <w:noProof/>
          <w:sz w:val="20"/>
          <w:lang w:eastAsia="de-DE"/>
        </w:rPr>
        <mc:AlternateContent>
          <mc:Choice Requires="wpg">
            <w:drawing>
              <wp:anchor distT="0" distB="0" distL="114300" distR="114300" simplePos="0" relativeHeight="251653120" behindDoc="1" locked="0" layoutInCell="1" allowOverlap="1" wp14:anchorId="57F0B22A" wp14:editId="47EFCC40">
                <wp:simplePos x="0" y="0"/>
                <wp:positionH relativeFrom="column">
                  <wp:posOffset>116205</wp:posOffset>
                </wp:positionH>
                <wp:positionV relativeFrom="paragraph">
                  <wp:posOffset>281305</wp:posOffset>
                </wp:positionV>
                <wp:extent cx="2295525" cy="2286000"/>
                <wp:effectExtent l="0" t="0" r="9525" b="0"/>
                <wp:wrapTight wrapText="bothSides">
                  <wp:wrapPolygon edited="1">
                    <wp:start x="0" y="0"/>
                    <wp:lineTo x="0" y="21420"/>
                    <wp:lineTo x="21510" y="21420"/>
                    <wp:lineTo x="21510" y="0"/>
                    <wp:lineTo x="0" y="0"/>
                  </wp:wrapPolygon>
                </wp:wrapTight>
                <wp:docPr id="43" name="Grafi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3"/>
                        <pic:cNvPicPr>
                          <a:picLocks noChangeAspect="1"/>
                        </pic:cNvPicPr>
                      </pic:nvPicPr>
                      <pic:blipFill>
                        <a:blip r:embed="rId41"/>
                        <a:stretch/>
                      </pic:blipFill>
                      <pic:spPr bwMode="auto">
                        <a:xfrm>
                          <a:off x="0" y="0"/>
                          <a:ext cx="2295525" cy="228600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 o:spid="_x0000_s42" type="#_x0000_t75" style="position:absolute;mso-wrap-distance-left:9.0pt;mso-wrap-distance-top:0.0pt;mso-wrap-distance-right:9.0pt;mso-wrap-distance-bottom:0.0pt;z-index:-251811840;o:allowoverlap:true;o:allowincell:true;mso-position-horizontal-relative:text;margin-left:9.2pt;mso-position-horizontal:absolute;mso-position-vertical-relative:text;margin-top:22.1pt;mso-position-vertical:absolute;width:180.8pt;height:180.0pt;" wrapcoords="0 0 0 99167 99583 99167 99583 0 0 0">
                <v:path textboxrect="0,0,0,0"/>
                <v:imagedata r:id="rId42" o:title=""/>
              </v:shape>
            </w:pict>
          </mc:Fallback>
        </mc:AlternateContent>
      </w:r>
    </w:p>
    <w:p w14:paraId="489B4A55" w14:textId="77777777" w:rsidR="005912D1" w:rsidRDefault="005912D1">
      <w:pPr>
        <w:rPr>
          <w:rFonts w:ascii="Comic Sans MS" w:hAnsi="Comic Sans MS" w:cs="Arial"/>
          <w:color w:val="333333"/>
        </w:rPr>
      </w:pPr>
    </w:p>
    <w:p w14:paraId="087F805D" w14:textId="77777777" w:rsidR="005912D1" w:rsidRDefault="000C1DC4">
      <w:r>
        <w:t xml:space="preserve">Es gibt </w:t>
      </w:r>
      <w:proofErr w:type="gramStart"/>
      <w:r>
        <w:t>natürlich viele</w:t>
      </w:r>
      <w:proofErr w:type="gramEnd"/>
      <w:r>
        <w:t xml:space="preserve"> verschiedene Meinungen, wie die Steuergelder sinnvoll und gerecht verteilt werden sollen. </w:t>
      </w:r>
    </w:p>
    <w:p w14:paraId="1E6C2F54" w14:textId="77777777" w:rsidR="005912D1" w:rsidRDefault="005912D1"/>
    <w:p w14:paraId="37605E31" w14:textId="77777777" w:rsidR="005912D1" w:rsidRDefault="005912D1"/>
    <w:p w14:paraId="070A4BE1" w14:textId="77777777" w:rsidR="005912D1" w:rsidRDefault="005912D1"/>
    <w:p w14:paraId="310DB48E" w14:textId="77777777" w:rsidR="005912D1" w:rsidRDefault="005912D1"/>
    <w:p w14:paraId="75D47FCD" w14:textId="77777777" w:rsidR="005912D1" w:rsidRDefault="000C1DC4">
      <w:pPr>
        <w:rPr>
          <w:b/>
        </w:rPr>
      </w:pPr>
      <w:r>
        <w:rPr>
          <w:b/>
        </w:rPr>
        <w:t>Aufgabe:</w:t>
      </w:r>
    </w:p>
    <w:p w14:paraId="7437E1F7" w14:textId="77777777" w:rsidR="005912D1" w:rsidRDefault="000C1DC4">
      <w:r>
        <w:t>Wenn Sie Finanzministerin oder Finanzminister von Deutschland wären, wofür würden Sie die Steuergelder ausgeben?</w:t>
      </w:r>
    </w:p>
    <w:p w14:paraId="1EE4C2BC" w14:textId="77777777" w:rsidR="005912D1" w:rsidRDefault="000C1DC4">
      <w:pPr>
        <w:rPr>
          <w:b/>
        </w:rPr>
      </w:pPr>
      <w:r>
        <w:rPr>
          <w:b/>
        </w:rPr>
        <w:br w:type="page"/>
      </w:r>
    </w:p>
    <w:p w14:paraId="490F5F78" w14:textId="77777777" w:rsidR="005912D1" w:rsidRDefault="000C1DC4">
      <w:pPr>
        <w:rPr>
          <w:b/>
        </w:rPr>
      </w:pPr>
      <w:r>
        <w:rPr>
          <w:rFonts w:cs="Arial"/>
          <w:b/>
          <w:noProof/>
          <w:sz w:val="22"/>
          <w:lang w:eastAsia="de-DE"/>
        </w:rPr>
        <w:lastRenderedPageBreak/>
        <mc:AlternateContent>
          <mc:Choice Requires="wpg">
            <w:drawing>
              <wp:anchor distT="0" distB="0" distL="114300" distR="114300" simplePos="0" relativeHeight="251615232" behindDoc="0" locked="0" layoutInCell="1" allowOverlap="1" wp14:anchorId="557B88AB" wp14:editId="7F36E4A7">
                <wp:simplePos x="0" y="0"/>
                <wp:positionH relativeFrom="column">
                  <wp:posOffset>5625389</wp:posOffset>
                </wp:positionH>
                <wp:positionV relativeFrom="paragraph">
                  <wp:posOffset>6782</wp:posOffset>
                </wp:positionV>
                <wp:extent cx="238125" cy="266700"/>
                <wp:effectExtent l="0" t="0" r="9525" b="0"/>
                <wp:wrapSquare wrapText="bothSides"/>
                <wp:docPr id="44" name="Grafik 14" descr="\\srvdaten\UserFolderRedirection\maniae\Eigene Bilder\CurVe_icons\Element 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descr="\\srvdaten\UserFolderRedirection\maniae\Eigene Bilder\CurVe_icons\Element 90.png"/>
                        <pic:cNvPicPr>
                          <a:picLocks noChangeAspect="1"/>
                        </pic:cNvPicPr>
                      </pic:nvPicPr>
                      <pic:blipFill>
                        <a:blip r:embed="rId33"/>
                        <a:stretch/>
                      </pic:blipFill>
                      <pic:spPr bwMode="auto">
                        <a:xfrm>
                          <a:off x="0" y="0"/>
                          <a:ext cx="238125" cy="266700"/>
                        </a:xfrm>
                        <a:prstGeom prst="rect">
                          <a:avLst/>
                        </a:prstGeom>
                        <a:noFill/>
                        <a:ln>
                          <a:noFill/>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 o:spid="_x0000_s43" type="#_x0000_t75" style="position:absolute;mso-wrap-distance-left:9.0pt;mso-wrap-distance-top:0.0pt;mso-wrap-distance-right:9.0pt;mso-wrap-distance-bottom:0.0pt;z-index:251710464;o:allowoverlap:true;o:allowincell:true;mso-position-horizontal-relative:text;margin-left:442.9pt;mso-position-horizontal:absolute;mso-position-vertical-relative:text;margin-top:0.5pt;mso-position-vertical:absolute;width:18.8pt;height:21.0pt;">
                <v:path textboxrect="0,0,0,0"/>
                <v:imagedata r:id="rId34" o:title=""/>
              </v:shape>
            </w:pict>
          </mc:Fallback>
        </mc:AlternateContent>
      </w:r>
      <w:r>
        <w:rPr>
          <w:b/>
        </w:rPr>
        <w:t xml:space="preserve">Arbeitsblatt 3 </w:t>
      </w:r>
    </w:p>
    <w:p w14:paraId="6DCE48C5" w14:textId="77777777" w:rsidR="005912D1" w:rsidRDefault="005912D1">
      <w:pPr>
        <w:pStyle w:val="Standard1"/>
        <w:tabs>
          <w:tab w:val="left" w:pos="2486"/>
        </w:tabs>
        <w:rPr>
          <w:rFonts w:cs="Arial"/>
          <w:b/>
          <w:szCs w:val="28"/>
        </w:rPr>
      </w:pPr>
    </w:p>
    <w:p w14:paraId="1DCAA707" w14:textId="77777777" w:rsidR="005912D1" w:rsidRDefault="000C1DC4">
      <w:pPr>
        <w:spacing w:after="200" w:line="276" w:lineRule="auto"/>
        <w:rPr>
          <w:rFonts w:cs="Arial"/>
          <w:b/>
          <w:bCs/>
          <w:color w:val="333333"/>
        </w:rPr>
      </w:pPr>
      <w:r>
        <w:rPr>
          <w:rFonts w:cs="Arial"/>
          <w:noProof/>
          <w:sz w:val="20"/>
          <w:lang w:eastAsia="de-DE"/>
        </w:rPr>
        <mc:AlternateContent>
          <mc:Choice Requires="wpg">
            <w:drawing>
              <wp:anchor distT="0" distB="0" distL="114300" distR="114300" simplePos="0" relativeHeight="251654144" behindDoc="0" locked="0" layoutInCell="1" allowOverlap="1" wp14:anchorId="77EEE761" wp14:editId="232F793D">
                <wp:simplePos x="0" y="0"/>
                <wp:positionH relativeFrom="column">
                  <wp:posOffset>4432217</wp:posOffset>
                </wp:positionH>
                <wp:positionV relativeFrom="paragraph">
                  <wp:posOffset>4668</wp:posOffset>
                </wp:positionV>
                <wp:extent cx="1336040" cy="1714500"/>
                <wp:effectExtent l="0" t="0" r="0" b="0"/>
                <wp:wrapTight wrapText="bothSides">
                  <wp:wrapPolygon edited="1">
                    <wp:start x="0" y="0"/>
                    <wp:lineTo x="0" y="21360"/>
                    <wp:lineTo x="21251" y="21360"/>
                    <wp:lineTo x="21251" y="0"/>
                    <wp:lineTo x="0" y="0"/>
                  </wp:wrapPolygon>
                </wp:wrapTight>
                <wp:docPr id="45" name="Grafi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4"/>
                        <pic:cNvPicPr>
                          <a:picLocks noChangeAspect="1"/>
                        </pic:cNvPicPr>
                      </pic:nvPicPr>
                      <pic:blipFill>
                        <a:blip r:embed="rId43"/>
                        <a:stretch/>
                      </pic:blipFill>
                      <pic:spPr bwMode="auto">
                        <a:xfrm>
                          <a:off x="0" y="0"/>
                          <a:ext cx="1336040" cy="171450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 o:spid="_x0000_s44" type="#_x0000_t75" style="position:absolute;mso-wrap-distance-left:9.0pt;mso-wrap-distance-top:0.0pt;mso-wrap-distance-right:9.0pt;mso-wrap-distance-bottom:0.0pt;z-index:251813888;o:allowoverlap:true;o:allowincell:true;mso-position-horizontal-relative:text;margin-left:349.0pt;mso-position-horizontal:absolute;mso-position-vertical-relative:text;margin-top:0.4pt;mso-position-vertical:absolute;width:105.2pt;height:135.0pt;" wrapcoords="0 0 0 98889 98384 98889 98384 0 0 0">
                <v:path textboxrect="0,0,0,0"/>
                <v:imagedata r:id="rId44" o:title=""/>
              </v:shape>
            </w:pict>
          </mc:Fallback>
        </mc:AlternateContent>
      </w:r>
      <w:r>
        <w:rPr>
          <w:rFonts w:cs="Arial"/>
          <w:b/>
          <w:bCs/>
          <w:color w:val="333333"/>
        </w:rPr>
        <w:t>Solidaritätsprinzip</w:t>
      </w:r>
    </w:p>
    <w:p w14:paraId="02767BF5" w14:textId="77777777" w:rsidR="005912D1" w:rsidRDefault="005912D1">
      <w:pPr>
        <w:rPr>
          <w:rFonts w:cs="Arial"/>
          <w:color w:val="333333"/>
        </w:rPr>
      </w:pPr>
    </w:p>
    <w:p w14:paraId="167E1343" w14:textId="77777777" w:rsidR="005912D1" w:rsidRDefault="000C1DC4">
      <w:pPr>
        <w:rPr>
          <w:rFonts w:cs="Arial"/>
          <w:color w:val="333333"/>
        </w:rPr>
      </w:pPr>
      <w:r>
        <w:rPr>
          <w:rFonts w:cs="Arial"/>
          <w:color w:val="333333"/>
        </w:rPr>
        <w:t>Die Sozialversicherung hat in Deutschland eine lange Tradition. Sie ist geschichtlich gewachsen und gibt den Menschen soziale Sicherheit.</w:t>
      </w:r>
    </w:p>
    <w:p w14:paraId="7DB5C017" w14:textId="77777777" w:rsidR="005912D1" w:rsidRDefault="005912D1">
      <w:pPr>
        <w:rPr>
          <w:rFonts w:cs="Arial"/>
          <w:color w:val="333333"/>
        </w:rPr>
      </w:pPr>
    </w:p>
    <w:p w14:paraId="40971F87" w14:textId="77777777" w:rsidR="005912D1" w:rsidRDefault="00000000">
      <w:pPr>
        <w:spacing w:line="240" w:lineRule="auto"/>
        <w:rPr>
          <w:rFonts w:ascii="Comic Sans MS" w:eastAsia="Times New Roman" w:hAnsi="Comic Sans MS" w:cs="Arial"/>
          <w:color w:val="333333"/>
          <w:szCs w:val="24"/>
          <w:lang w:eastAsia="de-DE"/>
        </w:rPr>
      </w:pPr>
      <w:r>
        <w:rPr>
          <w:sz w:val="20"/>
        </w:rPr>
        <w:pict w14:anchorId="6F4ADC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0;width:50pt;height:50pt;z-index:251704320;visibility:hidden" filled="t" stroked="t">
            <v:stroke joinstyle="round"/>
            <v:path o:extrusionok="t" gradientshapeok="f" o:connecttype="segments"/>
            <o:lock v:ext="edit" aspectratio="f" selection="t"/>
          </v:shape>
        </w:pict>
      </w:r>
      <w:r>
        <w:rPr>
          <w:sz w:val="20"/>
        </w:rPr>
        <w:object w:dxaOrig="1440" w:dyaOrig="1440" w14:anchorId="25FABF79">
          <v:shape id="_x0000_s2050" type="#_x0000_t75" style="position:absolute;margin-left:33.4pt;margin-top:2.8pt;width:453pt;height:336pt;z-index:251705344;mso-wrap-distance-left:9pt;mso-wrap-distance-top:0;mso-wrap-distance-right:9pt;mso-wrap-distance-bottom:0;mso-position-horizontal:absolute;mso-position-horizontal-relative:text;mso-position-vertical:absolute;mso-position-vertical-relative:text">
            <v:imagedata r:id="rId45" o:title=""/>
            <v:path textboxrect="0,0,0,0"/>
          </v:shape>
          <o:OLEObject Type="Embed" ProgID="PBrush" ShapeID="_x0000_s2050" DrawAspect="Content" ObjectID="_1832235037" r:id="rId46"/>
        </w:object>
      </w:r>
    </w:p>
    <w:p w14:paraId="00A14A8D" w14:textId="77777777" w:rsidR="005912D1" w:rsidRDefault="005912D1">
      <w:pPr>
        <w:spacing w:line="240" w:lineRule="auto"/>
        <w:rPr>
          <w:rFonts w:ascii="Comic Sans MS" w:eastAsia="Times New Roman" w:hAnsi="Comic Sans MS" w:cs="Arial"/>
          <w:color w:val="333333"/>
          <w:szCs w:val="24"/>
          <w:lang w:eastAsia="de-DE"/>
        </w:rPr>
      </w:pPr>
    </w:p>
    <w:p w14:paraId="46B5A1CB" w14:textId="77777777" w:rsidR="005912D1" w:rsidRDefault="005912D1">
      <w:pPr>
        <w:spacing w:line="240" w:lineRule="auto"/>
        <w:rPr>
          <w:rFonts w:ascii="Comic Sans MS" w:eastAsia="Times New Roman" w:hAnsi="Comic Sans MS" w:cs="Arial"/>
          <w:color w:val="333333"/>
          <w:szCs w:val="24"/>
          <w:lang w:eastAsia="de-DE"/>
        </w:rPr>
      </w:pPr>
    </w:p>
    <w:p w14:paraId="410CC6C8" w14:textId="77777777" w:rsidR="005912D1" w:rsidRDefault="005912D1">
      <w:pPr>
        <w:spacing w:line="240" w:lineRule="auto"/>
        <w:rPr>
          <w:rFonts w:ascii="Comic Sans MS" w:eastAsia="Times New Roman" w:hAnsi="Comic Sans MS" w:cs="Arial"/>
          <w:color w:val="333333"/>
          <w:szCs w:val="24"/>
          <w:lang w:eastAsia="de-DE"/>
        </w:rPr>
      </w:pPr>
    </w:p>
    <w:p w14:paraId="2232CA63" w14:textId="77777777" w:rsidR="005912D1" w:rsidRDefault="005912D1">
      <w:pPr>
        <w:spacing w:line="240" w:lineRule="auto"/>
        <w:rPr>
          <w:rFonts w:ascii="Comic Sans MS" w:eastAsia="Times New Roman" w:hAnsi="Comic Sans MS" w:cs="Arial"/>
          <w:color w:val="333333"/>
          <w:szCs w:val="24"/>
          <w:lang w:eastAsia="de-DE"/>
        </w:rPr>
      </w:pPr>
    </w:p>
    <w:p w14:paraId="118B08BE" w14:textId="77777777" w:rsidR="005912D1" w:rsidRDefault="005912D1">
      <w:pPr>
        <w:spacing w:line="240" w:lineRule="auto"/>
        <w:rPr>
          <w:rFonts w:ascii="Comic Sans MS" w:eastAsia="Times New Roman" w:hAnsi="Comic Sans MS" w:cs="Arial"/>
          <w:color w:val="333333"/>
          <w:szCs w:val="24"/>
          <w:lang w:eastAsia="de-DE"/>
        </w:rPr>
      </w:pPr>
    </w:p>
    <w:p w14:paraId="1DDB0D29" w14:textId="77777777" w:rsidR="005912D1" w:rsidRDefault="005912D1">
      <w:pPr>
        <w:spacing w:line="240" w:lineRule="auto"/>
        <w:rPr>
          <w:rFonts w:ascii="Comic Sans MS" w:eastAsia="Times New Roman" w:hAnsi="Comic Sans MS" w:cs="Arial"/>
          <w:color w:val="333333"/>
          <w:szCs w:val="24"/>
          <w:lang w:eastAsia="de-DE"/>
        </w:rPr>
      </w:pPr>
    </w:p>
    <w:p w14:paraId="779490D8" w14:textId="77777777" w:rsidR="005912D1" w:rsidRDefault="005912D1">
      <w:pPr>
        <w:spacing w:line="240" w:lineRule="auto"/>
        <w:rPr>
          <w:rFonts w:ascii="Comic Sans MS" w:eastAsia="Times New Roman" w:hAnsi="Comic Sans MS" w:cs="Arial"/>
          <w:color w:val="333333"/>
          <w:szCs w:val="24"/>
          <w:lang w:eastAsia="de-DE"/>
        </w:rPr>
      </w:pPr>
    </w:p>
    <w:p w14:paraId="19859C17" w14:textId="77777777" w:rsidR="005912D1" w:rsidRDefault="005912D1">
      <w:pPr>
        <w:spacing w:line="240" w:lineRule="auto"/>
        <w:rPr>
          <w:rFonts w:ascii="Comic Sans MS" w:eastAsia="Times New Roman" w:hAnsi="Comic Sans MS" w:cs="Arial"/>
          <w:color w:val="333333"/>
          <w:szCs w:val="24"/>
          <w:lang w:eastAsia="de-DE"/>
        </w:rPr>
      </w:pPr>
    </w:p>
    <w:p w14:paraId="35C1EE4E" w14:textId="77777777" w:rsidR="005912D1" w:rsidRDefault="005912D1">
      <w:pPr>
        <w:spacing w:line="240" w:lineRule="auto"/>
        <w:rPr>
          <w:rFonts w:ascii="Comic Sans MS" w:eastAsia="Times New Roman" w:hAnsi="Comic Sans MS" w:cs="Arial"/>
          <w:color w:val="333333"/>
          <w:szCs w:val="24"/>
          <w:lang w:eastAsia="de-DE"/>
        </w:rPr>
      </w:pPr>
    </w:p>
    <w:p w14:paraId="6BDFF8E8" w14:textId="77777777" w:rsidR="005912D1" w:rsidRDefault="005912D1">
      <w:pPr>
        <w:spacing w:line="240" w:lineRule="auto"/>
        <w:rPr>
          <w:rFonts w:ascii="Comic Sans MS" w:eastAsia="Times New Roman" w:hAnsi="Comic Sans MS" w:cs="Arial"/>
          <w:color w:val="333333"/>
          <w:szCs w:val="24"/>
          <w:lang w:eastAsia="de-DE"/>
        </w:rPr>
      </w:pPr>
    </w:p>
    <w:p w14:paraId="0A5CBC91" w14:textId="77777777" w:rsidR="005912D1" w:rsidRDefault="005912D1">
      <w:pPr>
        <w:spacing w:line="240" w:lineRule="auto"/>
        <w:rPr>
          <w:rFonts w:ascii="Comic Sans MS" w:eastAsia="Times New Roman" w:hAnsi="Comic Sans MS" w:cs="Arial"/>
          <w:color w:val="333333"/>
          <w:szCs w:val="24"/>
          <w:lang w:eastAsia="de-DE"/>
        </w:rPr>
      </w:pPr>
    </w:p>
    <w:p w14:paraId="22BAC9E3" w14:textId="77777777" w:rsidR="005912D1" w:rsidRDefault="005912D1">
      <w:pPr>
        <w:spacing w:line="240" w:lineRule="auto"/>
        <w:rPr>
          <w:rFonts w:ascii="Comic Sans MS" w:eastAsia="Times New Roman" w:hAnsi="Comic Sans MS" w:cs="Arial"/>
          <w:color w:val="333333"/>
          <w:szCs w:val="24"/>
          <w:lang w:eastAsia="de-DE"/>
        </w:rPr>
      </w:pPr>
    </w:p>
    <w:p w14:paraId="72DFE0AE" w14:textId="77777777" w:rsidR="005912D1" w:rsidRDefault="005912D1">
      <w:pPr>
        <w:spacing w:line="240" w:lineRule="auto"/>
        <w:rPr>
          <w:rFonts w:ascii="Comic Sans MS" w:eastAsia="Times New Roman" w:hAnsi="Comic Sans MS" w:cs="Arial"/>
          <w:color w:val="333333"/>
          <w:szCs w:val="24"/>
          <w:lang w:eastAsia="de-DE"/>
        </w:rPr>
      </w:pPr>
    </w:p>
    <w:p w14:paraId="11BB5D8A" w14:textId="77777777" w:rsidR="005912D1" w:rsidRDefault="005912D1">
      <w:pPr>
        <w:spacing w:line="240" w:lineRule="auto"/>
        <w:rPr>
          <w:rFonts w:ascii="Comic Sans MS" w:eastAsia="Times New Roman" w:hAnsi="Comic Sans MS" w:cs="Arial"/>
          <w:color w:val="333333"/>
          <w:szCs w:val="24"/>
          <w:lang w:eastAsia="de-DE"/>
        </w:rPr>
      </w:pPr>
    </w:p>
    <w:p w14:paraId="5C002104" w14:textId="77777777" w:rsidR="005912D1" w:rsidRDefault="005912D1"/>
    <w:p w14:paraId="0BFF84E7" w14:textId="77777777" w:rsidR="005912D1" w:rsidRDefault="005912D1"/>
    <w:p w14:paraId="649A3B5A" w14:textId="77777777" w:rsidR="005912D1" w:rsidRDefault="000C1DC4">
      <w:r>
        <w:t>Die Versicherungen sammeln das Geld, das die Menschen regelmäßig einbezahlen. Menschen, die arbeiten, sind automatisch Mitglied und zahlen Beiträge. Nur Mini- Jobs sind beitragsfrei.</w:t>
      </w:r>
    </w:p>
    <w:p w14:paraId="0BE3D6B2" w14:textId="77777777" w:rsidR="005912D1" w:rsidRDefault="000C1DC4">
      <w:r>
        <w:t xml:space="preserve">Von dem Geld können dann die Leistungen, die gebraucht werden, wie z. B. eine Operation, bezahlt werden. Das Ganze funktioniert aber nur mit dem sogenannten </w:t>
      </w:r>
      <w:r>
        <w:rPr>
          <w:b/>
          <w:bCs/>
        </w:rPr>
        <w:t>Solidaritätsprinzip.</w:t>
      </w:r>
    </w:p>
    <w:p w14:paraId="3EB02CD3" w14:textId="77777777" w:rsidR="005912D1" w:rsidRDefault="005912D1">
      <w:pPr>
        <w:spacing w:line="240" w:lineRule="auto"/>
        <w:rPr>
          <w:rFonts w:ascii="Comic Sans MS" w:eastAsia="Times New Roman" w:hAnsi="Comic Sans MS" w:cs="Arial"/>
          <w:color w:val="333333"/>
          <w:szCs w:val="24"/>
          <w:lang w:eastAsia="de-DE"/>
        </w:rPr>
      </w:pPr>
    </w:p>
    <w:p w14:paraId="07B48368" w14:textId="77777777" w:rsidR="005912D1" w:rsidRDefault="005912D1">
      <w:pPr>
        <w:spacing w:line="240" w:lineRule="auto"/>
        <w:rPr>
          <w:rFonts w:ascii="Comic Sans MS" w:eastAsia="Times New Roman" w:hAnsi="Comic Sans MS" w:cs="Arial"/>
          <w:color w:val="333333"/>
          <w:szCs w:val="24"/>
          <w:lang w:eastAsia="de-DE"/>
        </w:rPr>
      </w:pPr>
    </w:p>
    <w:p w14:paraId="3321DDB6" w14:textId="77777777" w:rsidR="005912D1" w:rsidRDefault="000C1DC4">
      <w:pPr>
        <w:spacing w:line="240" w:lineRule="auto"/>
        <w:rPr>
          <w:rFonts w:eastAsia="Times New Roman" w:cs="Arial"/>
          <w:color w:val="333333"/>
          <w:szCs w:val="24"/>
          <w:lang w:eastAsia="de-DE"/>
        </w:rPr>
      </w:pPr>
      <w:r>
        <w:rPr>
          <w:rFonts w:eastAsia="Times New Roman" w:cs="Arial"/>
          <w:color w:val="333333"/>
          <w:szCs w:val="24"/>
          <w:lang w:eastAsia="de-DE"/>
        </w:rPr>
        <w:t>In dem Wort „Solidaritätsprinzip“ steckt das Wort „Solidarität“.</w:t>
      </w:r>
    </w:p>
    <w:p w14:paraId="35435A0C" w14:textId="77777777" w:rsidR="005912D1" w:rsidRDefault="000C1DC4">
      <w:pPr>
        <w:rPr>
          <w:rFonts w:eastAsia="Times New Roman" w:cs="Arial"/>
          <w:color w:val="333333"/>
          <w:szCs w:val="24"/>
          <w:lang w:eastAsia="de-DE"/>
        </w:rPr>
      </w:pPr>
      <w:r>
        <w:rPr>
          <w:rFonts w:eastAsia="Times New Roman" w:cs="Arial"/>
          <w:color w:val="333333"/>
          <w:szCs w:val="24"/>
          <w:lang w:eastAsia="de-DE"/>
        </w:rPr>
        <w:t>Welche Begriffe passen zu „Solidarität“?</w:t>
      </w:r>
    </w:p>
    <w:tbl>
      <w:tblPr>
        <w:tblW w:w="0" w:type="auto"/>
        <w:tblBorders>
          <w:bottom w:val="single" w:sz="8" w:space="0" w:color="808080"/>
          <w:insideH w:val="single" w:sz="8" w:space="0" w:color="808080"/>
        </w:tblBorders>
        <w:tblCellMar>
          <w:left w:w="70" w:type="dxa"/>
          <w:right w:w="70" w:type="dxa"/>
        </w:tblCellMar>
        <w:tblLook w:val="0000" w:firstRow="0" w:lastRow="0" w:firstColumn="0" w:lastColumn="0" w:noHBand="0" w:noVBand="0"/>
      </w:tblPr>
      <w:tblGrid>
        <w:gridCol w:w="9070"/>
      </w:tblGrid>
      <w:tr w:rsidR="005912D1" w14:paraId="4B4D85FF" w14:textId="77777777">
        <w:tc>
          <w:tcPr>
            <w:tcW w:w="9212" w:type="dxa"/>
          </w:tcPr>
          <w:p w14:paraId="73E24A69" w14:textId="77777777" w:rsidR="005912D1" w:rsidRDefault="005912D1">
            <w:pPr>
              <w:spacing w:line="240" w:lineRule="auto"/>
              <w:rPr>
                <w:rFonts w:ascii="Comic Sans MS" w:eastAsia="Times New Roman" w:hAnsi="Comic Sans MS" w:cs="Arial"/>
                <w:color w:val="333333"/>
                <w:sz w:val="40"/>
                <w:szCs w:val="24"/>
                <w:lang w:eastAsia="de-DE"/>
              </w:rPr>
            </w:pPr>
          </w:p>
        </w:tc>
      </w:tr>
      <w:tr w:rsidR="005912D1" w14:paraId="25B5E708" w14:textId="77777777">
        <w:tc>
          <w:tcPr>
            <w:tcW w:w="9212" w:type="dxa"/>
          </w:tcPr>
          <w:p w14:paraId="781A582E" w14:textId="77777777" w:rsidR="005912D1" w:rsidRDefault="005912D1">
            <w:pPr>
              <w:spacing w:line="240" w:lineRule="auto"/>
              <w:rPr>
                <w:rFonts w:ascii="Comic Sans MS" w:eastAsia="Times New Roman" w:hAnsi="Comic Sans MS" w:cs="Arial"/>
                <w:color w:val="333333"/>
                <w:sz w:val="40"/>
                <w:szCs w:val="24"/>
                <w:lang w:eastAsia="de-DE"/>
              </w:rPr>
            </w:pPr>
          </w:p>
        </w:tc>
      </w:tr>
      <w:tr w:rsidR="005912D1" w14:paraId="41755995" w14:textId="77777777">
        <w:tc>
          <w:tcPr>
            <w:tcW w:w="9212" w:type="dxa"/>
          </w:tcPr>
          <w:p w14:paraId="4E6CDD5F" w14:textId="77777777" w:rsidR="005912D1" w:rsidRDefault="005912D1">
            <w:pPr>
              <w:spacing w:line="240" w:lineRule="auto"/>
              <w:rPr>
                <w:rFonts w:ascii="Comic Sans MS" w:eastAsia="Times New Roman" w:hAnsi="Comic Sans MS" w:cs="Arial"/>
                <w:color w:val="333333"/>
                <w:sz w:val="40"/>
                <w:szCs w:val="24"/>
                <w:lang w:eastAsia="de-DE"/>
              </w:rPr>
            </w:pPr>
          </w:p>
        </w:tc>
      </w:tr>
    </w:tbl>
    <w:p w14:paraId="4DFA7B53" w14:textId="77777777" w:rsidR="005912D1" w:rsidRDefault="005912D1">
      <w:pPr>
        <w:rPr>
          <w:rFonts w:eastAsia="Times New Roman" w:cs="Arial"/>
          <w:color w:val="333333"/>
          <w:szCs w:val="24"/>
          <w:lang w:eastAsia="de-DE"/>
        </w:rPr>
      </w:pPr>
    </w:p>
    <w:p w14:paraId="1D5A02F6" w14:textId="77777777" w:rsidR="005912D1" w:rsidRDefault="000C1DC4">
      <w:pPr>
        <w:rPr>
          <w:rFonts w:eastAsia="Times New Roman" w:cs="Arial"/>
          <w:color w:val="333333"/>
          <w:sz w:val="24"/>
          <w:szCs w:val="24"/>
          <w:lang w:eastAsia="de-DE"/>
        </w:rPr>
      </w:pPr>
      <w:r>
        <w:rPr>
          <w:rFonts w:eastAsia="Times New Roman" w:cs="Arial"/>
          <w:color w:val="333333"/>
          <w:sz w:val="24"/>
          <w:szCs w:val="24"/>
          <w:lang w:eastAsia="de-DE"/>
        </w:rPr>
        <w:t xml:space="preserve">Gemeinschaft   Zusammenhalt   miteinander   gegeneinander   Vertrauen   </w:t>
      </w:r>
    </w:p>
    <w:p w14:paraId="213048BF" w14:textId="77777777" w:rsidR="005912D1" w:rsidRDefault="000C1DC4">
      <w:pPr>
        <w:rPr>
          <w:rFonts w:eastAsia="Times New Roman" w:cs="Arial"/>
          <w:color w:val="333333"/>
          <w:sz w:val="24"/>
          <w:szCs w:val="24"/>
          <w:lang w:eastAsia="de-DE"/>
        </w:rPr>
      </w:pPr>
      <w:r>
        <w:rPr>
          <w:rFonts w:eastAsia="Times New Roman" w:cs="Arial"/>
          <w:color w:val="333333"/>
          <w:sz w:val="24"/>
          <w:szCs w:val="24"/>
          <w:lang w:eastAsia="de-DE"/>
        </w:rPr>
        <w:t xml:space="preserve">vereint   egoistisch   Zusammengehörigkeitsgefühl   </w:t>
      </w:r>
    </w:p>
    <w:p w14:paraId="546395C3" w14:textId="77777777" w:rsidR="005912D1" w:rsidRDefault="000C1DC4">
      <w:pPr>
        <w:rPr>
          <w:rFonts w:eastAsia="Times New Roman" w:cs="Arial"/>
          <w:color w:val="333333"/>
          <w:szCs w:val="24"/>
          <w:lang w:eastAsia="de-DE"/>
        </w:rPr>
      </w:pPr>
      <w:r>
        <w:rPr>
          <w:rFonts w:eastAsia="Times New Roman" w:cs="Arial"/>
          <w:noProof/>
          <w:color w:val="333333"/>
          <w:sz w:val="20"/>
          <w:szCs w:val="24"/>
          <w:lang w:eastAsia="de-DE"/>
        </w:rPr>
        <mc:AlternateContent>
          <mc:Choice Requires="wpg">
            <w:drawing>
              <wp:anchor distT="0" distB="0" distL="114300" distR="114300" simplePos="0" relativeHeight="251655168" behindDoc="0" locked="0" layoutInCell="1" allowOverlap="1" wp14:anchorId="1F9040D4" wp14:editId="7C13BD82">
                <wp:simplePos x="0" y="0"/>
                <wp:positionH relativeFrom="margin">
                  <wp:align>left</wp:align>
                </wp:positionH>
                <wp:positionV relativeFrom="paragraph">
                  <wp:posOffset>9525</wp:posOffset>
                </wp:positionV>
                <wp:extent cx="4003675" cy="255270"/>
                <wp:effectExtent l="0" t="0" r="0" b="0"/>
                <wp:wrapTight wrapText="bothSides">
                  <wp:wrapPolygon edited="1">
                    <wp:start x="0" y="0"/>
                    <wp:lineTo x="0" y="19343"/>
                    <wp:lineTo x="21480" y="19343"/>
                    <wp:lineTo x="21480" y="0"/>
                    <wp:lineTo x="0" y="0"/>
                  </wp:wrapPolygon>
                </wp:wrapTight>
                <wp:docPr id="47" name="Grafi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6"/>
                        <pic:cNvPicPr>
                          <a:picLocks noChangeAspect="1"/>
                        </pic:cNvPicPr>
                      </pic:nvPicPr>
                      <pic:blipFill>
                        <a:blip r:embed="rId47"/>
                        <a:stretch/>
                      </pic:blipFill>
                      <pic:spPr bwMode="auto">
                        <a:xfrm>
                          <a:off x="0" y="0"/>
                          <a:ext cx="4003675" cy="25527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 o:spid="_x0000_s46" type="#_x0000_t75" style="position:absolute;mso-wrap-distance-left:9.0pt;mso-wrap-distance-top:0.0pt;mso-wrap-distance-right:9.0pt;mso-wrap-distance-bottom:0.0pt;z-index:251814912;o:allowoverlap:true;o:allowincell:true;mso-position-horizontal-relative:margin;mso-position-horizontal:left;mso-position-vertical-relative:text;margin-top:0.8pt;mso-position-vertical:absolute;width:315.2pt;height:20.1pt;" wrapcoords="0 0 0 89551 99444 89551 99444 0 0 0">
                <v:path textboxrect="0,0,0,0"/>
                <v:imagedata r:id="rId48" o:title=""/>
              </v:shape>
            </w:pict>
          </mc:Fallback>
        </mc:AlternateContent>
      </w:r>
      <w:r>
        <w:rPr>
          <w:rFonts w:eastAsia="Times New Roman" w:cs="Arial"/>
          <w:noProof/>
          <w:color w:val="333333"/>
          <w:sz w:val="20"/>
          <w:szCs w:val="24"/>
          <w:lang w:eastAsia="de-DE"/>
        </w:rPr>
        <mc:AlternateContent>
          <mc:Choice Requires="wpg">
            <w:drawing>
              <wp:anchor distT="0" distB="0" distL="114300" distR="114300" simplePos="0" relativeHeight="251656192" behindDoc="0" locked="0" layoutInCell="1" allowOverlap="1" wp14:anchorId="1C5A22C8" wp14:editId="48F5248D">
                <wp:simplePos x="0" y="0"/>
                <wp:positionH relativeFrom="column">
                  <wp:posOffset>4229100</wp:posOffset>
                </wp:positionH>
                <wp:positionV relativeFrom="paragraph">
                  <wp:posOffset>45720</wp:posOffset>
                </wp:positionV>
                <wp:extent cx="1677670" cy="3314700"/>
                <wp:effectExtent l="0" t="0" r="0" b="0"/>
                <wp:wrapTight wrapText="bothSides">
                  <wp:wrapPolygon edited="1">
                    <wp:start x="0" y="0"/>
                    <wp:lineTo x="0" y="21476"/>
                    <wp:lineTo x="21338" y="21476"/>
                    <wp:lineTo x="21338" y="0"/>
                    <wp:lineTo x="0" y="0"/>
                  </wp:wrapPolygon>
                </wp:wrapTight>
                <wp:docPr id="48" name="Grafi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7"/>
                        <pic:cNvPicPr>
                          <a:picLocks noChangeAspect="1"/>
                        </pic:cNvPicPr>
                      </pic:nvPicPr>
                      <pic:blipFill>
                        <a:blip r:embed="rId49"/>
                        <a:stretch/>
                      </pic:blipFill>
                      <pic:spPr bwMode="auto">
                        <a:xfrm>
                          <a:off x="0" y="0"/>
                          <a:ext cx="1677670" cy="331470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 o:spid="_x0000_s47" type="#_x0000_t75" style="position:absolute;mso-wrap-distance-left:9.0pt;mso-wrap-distance-top:0.0pt;mso-wrap-distance-right:9.0pt;mso-wrap-distance-bottom:0.0pt;z-index:251815936;o:allowoverlap:true;o:allowincell:true;mso-position-horizontal-relative:text;margin-left:333.0pt;mso-position-horizontal:absolute;mso-position-vertical-relative:text;margin-top:3.6pt;mso-position-vertical:absolute;width:132.1pt;height:261.0pt;" wrapcoords="0 0 0 99426 98787 99426 98787 0 0 0">
                <v:path textboxrect="0,0,0,0"/>
                <v:imagedata r:id="rId50" o:title=""/>
              </v:shape>
            </w:pict>
          </mc:Fallback>
        </mc:AlternateContent>
      </w:r>
    </w:p>
    <w:p w14:paraId="0B753388" w14:textId="77777777" w:rsidR="005912D1" w:rsidRDefault="000C1DC4">
      <w:pPr>
        <w:rPr>
          <w:rFonts w:eastAsia="Times New Roman" w:cs="Arial"/>
          <w:color w:val="333333"/>
          <w:szCs w:val="24"/>
          <w:lang w:eastAsia="de-DE"/>
        </w:rPr>
      </w:pPr>
      <w:r>
        <w:rPr>
          <w:rFonts w:eastAsia="Times New Roman" w:cs="Arial"/>
          <w:color w:val="333333"/>
          <w:szCs w:val="24"/>
          <w:lang w:eastAsia="de-DE"/>
        </w:rPr>
        <w:t xml:space="preserve">Jeder kann </w:t>
      </w:r>
      <w:proofErr w:type="gramStart"/>
      <w:r>
        <w:rPr>
          <w:rFonts w:eastAsia="Times New Roman" w:cs="Arial"/>
          <w:color w:val="333333"/>
          <w:szCs w:val="24"/>
          <w:lang w:eastAsia="de-DE"/>
        </w:rPr>
        <w:t>ja mal</w:t>
      </w:r>
      <w:proofErr w:type="gramEnd"/>
      <w:r>
        <w:rPr>
          <w:rFonts w:eastAsia="Times New Roman" w:cs="Arial"/>
          <w:color w:val="333333"/>
          <w:szCs w:val="24"/>
          <w:lang w:eastAsia="de-DE"/>
        </w:rPr>
        <w:t xml:space="preserve"> krank oder arbeitslos werden.</w:t>
      </w:r>
    </w:p>
    <w:p w14:paraId="2A46AC25" w14:textId="77777777" w:rsidR="005912D1" w:rsidRDefault="000C1DC4">
      <w:pPr>
        <w:rPr>
          <w:rFonts w:eastAsia="Times New Roman" w:cs="Arial"/>
          <w:color w:val="333333"/>
          <w:szCs w:val="24"/>
          <w:lang w:eastAsia="de-DE"/>
        </w:rPr>
      </w:pPr>
      <w:r>
        <w:t xml:space="preserve">Durch das Solidaritätsprinzip ist der Einzelne nicht </w:t>
      </w:r>
      <w:proofErr w:type="gramStart"/>
      <w:r>
        <w:t>alleine</w:t>
      </w:r>
      <w:proofErr w:type="gramEnd"/>
      <w:r>
        <w:t>, sondern bekommt Hilfe und Unterstützung durch die anderen Mitglieder</w:t>
      </w:r>
      <w:r>
        <w:rPr>
          <w:rFonts w:eastAsia="Times New Roman" w:cs="Arial"/>
          <w:color w:val="333333"/>
          <w:szCs w:val="24"/>
          <w:lang w:eastAsia="de-DE"/>
        </w:rPr>
        <w:t>.</w:t>
      </w:r>
    </w:p>
    <w:p w14:paraId="7446C2B5" w14:textId="77777777" w:rsidR="005912D1" w:rsidRDefault="005912D1">
      <w:pPr>
        <w:rPr>
          <w:rFonts w:eastAsia="Times New Roman" w:cs="Arial"/>
          <w:color w:val="333333"/>
          <w:szCs w:val="24"/>
          <w:lang w:eastAsia="de-DE"/>
        </w:rPr>
      </w:pPr>
    </w:p>
    <w:p w14:paraId="59A88D98" w14:textId="77777777" w:rsidR="005912D1" w:rsidRDefault="000C1DC4">
      <w:pPr>
        <w:rPr>
          <w:rFonts w:eastAsia="Times New Roman" w:cs="Arial"/>
          <w:color w:val="333333"/>
          <w:szCs w:val="24"/>
          <w:lang w:eastAsia="de-DE"/>
        </w:rPr>
      </w:pPr>
      <w:r>
        <w:rPr>
          <w:rFonts w:eastAsia="Times New Roman" w:cs="Arial"/>
          <w:color w:val="333333"/>
          <w:szCs w:val="24"/>
          <w:lang w:eastAsia="de-DE"/>
        </w:rPr>
        <w:t>Das heißt kurz gesagt:</w:t>
      </w:r>
    </w:p>
    <w:p w14:paraId="324CD32A" w14:textId="77777777" w:rsidR="005912D1" w:rsidRDefault="005912D1">
      <w:pPr>
        <w:rPr>
          <w:rFonts w:eastAsia="Times New Roman" w:cs="Arial"/>
          <w:color w:val="333333"/>
          <w:sz w:val="16"/>
          <w:szCs w:val="24"/>
          <w:lang w:eastAsia="de-DE"/>
        </w:rPr>
      </w:pPr>
    </w:p>
    <w:p w14:paraId="484DCF05" w14:textId="77777777" w:rsidR="005912D1" w:rsidRDefault="000C1DC4">
      <w:pPr>
        <w:numPr>
          <w:ilvl w:val="0"/>
          <w:numId w:val="18"/>
        </w:numPr>
        <w:spacing w:line="240" w:lineRule="auto"/>
        <w:ind w:left="714" w:hanging="357"/>
        <w:rPr>
          <w:rFonts w:eastAsia="Times New Roman" w:cs="Arial"/>
          <w:color w:val="333333"/>
          <w:szCs w:val="24"/>
          <w:lang w:eastAsia="de-DE"/>
        </w:rPr>
      </w:pPr>
      <w:r>
        <w:rPr>
          <w:rFonts w:eastAsia="Times New Roman" w:cs="Arial"/>
          <w:color w:val="333333"/>
          <w:szCs w:val="24"/>
          <w:lang w:eastAsia="de-DE"/>
        </w:rPr>
        <w:t>Die Gesunden unterstützen die Kranken.</w:t>
      </w:r>
    </w:p>
    <w:p w14:paraId="6C0BC7B5" w14:textId="77777777" w:rsidR="005912D1" w:rsidRDefault="000C1DC4">
      <w:pPr>
        <w:numPr>
          <w:ilvl w:val="0"/>
          <w:numId w:val="18"/>
        </w:numPr>
        <w:spacing w:line="240" w:lineRule="auto"/>
        <w:ind w:left="714" w:hanging="357"/>
        <w:rPr>
          <w:rFonts w:eastAsia="Times New Roman" w:cs="Arial"/>
          <w:color w:val="333333"/>
          <w:szCs w:val="24"/>
          <w:lang w:eastAsia="de-DE"/>
        </w:rPr>
      </w:pPr>
      <w:r>
        <w:rPr>
          <w:rFonts w:eastAsia="Times New Roman" w:cs="Arial"/>
          <w:color w:val="333333"/>
          <w:szCs w:val="24"/>
          <w:lang w:eastAsia="de-DE"/>
        </w:rPr>
        <w:t>Die Jungen unterstützen die Alten.</w:t>
      </w:r>
    </w:p>
    <w:p w14:paraId="1AF9633E" w14:textId="77777777" w:rsidR="005912D1" w:rsidRDefault="000C1DC4">
      <w:pPr>
        <w:numPr>
          <w:ilvl w:val="0"/>
          <w:numId w:val="18"/>
        </w:numPr>
        <w:spacing w:line="240" w:lineRule="auto"/>
        <w:ind w:left="714" w:hanging="357"/>
        <w:rPr>
          <w:rFonts w:ascii="Comic Sans MS" w:eastAsia="Times New Roman" w:hAnsi="Comic Sans MS" w:cs="Courier New"/>
          <w:color w:val="333333"/>
          <w:szCs w:val="24"/>
          <w:lang w:eastAsia="de-DE"/>
        </w:rPr>
      </w:pPr>
      <w:r>
        <w:rPr>
          <w:rFonts w:eastAsia="Times New Roman" w:cs="Arial"/>
          <w:color w:val="333333"/>
          <w:szCs w:val="24"/>
          <w:lang w:eastAsia="de-DE"/>
        </w:rPr>
        <w:t>Die Starken unterstützen die Schwachen.</w:t>
      </w:r>
    </w:p>
    <w:p w14:paraId="6C60F7FE" w14:textId="77777777" w:rsidR="005912D1" w:rsidRDefault="005912D1">
      <w:pPr>
        <w:rPr>
          <w:rFonts w:eastAsia="Times New Roman" w:cs="Arial"/>
          <w:color w:val="333333"/>
          <w:szCs w:val="24"/>
          <w:lang w:eastAsia="de-DE"/>
        </w:rPr>
      </w:pPr>
    </w:p>
    <w:p w14:paraId="5F16CD7F" w14:textId="77777777" w:rsidR="005912D1" w:rsidRDefault="000C1DC4">
      <w:pPr>
        <w:spacing w:line="240" w:lineRule="auto"/>
        <w:rPr>
          <w:rFonts w:eastAsia="Times New Roman" w:cs="Arial"/>
          <w:color w:val="333333"/>
          <w:szCs w:val="24"/>
          <w:lang w:eastAsia="de-DE"/>
        </w:rPr>
      </w:pPr>
      <w:r>
        <w:rPr>
          <w:rFonts w:eastAsia="Times New Roman" w:cs="Arial"/>
          <w:color w:val="333333"/>
          <w:szCs w:val="24"/>
          <w:lang w:eastAsia="de-DE"/>
        </w:rPr>
        <w:t>Wie hoch der Beitrag an die Sozialversicherung ist,</w:t>
      </w:r>
    </w:p>
    <w:p w14:paraId="08D675A7" w14:textId="77777777" w:rsidR="005912D1" w:rsidRDefault="000C1DC4">
      <w:pPr>
        <w:spacing w:line="240" w:lineRule="auto"/>
        <w:rPr>
          <w:rFonts w:eastAsia="Times New Roman" w:cs="Arial"/>
          <w:color w:val="333333"/>
          <w:szCs w:val="24"/>
          <w:lang w:eastAsia="de-DE"/>
        </w:rPr>
      </w:pPr>
      <w:r>
        <w:rPr>
          <w:rFonts w:eastAsia="Times New Roman" w:cs="Arial"/>
          <w:color w:val="333333"/>
          <w:szCs w:val="24"/>
          <w:lang w:eastAsia="de-DE"/>
        </w:rPr>
        <w:t>wird nach bestimmten Prozentsätzen (%) berechnet.</w:t>
      </w:r>
    </w:p>
    <w:p w14:paraId="266C4C74" w14:textId="77777777" w:rsidR="005912D1" w:rsidRDefault="005912D1">
      <w:pPr>
        <w:spacing w:line="240" w:lineRule="auto"/>
        <w:rPr>
          <w:rFonts w:eastAsia="Times New Roman" w:cs="Arial"/>
          <w:color w:val="333333"/>
          <w:szCs w:val="24"/>
          <w:lang w:eastAsia="de-DE"/>
        </w:rPr>
      </w:pPr>
    </w:p>
    <w:p w14:paraId="23BDCE3E" w14:textId="77777777" w:rsidR="005912D1" w:rsidRDefault="000C1DC4">
      <w:pPr>
        <w:spacing w:line="240" w:lineRule="auto"/>
        <w:rPr>
          <w:rFonts w:eastAsia="Times New Roman" w:cs="Arial"/>
          <w:color w:val="333333"/>
          <w:szCs w:val="24"/>
          <w:lang w:eastAsia="de-DE"/>
        </w:rPr>
      </w:pPr>
      <w:r>
        <w:rPr>
          <w:rFonts w:eastAsia="Times New Roman" w:cs="Arial"/>
          <w:color w:val="333333"/>
          <w:szCs w:val="24"/>
          <w:lang w:eastAsia="de-DE"/>
        </w:rPr>
        <w:t xml:space="preserve">Das heißt: </w:t>
      </w:r>
    </w:p>
    <w:p w14:paraId="439DDAAB" w14:textId="77777777" w:rsidR="005912D1" w:rsidRDefault="000C1DC4">
      <w:pPr>
        <w:pStyle w:val="Standard1"/>
        <w:tabs>
          <w:tab w:val="left" w:pos="2486"/>
        </w:tabs>
        <w:rPr>
          <w:rFonts w:cs="Arial"/>
          <w:b/>
          <w:szCs w:val="28"/>
        </w:rPr>
      </w:pPr>
      <w:r>
        <w:rPr>
          <w:rFonts w:eastAsia="Times New Roman" w:cs="Arial"/>
          <w:color w:val="333333"/>
          <w:szCs w:val="24"/>
          <w:lang w:eastAsia="de-DE"/>
        </w:rPr>
        <w:t>Menschen, die ein hohes Einkommen haben, zahlen auch mehr Geld in die Sozialversicherung ein. Menschen mit einem kleinen Einkommen bezahlen weniger ein. Und Menschen, die arbeitslos sind, bezahlen selbst gar keine Beiträge.</w:t>
      </w:r>
    </w:p>
    <w:p w14:paraId="19DAAA2A" w14:textId="77777777" w:rsidR="005912D1" w:rsidRDefault="000C1DC4">
      <w:pPr>
        <w:rPr>
          <w:rFonts w:eastAsia="Cambria" w:cs="Cambria"/>
          <w:b/>
          <w:szCs w:val="32"/>
        </w:rPr>
      </w:pPr>
      <w:r>
        <w:rPr>
          <w:rFonts w:eastAsia="Cambria" w:cs="Cambria"/>
          <w:b/>
          <w:szCs w:val="32"/>
        </w:rPr>
        <w:br w:type="page"/>
      </w:r>
    </w:p>
    <w:p w14:paraId="74BED124" w14:textId="3E57237F" w:rsidR="005912D1" w:rsidRDefault="00D3490B">
      <w:pPr>
        <w:rPr>
          <w:b/>
        </w:rPr>
      </w:pPr>
      <w:r>
        <w:rPr>
          <w:rFonts w:cs="Arial"/>
          <w:b/>
          <w:noProof/>
          <w:sz w:val="22"/>
          <w:lang w:eastAsia="de-DE"/>
        </w:rPr>
        <w:lastRenderedPageBreak/>
        <w:drawing>
          <wp:anchor distT="0" distB="0" distL="114300" distR="114300" simplePos="0" relativeHeight="251717632" behindDoc="0" locked="0" layoutInCell="1" allowOverlap="1" wp14:anchorId="528E14D0" wp14:editId="66E01AB5">
            <wp:simplePos x="0" y="0"/>
            <wp:positionH relativeFrom="margin">
              <wp:align>right</wp:align>
            </wp:positionH>
            <wp:positionV relativeFrom="paragraph">
              <wp:posOffset>8255</wp:posOffset>
            </wp:positionV>
            <wp:extent cx="238125" cy="266700"/>
            <wp:effectExtent l="0" t="0" r="9525" b="0"/>
            <wp:wrapNone/>
            <wp:docPr id="105" name="Grafik 14" descr="\\srvdaten\UserFolderRedirection\maniae\Eigene Bilder\CurVe_icons\Element 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descr="\\srvdaten\UserFolderRedirection\maniae\Eigene Bilder\CurVe_icons\Element 90.png"/>
                    <pic:cNvPicPr>
                      <a:picLocks noChangeAspect="1"/>
                    </pic:cNvPicPr>
                  </pic:nvPicPr>
                  <pic:blipFill>
                    <a:blip r:embed="rId33"/>
                    <a:stretch/>
                  </pic:blipFill>
                  <pic:spPr bwMode="auto">
                    <a:xfrm>
                      <a:off x="0" y="0"/>
                      <a:ext cx="238125" cy="266700"/>
                    </a:xfrm>
                    <a:prstGeom prst="rect">
                      <a:avLst/>
                    </a:prstGeom>
                    <a:noFill/>
                    <a:ln>
                      <a:noFill/>
                    </a:ln>
                  </pic:spPr>
                </pic:pic>
              </a:graphicData>
            </a:graphic>
            <wp14:sizeRelV relativeFrom="margin">
              <wp14:pctHeight>0</wp14:pctHeight>
            </wp14:sizeRelV>
          </wp:anchor>
        </w:drawing>
      </w:r>
      <w:r w:rsidR="000C1DC4">
        <w:rPr>
          <w:b/>
        </w:rPr>
        <w:t>Arbeitsblatt 4</w:t>
      </w:r>
      <w:r w:rsidR="000C1DC4">
        <w:rPr>
          <w:b/>
        </w:rPr>
        <w:br/>
      </w:r>
    </w:p>
    <w:p w14:paraId="576A41A5" w14:textId="77777777" w:rsidR="005912D1" w:rsidRDefault="000C1DC4">
      <w:pPr>
        <w:spacing w:line="240" w:lineRule="auto"/>
        <w:rPr>
          <w:rFonts w:eastAsia="Times New Roman" w:cs="Arial"/>
          <w:b/>
          <w:color w:val="333333"/>
          <w:szCs w:val="24"/>
          <w:lang w:eastAsia="de-DE"/>
        </w:rPr>
      </w:pPr>
      <w:r>
        <w:rPr>
          <w:rFonts w:eastAsia="Times New Roman" w:cs="Arial"/>
          <w:b/>
          <w:color w:val="333333"/>
          <w:szCs w:val="24"/>
          <w:lang w:eastAsia="de-DE"/>
        </w:rPr>
        <w:t xml:space="preserve">Sozialversicherung </w:t>
      </w:r>
    </w:p>
    <w:p w14:paraId="2265429E" w14:textId="77777777" w:rsidR="005912D1" w:rsidRDefault="000C1DC4">
      <w:pPr>
        <w:spacing w:line="240" w:lineRule="auto"/>
        <w:rPr>
          <w:rFonts w:eastAsia="Times New Roman" w:cs="Arial"/>
          <w:color w:val="333333"/>
          <w:szCs w:val="24"/>
          <w:lang w:eastAsia="de-DE"/>
        </w:rPr>
      </w:pPr>
      <w:r>
        <w:rPr>
          <w:rFonts w:eastAsia="Times New Roman" w:cs="Arial"/>
          <w:noProof/>
          <w:color w:val="333333"/>
          <w:szCs w:val="24"/>
          <w:lang w:eastAsia="de-DE"/>
        </w:rPr>
        <mc:AlternateContent>
          <mc:Choice Requires="wps">
            <w:drawing>
              <wp:anchor distT="0" distB="0" distL="114300" distR="114300" simplePos="0" relativeHeight="251657216" behindDoc="0" locked="0" layoutInCell="1" allowOverlap="1" wp14:anchorId="7F882383" wp14:editId="24C7672E">
                <wp:simplePos x="0" y="0"/>
                <wp:positionH relativeFrom="margin">
                  <wp:posOffset>-226060</wp:posOffset>
                </wp:positionH>
                <wp:positionV relativeFrom="margin">
                  <wp:posOffset>1062355</wp:posOffset>
                </wp:positionV>
                <wp:extent cx="1906270" cy="1086485"/>
                <wp:effectExtent l="76200" t="0" r="17780" b="342265"/>
                <wp:wrapSquare wrapText="bothSides"/>
                <wp:docPr id="49" name="Abgerundete rechteckige Legend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6270" cy="1086485"/>
                        </a:xfrm>
                        <a:prstGeom prst="wedgeRoundRectCallout">
                          <a:avLst>
                            <a:gd name="adj1" fmla="val 44117"/>
                            <a:gd name="adj2" fmla="val 71111"/>
                            <a:gd name="adj3" fmla="val 16667"/>
                          </a:avLst>
                        </a:prstGeom>
                        <a:solidFill>
                          <a:sysClr val="window" lastClr="FFFFFF">
                            <a:lumMod val="100000"/>
                            <a:lumOff val="0"/>
                          </a:sysClr>
                        </a:solidFill>
                        <a:ln w="12700" cmpd="sng">
                          <a:solidFill>
                            <a:sysClr val="windowText" lastClr="000000">
                              <a:lumMod val="100000"/>
                              <a:lumOff val="0"/>
                            </a:sysClr>
                          </a:solidFill>
                          <a:prstDash val="dash"/>
                          <a:miter lim="800000"/>
                          <a:headEnd/>
                          <a:tailEnd/>
                        </a:ln>
                        <a:effectLst>
                          <a:outerShdw dist="107763" dir="8100000" rotWithShape="0">
                            <a:srgbClr val="868686">
                              <a:alpha val="50000"/>
                            </a:srgbClr>
                          </a:outerShdw>
                        </a:effectLst>
                      </wps:spPr>
                      <wps:txbx>
                        <w:txbxContent>
                          <w:p w14:paraId="54DB5D7F" w14:textId="77777777" w:rsidR="00442687" w:rsidRDefault="00442687">
                            <w:pPr>
                              <w:rPr>
                                <w:rFonts w:cs="Arial"/>
                                <w:szCs w:val="28"/>
                              </w:rPr>
                            </w:pPr>
                            <w:r>
                              <w:rPr>
                                <w:rFonts w:cs="Arial"/>
                                <w:szCs w:val="28"/>
                              </w:rPr>
                              <w:t xml:space="preserve">Wozu ist die Kranken-versicherung gut? </w:t>
                            </w:r>
                          </w:p>
                          <w:p w14:paraId="7E9EA5A7" w14:textId="77777777" w:rsidR="00442687" w:rsidRDefault="004426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88238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248" o:spid="_x0000_s1045" type="#_x0000_t62" style="position:absolute;margin-left:-17.8pt;margin-top:83.65pt;width:150.1pt;height:85.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" adj="20329,26160" strokeweight="1pt">
                <v:stroke dashstyle="dash"/>
                <v:shadow on="t" color="#868686" opacity=".5" origin=",.5" offset="-6pt,6pt"/>
                <v:textbox>
                  <w:txbxContent>
                    <w:p w14:paraId="54DB5D7F" w14:textId="77777777" w:rsidR="00442687" w:rsidRDefault="00442687">
                      <w:pPr>
                        <w:rPr>
                          <w:rFonts w:cs="Arial"/>
                          <w:szCs w:val="28"/>
                        </w:rPr>
                      </w:pPr>
                      <w:r>
                        <w:rPr>
                          <w:rFonts w:cs="Arial"/>
                          <w:szCs w:val="28"/>
                        </w:rPr>
                        <w:t xml:space="preserve">Wozu ist die Kranken-versicherung gut? </w:t>
                      </w:r>
                    </w:p>
                    <w:p w14:paraId="7E9EA5A7" w14:textId="77777777" w:rsidR="00442687" w:rsidRDefault="00442687"/>
                  </w:txbxContent>
                </v:textbox>
                <w10:wrap type="square" anchorx="margin" anchory="margin"/>
              </v:shape>
            </w:pict>
          </mc:Fallback>
        </mc:AlternateContent>
      </w:r>
    </w:p>
    <w:p w14:paraId="21B95B8D" w14:textId="77777777" w:rsidR="005912D1" w:rsidRDefault="000C1DC4">
      <w:pPr>
        <w:rPr>
          <w:rFonts w:eastAsia="Times New Roman" w:cs="Arial"/>
          <w:color w:val="333333"/>
          <w:szCs w:val="24"/>
          <w:lang w:eastAsia="de-DE"/>
        </w:rPr>
      </w:pPr>
      <w:r>
        <w:rPr>
          <w:rFonts w:eastAsia="Times New Roman" w:cs="Arial"/>
          <w:color w:val="333333"/>
          <w:szCs w:val="24"/>
          <w:lang w:eastAsia="de-DE"/>
        </w:rPr>
        <w:t xml:space="preserve">Die Krankenversicherung übernimmt </w:t>
      </w:r>
    </w:p>
    <w:p w14:paraId="5EF9F3E2" w14:textId="77777777" w:rsidR="005912D1" w:rsidRDefault="000C1DC4">
      <w:pPr>
        <w:rPr>
          <w:rFonts w:eastAsia="Times New Roman" w:cs="Arial"/>
          <w:color w:val="333333"/>
          <w:szCs w:val="24"/>
          <w:lang w:eastAsia="de-DE"/>
        </w:rPr>
      </w:pPr>
      <w:r>
        <w:rPr>
          <w:rFonts w:eastAsia="Times New Roman" w:cs="Arial"/>
          <w:color w:val="333333"/>
          <w:szCs w:val="24"/>
          <w:lang w:eastAsia="de-DE"/>
        </w:rPr>
        <w:t>z. B. die Kosten für den Arztbesuch, für Operationen und für Medikamente sowie die Zahlung von Krankengeld</w:t>
      </w:r>
    </w:p>
    <w:p w14:paraId="360DFFC4" w14:textId="77777777" w:rsidR="005912D1" w:rsidRDefault="005912D1">
      <w:pPr>
        <w:rPr>
          <w:rFonts w:eastAsia="Times New Roman" w:cs="Arial"/>
          <w:color w:val="333333"/>
          <w:szCs w:val="24"/>
          <w:lang w:eastAsia="de-DE"/>
        </w:rPr>
      </w:pPr>
    </w:p>
    <w:p w14:paraId="5219D3CD" w14:textId="77777777" w:rsidR="005912D1" w:rsidRDefault="000C1DC4">
      <w:pPr>
        <w:tabs>
          <w:tab w:val="left" w:pos="2415"/>
        </w:tabs>
        <w:rPr>
          <w:rFonts w:eastAsia="Times New Roman" w:cs="Arial"/>
          <w:color w:val="333333"/>
          <w:szCs w:val="24"/>
          <w:lang w:eastAsia="de-DE"/>
        </w:rPr>
      </w:pPr>
      <w:r>
        <w:rPr>
          <w:rFonts w:eastAsia="Times New Roman" w:cs="Arial"/>
          <w:noProof/>
          <w:color w:val="333333"/>
          <w:szCs w:val="24"/>
          <w:lang w:eastAsia="de-DE"/>
        </w:rPr>
        <mc:AlternateContent>
          <mc:Choice Requires="wps">
            <w:drawing>
              <wp:anchor distT="0" distB="0" distL="114300" distR="114300" simplePos="0" relativeHeight="251658240" behindDoc="0" locked="0" layoutInCell="1" allowOverlap="1" wp14:anchorId="10CE1CAA" wp14:editId="4E2E6E23">
                <wp:simplePos x="0" y="0"/>
                <wp:positionH relativeFrom="margin">
                  <wp:posOffset>-444500</wp:posOffset>
                </wp:positionH>
                <wp:positionV relativeFrom="margin">
                  <wp:posOffset>3177540</wp:posOffset>
                </wp:positionV>
                <wp:extent cx="1856740" cy="1117600"/>
                <wp:effectExtent l="76200" t="0" r="10160" b="406400"/>
                <wp:wrapSquare wrapText="bothSides"/>
                <wp:docPr id="50" name="Abgerundete rechteckige Legend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6740" cy="1117600"/>
                        </a:xfrm>
                        <a:prstGeom prst="wedgeRoundRectCallout">
                          <a:avLst>
                            <a:gd name="adj1" fmla="val 42016"/>
                            <a:gd name="adj2" fmla="val 75555"/>
                            <a:gd name="adj3" fmla="val 16667"/>
                          </a:avLst>
                        </a:prstGeom>
                        <a:solidFill>
                          <a:sysClr val="window" lastClr="FFFFFF">
                            <a:lumMod val="100000"/>
                            <a:lumOff val="0"/>
                          </a:sysClr>
                        </a:solidFill>
                        <a:ln w="12700" cmpd="sng">
                          <a:solidFill>
                            <a:sysClr val="windowText" lastClr="000000">
                              <a:lumMod val="100000"/>
                              <a:lumOff val="0"/>
                            </a:sysClr>
                          </a:solidFill>
                          <a:prstDash val="dash"/>
                          <a:miter lim="800000"/>
                          <a:headEnd/>
                          <a:tailEnd/>
                        </a:ln>
                        <a:effectLst>
                          <a:outerShdw dist="107763" dir="8100000" rotWithShape="0">
                            <a:srgbClr val="868686">
                              <a:alpha val="50000"/>
                            </a:srgbClr>
                          </a:outerShdw>
                        </a:effectLst>
                      </wps:spPr>
                      <wps:txbx>
                        <w:txbxContent>
                          <w:p w14:paraId="4359CB24" w14:textId="77777777" w:rsidR="00442687" w:rsidRDefault="00442687">
                            <w:pPr>
                              <w:rPr>
                                <w:rFonts w:cs="Arial"/>
                                <w:szCs w:val="28"/>
                              </w:rPr>
                            </w:pPr>
                            <w:r>
                              <w:rPr>
                                <w:rFonts w:cs="Arial"/>
                                <w:szCs w:val="28"/>
                              </w:rPr>
                              <w:t xml:space="preserve">Wozu ist die Pflege-versicherung gut? </w:t>
                            </w:r>
                          </w:p>
                          <w:p w14:paraId="66D2ED5B" w14:textId="77777777" w:rsidR="00442687" w:rsidRDefault="004426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E1CAA" id="Abgerundete rechteckige Legende 250" o:spid="_x0000_s1046" type="#_x0000_t62" style="position:absolute;margin-left:-35pt;margin-top:250.2pt;width:146.2pt;height:8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" adj="19875,27120" strokeweight="1pt">
                <v:stroke dashstyle="dash"/>
                <v:shadow on="t" color="#868686" opacity=".5" origin=",.5" offset="-6pt,6pt"/>
                <v:textbox>
                  <w:txbxContent>
                    <w:p w14:paraId="4359CB24" w14:textId="77777777" w:rsidR="00442687" w:rsidRDefault="00442687">
                      <w:pPr>
                        <w:rPr>
                          <w:rFonts w:cs="Arial"/>
                          <w:szCs w:val="28"/>
                        </w:rPr>
                      </w:pPr>
                      <w:r>
                        <w:rPr>
                          <w:rFonts w:cs="Arial"/>
                          <w:szCs w:val="28"/>
                        </w:rPr>
                        <w:t xml:space="preserve">Wozu ist die Pflege-versicherung gut? </w:t>
                      </w:r>
                    </w:p>
                    <w:p w14:paraId="66D2ED5B" w14:textId="77777777" w:rsidR="00442687" w:rsidRDefault="00442687"/>
                  </w:txbxContent>
                </v:textbox>
                <w10:wrap type="square" anchorx="margin" anchory="margin"/>
              </v:shape>
            </w:pict>
          </mc:Fallback>
        </mc:AlternateContent>
      </w:r>
      <w:r>
        <w:rPr>
          <w:rFonts w:eastAsia="Times New Roman" w:cs="Arial"/>
          <w:noProof/>
          <w:color w:val="333333"/>
          <w:szCs w:val="24"/>
          <w:lang w:eastAsia="de-DE"/>
        </w:rPr>
        <mc:AlternateContent>
          <mc:Choice Requires="wpg">
            <w:drawing>
              <wp:anchor distT="0" distB="0" distL="114300" distR="114300" simplePos="0" relativeHeight="251659264" behindDoc="0" locked="0" layoutInCell="1" allowOverlap="1" wp14:anchorId="66442063" wp14:editId="5E9B507A">
                <wp:simplePos x="0" y="0"/>
                <wp:positionH relativeFrom="column">
                  <wp:posOffset>4409440</wp:posOffset>
                </wp:positionH>
                <wp:positionV relativeFrom="paragraph">
                  <wp:posOffset>251460</wp:posOffset>
                </wp:positionV>
                <wp:extent cx="1209675" cy="333375"/>
                <wp:effectExtent l="0" t="0" r="28575" b="28575"/>
                <wp:wrapNone/>
                <wp:docPr id="51" name="Rechteck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33337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0" o:spid="_x0000_s50" o:spt="1" style="position:absolute;mso-wrap-distance-left:9.0pt;mso-wrap-distance-top:0.0pt;mso-wrap-distance-right:9.0pt;mso-wrap-distance-bottom:0.0pt;z-index:251821056;o:allowoverlap:true;o:allowincell:true;mso-position-horizontal-relative:text;margin-left:347.2pt;mso-position-horizontal:absolute;mso-position-vertical-relative:text;margin-top:19.8pt;mso-position-vertical:absolute;width:95.2pt;height:26.2pt;" coordsize="100000,100000" path="" fillcolor="#FFFFFF" strokecolor="#000000" strokeweight="0.75pt">
                <v:path textboxrect="0,0,0,0"/>
              </v:shape>
            </w:pict>
          </mc:Fallback>
        </mc:AlternateContent>
      </w:r>
      <w:r>
        <w:rPr>
          <w:rFonts w:eastAsia="Times New Roman" w:cs="Arial"/>
          <w:color w:val="333333"/>
          <w:szCs w:val="24"/>
          <w:lang w:eastAsia="de-DE"/>
        </w:rPr>
        <w:t>Wie hoch ist Max Beitrag zur Krankenversicherung?</w:t>
      </w:r>
    </w:p>
    <w:p w14:paraId="43DF31E5" w14:textId="77777777" w:rsidR="005912D1" w:rsidRDefault="005912D1">
      <w:pPr>
        <w:rPr>
          <w:rFonts w:eastAsia="Times New Roman" w:cs="Arial"/>
          <w:color w:val="333333"/>
          <w:szCs w:val="24"/>
          <w:lang w:eastAsia="de-DE"/>
        </w:rPr>
      </w:pPr>
    </w:p>
    <w:p w14:paraId="6489F089" w14:textId="77777777" w:rsidR="005912D1" w:rsidRDefault="005912D1">
      <w:pPr>
        <w:rPr>
          <w:rFonts w:eastAsia="Times New Roman" w:cs="Arial"/>
          <w:color w:val="333333"/>
          <w:szCs w:val="24"/>
          <w:lang w:eastAsia="de-DE"/>
        </w:rPr>
      </w:pPr>
    </w:p>
    <w:p w14:paraId="1ADDA983" w14:textId="77777777" w:rsidR="005912D1" w:rsidRDefault="000C1DC4">
      <w:pPr>
        <w:rPr>
          <w:rFonts w:eastAsia="Times New Roman" w:cs="Arial"/>
          <w:color w:val="333333"/>
          <w:szCs w:val="24"/>
          <w:lang w:eastAsia="de-DE"/>
        </w:rPr>
      </w:pPr>
      <w:r>
        <w:rPr>
          <w:rFonts w:eastAsia="Times New Roman" w:cs="Arial"/>
          <w:color w:val="333333"/>
          <w:szCs w:val="24"/>
          <w:lang w:eastAsia="de-DE"/>
        </w:rPr>
        <w:t>Die Pflegeversicherung übernimmt einen Teil der Kosten der Pflege im Alter und bei Behinderung. Die Höhe der Leistung richtet sich nach dem jeweiligen Pflegegrad.</w:t>
      </w:r>
    </w:p>
    <w:p w14:paraId="44BCD617" w14:textId="77777777" w:rsidR="005912D1" w:rsidRDefault="005912D1">
      <w:pPr>
        <w:rPr>
          <w:rFonts w:eastAsia="Times New Roman" w:cs="Arial"/>
          <w:color w:val="333333"/>
          <w:szCs w:val="24"/>
          <w:lang w:eastAsia="de-DE"/>
        </w:rPr>
      </w:pPr>
    </w:p>
    <w:p w14:paraId="1B6DFF7B" w14:textId="77777777" w:rsidR="005912D1" w:rsidRDefault="000C1DC4">
      <w:pPr>
        <w:rPr>
          <w:rFonts w:eastAsia="Times New Roman" w:cs="Arial"/>
          <w:color w:val="333333"/>
          <w:szCs w:val="24"/>
          <w:lang w:eastAsia="de-DE"/>
        </w:rPr>
      </w:pPr>
      <w:r>
        <w:rPr>
          <w:rFonts w:eastAsia="Times New Roman" w:cs="Arial"/>
          <w:noProof/>
          <w:color w:val="333333"/>
          <w:szCs w:val="24"/>
          <w:lang w:eastAsia="de-DE"/>
        </w:rPr>
        <mc:AlternateContent>
          <mc:Choice Requires="wps">
            <w:drawing>
              <wp:anchor distT="0" distB="0" distL="114300" distR="114300" simplePos="0" relativeHeight="251661312" behindDoc="0" locked="0" layoutInCell="1" allowOverlap="1" wp14:anchorId="076B4259" wp14:editId="38DD04A2">
                <wp:simplePos x="0" y="0"/>
                <wp:positionH relativeFrom="margin">
                  <wp:posOffset>-396875</wp:posOffset>
                </wp:positionH>
                <wp:positionV relativeFrom="margin">
                  <wp:posOffset>5375275</wp:posOffset>
                </wp:positionV>
                <wp:extent cx="1918970" cy="1113155"/>
                <wp:effectExtent l="76200" t="0" r="24130" b="296545"/>
                <wp:wrapSquare wrapText="bothSides"/>
                <wp:docPr id="52" name="Abgerundete rechteckige Legend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8970" cy="1113155"/>
                        </a:xfrm>
                        <a:prstGeom prst="wedgeRoundRectCallout">
                          <a:avLst>
                            <a:gd name="adj1" fmla="val 42017"/>
                            <a:gd name="adj2" fmla="val 66666"/>
                            <a:gd name="adj3" fmla="val 16667"/>
                          </a:avLst>
                        </a:prstGeom>
                        <a:solidFill>
                          <a:srgbClr val="FFFFFF"/>
                        </a:solidFill>
                        <a:ln w="12700" cmpd="sng">
                          <a:solidFill>
                            <a:srgbClr val="000000"/>
                          </a:solidFill>
                          <a:prstDash val="dash"/>
                          <a:miter lim="800000"/>
                          <a:headEnd/>
                          <a:tailEnd/>
                        </a:ln>
                        <a:effectLst>
                          <a:outerShdw dist="107763" dir="8100000" rotWithShape="0">
                            <a:srgbClr val="868686">
                              <a:alpha val="50000"/>
                            </a:srgbClr>
                          </a:outerShdw>
                        </a:effectLst>
                      </wps:spPr>
                      <wps:txbx>
                        <w:txbxContent>
                          <w:p w14:paraId="2D7FFF8D" w14:textId="77777777" w:rsidR="00442687" w:rsidRDefault="00442687">
                            <w:pPr>
                              <w:rPr>
                                <w:rFonts w:cs="Arial"/>
                                <w:szCs w:val="28"/>
                              </w:rPr>
                            </w:pPr>
                            <w:r>
                              <w:rPr>
                                <w:rFonts w:cs="Arial"/>
                                <w:szCs w:val="28"/>
                              </w:rPr>
                              <w:t xml:space="preserve">Wie funktioniert die Renten-versicherung? </w:t>
                            </w:r>
                          </w:p>
                          <w:p w14:paraId="227B8C61" w14:textId="77777777" w:rsidR="00442687" w:rsidRDefault="004426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B4259" id="Abgerundete rechteckige Legende 252" o:spid="_x0000_s1047" type="#_x0000_t62" style="position:absolute;margin-left:-31.25pt;margin-top:423.25pt;width:151.1pt;height:87.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" adj="19876,25200" strokeweight="1pt">
                <v:stroke dashstyle="dash"/>
                <v:shadow on="t" color="#868686" opacity=".5" origin=",.5" offset="-6pt,6pt"/>
                <v:textbox>
                  <w:txbxContent>
                    <w:p w14:paraId="2D7FFF8D" w14:textId="77777777" w:rsidR="00442687" w:rsidRDefault="00442687">
                      <w:pPr>
                        <w:rPr>
                          <w:rFonts w:cs="Arial"/>
                          <w:szCs w:val="28"/>
                        </w:rPr>
                      </w:pPr>
                      <w:r>
                        <w:rPr>
                          <w:rFonts w:cs="Arial"/>
                          <w:szCs w:val="28"/>
                        </w:rPr>
                        <w:t xml:space="preserve">Wie funktioniert die Renten-versicherung? </w:t>
                      </w:r>
                    </w:p>
                    <w:p w14:paraId="227B8C61" w14:textId="77777777" w:rsidR="00442687" w:rsidRDefault="00442687"/>
                  </w:txbxContent>
                </v:textbox>
                <w10:wrap type="square" anchorx="margin" anchory="margin"/>
              </v:shape>
            </w:pict>
          </mc:Fallback>
        </mc:AlternateContent>
      </w:r>
      <w:r>
        <w:rPr>
          <w:rFonts w:eastAsia="Times New Roman" w:cs="Arial"/>
          <w:noProof/>
          <w:color w:val="333333"/>
          <w:szCs w:val="24"/>
          <w:lang w:eastAsia="de-DE"/>
        </w:rPr>
        <mc:AlternateContent>
          <mc:Choice Requires="wpg">
            <w:drawing>
              <wp:anchor distT="0" distB="0" distL="114300" distR="114300" simplePos="0" relativeHeight="251660288" behindDoc="0" locked="0" layoutInCell="1" allowOverlap="1" wp14:anchorId="12078C74" wp14:editId="46A3EA33">
                <wp:simplePos x="0" y="0"/>
                <wp:positionH relativeFrom="column">
                  <wp:posOffset>4404995</wp:posOffset>
                </wp:positionH>
                <wp:positionV relativeFrom="paragraph">
                  <wp:posOffset>35560</wp:posOffset>
                </wp:positionV>
                <wp:extent cx="1209675" cy="333375"/>
                <wp:effectExtent l="0" t="0" r="28575" b="28575"/>
                <wp:wrapNone/>
                <wp:docPr id="53" name="Rechteck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33337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2" o:spid="_x0000_s52" o:spt="1" style="position:absolute;mso-wrap-distance-left:9.0pt;mso-wrap-distance-top:0.0pt;mso-wrap-distance-right:9.0pt;mso-wrap-distance-bottom:0.0pt;z-index:251822080;o:allowoverlap:true;o:allowincell:true;mso-position-horizontal-relative:text;margin-left:346.8pt;mso-position-horizontal:absolute;mso-position-vertical-relative:text;margin-top:2.8pt;mso-position-vertical:absolute;width:95.2pt;height:26.2pt;" coordsize="100000,100000" path="" fillcolor="#FFFFFF" strokecolor="#000000" strokeweight="0.75pt">
                <v:path textboxrect="0,0,0,0"/>
              </v:shape>
            </w:pict>
          </mc:Fallback>
        </mc:AlternateContent>
      </w:r>
      <w:r>
        <w:rPr>
          <w:rFonts w:eastAsia="Times New Roman" w:cs="Arial"/>
          <w:color w:val="333333"/>
          <w:szCs w:val="24"/>
          <w:lang w:eastAsia="de-DE"/>
        </w:rPr>
        <w:t xml:space="preserve">Wie hoch ist Max Beitrag zur Pflegeversicherung? </w:t>
      </w:r>
    </w:p>
    <w:p w14:paraId="65EEE454" w14:textId="77777777" w:rsidR="005912D1" w:rsidRDefault="005912D1">
      <w:pPr>
        <w:rPr>
          <w:rFonts w:eastAsia="Times New Roman" w:cs="Arial"/>
          <w:color w:val="333333"/>
          <w:szCs w:val="24"/>
          <w:lang w:eastAsia="de-DE"/>
        </w:rPr>
      </w:pPr>
    </w:p>
    <w:p w14:paraId="18BA51C5" w14:textId="77777777" w:rsidR="005912D1" w:rsidRDefault="000C1DC4">
      <w:pPr>
        <w:rPr>
          <w:rFonts w:eastAsia="Times New Roman" w:cs="Arial"/>
          <w:color w:val="333333"/>
          <w:szCs w:val="24"/>
          <w:lang w:eastAsia="de-DE"/>
        </w:rPr>
      </w:pPr>
      <w:r>
        <w:rPr>
          <w:rFonts w:eastAsia="Times New Roman" w:cs="Arial"/>
          <w:color w:val="333333"/>
          <w:szCs w:val="24"/>
          <w:lang w:eastAsia="de-DE"/>
        </w:rPr>
        <w:t xml:space="preserve">Die Rentenversicherung beruht auf einem Solidarvertrag zwischen den Generationen. Wer heute arbeitet, bezahlt das Geld für die Menschen, die heute Rente bekommen. </w:t>
      </w:r>
    </w:p>
    <w:p w14:paraId="3EDFB195" w14:textId="303A73C8" w:rsidR="005912D1" w:rsidRDefault="000C1DC4">
      <w:pPr>
        <w:rPr>
          <w:rFonts w:eastAsia="Times New Roman" w:cs="Arial"/>
          <w:color w:val="333333"/>
          <w:szCs w:val="24"/>
          <w:lang w:eastAsia="de-DE"/>
        </w:rPr>
      </w:pPr>
      <w:r>
        <w:rPr>
          <w:rFonts w:eastAsia="Times New Roman" w:cs="Arial"/>
          <w:color w:val="333333"/>
          <w:szCs w:val="24"/>
          <w:lang w:eastAsia="de-DE"/>
        </w:rPr>
        <w:t>Wie hoch Ihre Rente später sein wird, hängt auch davon ab, wie viel Sie eingezahlt haben.</w:t>
      </w:r>
    </w:p>
    <w:p w14:paraId="26AC71C1" w14:textId="77777777" w:rsidR="005912D1" w:rsidRDefault="000C1DC4">
      <w:pPr>
        <w:rPr>
          <w:rFonts w:eastAsia="Times New Roman" w:cs="Arial"/>
          <w:color w:val="333333"/>
          <w:szCs w:val="24"/>
          <w:lang w:eastAsia="de-DE"/>
        </w:rPr>
      </w:pPr>
      <w:r>
        <w:rPr>
          <w:rFonts w:eastAsia="Times New Roman" w:cs="Arial"/>
          <w:noProof/>
          <w:color w:val="333333"/>
          <w:szCs w:val="24"/>
          <w:lang w:eastAsia="de-DE"/>
        </w:rPr>
        <mc:AlternateContent>
          <mc:Choice Requires="wpg">
            <w:drawing>
              <wp:anchor distT="0" distB="0" distL="114300" distR="114300" simplePos="0" relativeHeight="251662336" behindDoc="0" locked="0" layoutInCell="1" allowOverlap="1" wp14:anchorId="195C78E0" wp14:editId="0B95F4C2">
                <wp:simplePos x="0" y="0"/>
                <wp:positionH relativeFrom="column">
                  <wp:posOffset>4208311</wp:posOffset>
                </wp:positionH>
                <wp:positionV relativeFrom="paragraph">
                  <wp:posOffset>304524</wp:posOffset>
                </wp:positionV>
                <wp:extent cx="1209675" cy="333375"/>
                <wp:effectExtent l="13335" t="9525" r="5715" b="9525"/>
                <wp:wrapNone/>
                <wp:docPr id="54" name="Rechteck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33337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3" o:spid="_x0000_s53" o:spt="1" style="position:absolute;mso-wrap-distance-left:9.0pt;mso-wrap-distance-top:0.0pt;mso-wrap-distance-right:9.0pt;mso-wrap-distance-bottom:0.0pt;z-index:251824128;o:allowoverlap:true;o:allowincell:true;mso-position-horizontal-relative:text;margin-left:331.4pt;mso-position-horizontal:absolute;mso-position-vertical-relative:text;margin-top:24.0pt;mso-position-vertical:absolute;width:95.2pt;height:26.2pt;" coordsize="100000,100000" path="" fillcolor="#FFFFFF" strokecolor="#000000" strokeweight="0.75pt">
                <v:path textboxrect="0,0,0,0"/>
              </v:shape>
            </w:pict>
          </mc:Fallback>
        </mc:AlternateContent>
      </w:r>
    </w:p>
    <w:p w14:paraId="4094BDAC" w14:textId="77777777" w:rsidR="005912D1" w:rsidRDefault="000C1DC4">
      <w:pPr>
        <w:rPr>
          <w:rFonts w:eastAsia="Times New Roman" w:cs="Arial"/>
          <w:color w:val="333333"/>
          <w:szCs w:val="24"/>
          <w:lang w:eastAsia="de-DE"/>
        </w:rPr>
      </w:pPr>
      <w:r>
        <w:rPr>
          <w:rFonts w:eastAsia="Times New Roman" w:cs="Arial"/>
          <w:color w:val="333333"/>
          <w:szCs w:val="24"/>
          <w:lang w:eastAsia="de-DE"/>
        </w:rPr>
        <w:t xml:space="preserve">Wie hoch ist Max Beitrag zur Rentenversicherung? </w:t>
      </w:r>
    </w:p>
    <w:p w14:paraId="253D510B" w14:textId="77777777" w:rsidR="005912D1" w:rsidRDefault="005912D1">
      <w:pPr>
        <w:rPr>
          <w:rFonts w:eastAsia="Times New Roman" w:cs="Arial"/>
          <w:color w:val="333333"/>
          <w:szCs w:val="24"/>
          <w:lang w:eastAsia="de-DE"/>
        </w:rPr>
        <w:sectPr w:rsidR="005912D1">
          <w:pgSz w:w="11906" w:h="16838"/>
          <w:pgMar w:top="1247" w:right="1418" w:bottom="1418" w:left="1418" w:header="709" w:footer="0" w:gutter="0"/>
          <w:cols w:space="708"/>
          <w:docGrid w:linePitch="360"/>
        </w:sectPr>
      </w:pPr>
    </w:p>
    <w:p w14:paraId="3C5AD981" w14:textId="77777777" w:rsidR="005912D1" w:rsidRDefault="005912D1">
      <w:pPr>
        <w:rPr>
          <w:rFonts w:eastAsia="Times New Roman" w:cs="Arial"/>
          <w:color w:val="333333"/>
          <w:szCs w:val="24"/>
          <w:lang w:eastAsia="de-DE"/>
        </w:rPr>
        <w:sectPr w:rsidR="005912D1">
          <w:type w:val="continuous"/>
          <w:pgSz w:w="11906" w:h="16838"/>
          <w:pgMar w:top="1247" w:right="1418" w:bottom="1418" w:left="1418" w:header="709" w:footer="0" w:gutter="0"/>
          <w:cols w:space="708"/>
          <w:docGrid w:linePitch="360"/>
        </w:sectPr>
      </w:pPr>
    </w:p>
    <w:p w14:paraId="045700C9" w14:textId="77777777" w:rsidR="005912D1" w:rsidRDefault="000C1DC4">
      <w:pPr>
        <w:rPr>
          <w:rFonts w:eastAsia="Times New Roman" w:cs="Arial"/>
          <w:color w:val="333333"/>
          <w:szCs w:val="24"/>
          <w:lang w:eastAsia="de-DE"/>
        </w:rPr>
      </w:pPr>
      <w:r>
        <w:rPr>
          <w:rFonts w:eastAsia="Times New Roman" w:cs="Arial"/>
          <w:noProof/>
          <w:color w:val="333333"/>
          <w:szCs w:val="24"/>
          <w:lang w:eastAsia="de-DE"/>
        </w:rPr>
        <w:lastRenderedPageBreak/>
        <mc:AlternateContent>
          <mc:Choice Requires="wps">
            <w:drawing>
              <wp:anchor distT="0" distB="0" distL="114300" distR="114300" simplePos="0" relativeHeight="251665408" behindDoc="0" locked="0" layoutInCell="1" allowOverlap="1" wp14:anchorId="12DB5F9E" wp14:editId="04EFD92A">
                <wp:simplePos x="0" y="0"/>
                <wp:positionH relativeFrom="margin">
                  <wp:posOffset>-290830</wp:posOffset>
                </wp:positionH>
                <wp:positionV relativeFrom="margin">
                  <wp:posOffset>22860</wp:posOffset>
                </wp:positionV>
                <wp:extent cx="1913890" cy="1026795"/>
                <wp:effectExtent l="76200" t="0" r="10160" b="306705"/>
                <wp:wrapSquare wrapText="bothSides"/>
                <wp:docPr id="55" name="Abgerundete rechteckige Legend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890" cy="1026795"/>
                        </a:xfrm>
                        <a:prstGeom prst="wedgeRoundRectCallout">
                          <a:avLst>
                            <a:gd name="adj1" fmla="val 42541"/>
                            <a:gd name="adj2" fmla="val 68888"/>
                            <a:gd name="adj3" fmla="val 16667"/>
                          </a:avLst>
                        </a:prstGeom>
                        <a:solidFill>
                          <a:srgbClr val="FFFFFF"/>
                        </a:solidFill>
                        <a:ln w="12700" cmpd="sng">
                          <a:solidFill>
                            <a:srgbClr val="000000"/>
                          </a:solidFill>
                          <a:prstDash val="dash"/>
                          <a:miter lim="800000"/>
                          <a:headEnd/>
                          <a:tailEnd/>
                        </a:ln>
                        <a:effectLst>
                          <a:outerShdw dist="107763" dir="8100000" rotWithShape="0">
                            <a:srgbClr val="868686">
                              <a:alpha val="50000"/>
                            </a:srgbClr>
                          </a:outerShdw>
                        </a:effectLst>
                      </wps:spPr>
                      <wps:txbx>
                        <w:txbxContent>
                          <w:p w14:paraId="419BD93D" w14:textId="77777777" w:rsidR="00442687" w:rsidRDefault="00442687">
                            <w:pPr>
                              <w:rPr>
                                <w:rFonts w:cs="Arial"/>
                                <w:szCs w:val="28"/>
                              </w:rPr>
                            </w:pPr>
                            <w:r>
                              <w:rPr>
                                <w:rFonts w:cs="Arial"/>
                                <w:szCs w:val="28"/>
                              </w:rPr>
                              <w:t>Was bringt die Arbeitslosen-versicherung?</w:t>
                            </w:r>
                          </w:p>
                          <w:p w14:paraId="12E9E223" w14:textId="77777777" w:rsidR="00442687" w:rsidRDefault="004426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B5F9E" id="Abgerundete rechteckige Legende 254" o:spid="_x0000_s1048" type="#_x0000_t62" style="position:absolute;margin-left:-22.9pt;margin-top:1.8pt;width:150.7pt;height:80.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" adj="19989,25680" strokeweight="1pt">
                <v:stroke dashstyle="dash"/>
                <v:shadow on="t" color="#868686" opacity=".5" origin=",.5" offset="-6pt,6pt"/>
                <v:textbox>
                  <w:txbxContent>
                    <w:p w14:paraId="419BD93D" w14:textId="77777777" w:rsidR="00442687" w:rsidRDefault="00442687">
                      <w:pPr>
                        <w:rPr>
                          <w:rFonts w:cs="Arial"/>
                          <w:szCs w:val="28"/>
                        </w:rPr>
                      </w:pPr>
                      <w:r>
                        <w:rPr>
                          <w:rFonts w:cs="Arial"/>
                          <w:szCs w:val="28"/>
                        </w:rPr>
                        <w:t>Was bringt die Arbeitslosen-versicherung?</w:t>
                      </w:r>
                    </w:p>
                    <w:p w14:paraId="12E9E223" w14:textId="77777777" w:rsidR="00442687" w:rsidRDefault="00442687"/>
                  </w:txbxContent>
                </v:textbox>
                <w10:wrap type="square" anchorx="margin" anchory="margin"/>
              </v:shape>
            </w:pict>
          </mc:Fallback>
        </mc:AlternateContent>
      </w:r>
      <w:r>
        <w:rPr>
          <w:rFonts w:eastAsia="Times New Roman" w:cs="Arial"/>
          <w:color w:val="333333"/>
          <w:szCs w:val="24"/>
          <w:lang w:eastAsia="de-DE"/>
        </w:rPr>
        <w:t xml:space="preserve">Sie haben Anspruch auf Arbeitslosengeld I, wenn Sie mindestens 12 Monate in die Arbeitslosenversicherung einbezahlt haben. </w:t>
      </w:r>
    </w:p>
    <w:p w14:paraId="18C5C71C" w14:textId="77777777" w:rsidR="005912D1" w:rsidRDefault="000C1DC4">
      <w:pPr>
        <w:rPr>
          <w:rFonts w:eastAsia="Times New Roman" w:cs="Arial"/>
          <w:color w:val="333333"/>
          <w:szCs w:val="24"/>
          <w:lang w:eastAsia="de-DE"/>
        </w:rPr>
      </w:pPr>
      <w:r>
        <w:rPr>
          <w:rFonts w:eastAsia="Times New Roman" w:cs="Arial"/>
          <w:color w:val="333333"/>
          <w:szCs w:val="24"/>
          <w:lang w:eastAsia="de-DE"/>
        </w:rPr>
        <w:t xml:space="preserve">Sie bekommen dann je nach Alter und Beschäftigungszeit für 6 bis 24 Monate 60 % von Ihrem letzten Netto-Lohn. </w:t>
      </w:r>
    </w:p>
    <w:p w14:paraId="76743777" w14:textId="77777777" w:rsidR="005912D1" w:rsidRDefault="000C1DC4">
      <w:pPr>
        <w:rPr>
          <w:rFonts w:eastAsia="Times New Roman" w:cs="Arial"/>
          <w:color w:val="333333"/>
          <w:szCs w:val="24"/>
          <w:lang w:eastAsia="de-DE"/>
        </w:rPr>
      </w:pPr>
      <w:r>
        <w:rPr>
          <w:rFonts w:eastAsia="Times New Roman" w:cs="Arial"/>
          <w:color w:val="333333"/>
          <w:szCs w:val="24"/>
          <w:lang w:eastAsia="de-DE"/>
        </w:rPr>
        <w:t>Wenn Sie Kinder haben, bekommen Sie 67 %.</w:t>
      </w:r>
    </w:p>
    <w:p w14:paraId="6380B635" w14:textId="77777777" w:rsidR="005912D1" w:rsidRDefault="000C1DC4">
      <w:pPr>
        <w:rPr>
          <w:rFonts w:eastAsia="Times New Roman" w:cs="Arial"/>
          <w:color w:val="333333"/>
          <w:szCs w:val="24"/>
          <w:lang w:eastAsia="de-DE"/>
        </w:rPr>
      </w:pPr>
      <w:r>
        <w:rPr>
          <w:rFonts w:eastAsia="Times New Roman" w:cs="Arial"/>
          <w:noProof/>
          <w:color w:val="333333"/>
          <w:szCs w:val="24"/>
          <w:lang w:eastAsia="de-DE"/>
        </w:rPr>
        <mc:AlternateContent>
          <mc:Choice Requires="wpg">
            <w:drawing>
              <wp:anchor distT="0" distB="0" distL="114300" distR="114300" simplePos="0" relativeHeight="251663360" behindDoc="0" locked="0" layoutInCell="1" allowOverlap="1" wp14:anchorId="006ACC8B" wp14:editId="1C35B163">
                <wp:simplePos x="0" y="0"/>
                <wp:positionH relativeFrom="margin">
                  <wp:posOffset>4521200</wp:posOffset>
                </wp:positionH>
                <wp:positionV relativeFrom="paragraph">
                  <wp:posOffset>255905</wp:posOffset>
                </wp:positionV>
                <wp:extent cx="1209675" cy="333375"/>
                <wp:effectExtent l="0" t="0" r="28575" b="28575"/>
                <wp:wrapNone/>
                <wp:docPr id="56" name="Rechteck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33337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5" o:spid="_x0000_s55" o:spt="1" style="position:absolute;mso-wrap-distance-left:9.0pt;mso-wrap-distance-top:0.0pt;mso-wrap-distance-right:9.0pt;mso-wrap-distance-bottom:0.0pt;z-index:251825152;o:allowoverlap:true;o:allowincell:true;mso-position-horizontal-relative:margin;margin-left:356.0pt;mso-position-horizontal:absolute;mso-position-vertical-relative:text;margin-top:20.1pt;mso-position-vertical:absolute;width:95.2pt;height:26.2pt;" coordsize="100000,100000" path="" fillcolor="#FFFFFF" strokecolor="#000000" strokeweight="0.75pt">
                <v:path textboxrect="0,0,0,0"/>
              </v:shape>
            </w:pict>
          </mc:Fallback>
        </mc:AlternateContent>
      </w:r>
    </w:p>
    <w:p w14:paraId="5BDAF155" w14:textId="77777777" w:rsidR="005912D1" w:rsidRDefault="000C1DC4">
      <w:pPr>
        <w:rPr>
          <w:rFonts w:eastAsia="Times New Roman" w:cs="Arial"/>
          <w:color w:val="333333"/>
          <w:szCs w:val="24"/>
          <w:lang w:eastAsia="de-DE"/>
        </w:rPr>
      </w:pPr>
      <w:r>
        <w:rPr>
          <w:rFonts w:eastAsia="Times New Roman" w:cs="Arial"/>
          <w:color w:val="333333"/>
          <w:szCs w:val="24"/>
          <w:lang w:eastAsia="de-DE"/>
        </w:rPr>
        <w:t xml:space="preserve">Wie hoch ist Max Beitrag zur Arbeitslosenversicherung? </w:t>
      </w:r>
    </w:p>
    <w:p w14:paraId="79694129" w14:textId="77777777" w:rsidR="005912D1" w:rsidRDefault="000C1DC4">
      <w:pPr>
        <w:rPr>
          <w:rFonts w:eastAsia="Times New Roman" w:cs="Arial"/>
          <w:color w:val="333333"/>
          <w:szCs w:val="24"/>
          <w:lang w:eastAsia="de-DE"/>
        </w:rPr>
      </w:pPr>
      <w:r>
        <w:rPr>
          <w:rFonts w:eastAsia="Times New Roman" w:cs="Arial"/>
          <w:noProof/>
          <w:color w:val="333333"/>
          <w:szCs w:val="24"/>
          <w:lang w:eastAsia="de-DE"/>
        </w:rPr>
        <mc:AlternateContent>
          <mc:Choice Requires="wps">
            <w:drawing>
              <wp:anchor distT="0" distB="0" distL="114300" distR="114300" simplePos="0" relativeHeight="251664384" behindDoc="0" locked="0" layoutInCell="1" allowOverlap="1" wp14:anchorId="52E2E1FB" wp14:editId="6504364E">
                <wp:simplePos x="0" y="0"/>
                <wp:positionH relativeFrom="margin">
                  <wp:posOffset>-386080</wp:posOffset>
                </wp:positionH>
                <wp:positionV relativeFrom="margin">
                  <wp:posOffset>2789555</wp:posOffset>
                </wp:positionV>
                <wp:extent cx="1858645" cy="1114425"/>
                <wp:effectExtent l="76200" t="0" r="27305" b="333375"/>
                <wp:wrapSquare wrapText="bothSides"/>
                <wp:docPr id="57" name="Abgerundete rechteckige Legend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8645" cy="1114425"/>
                        </a:xfrm>
                        <a:prstGeom prst="wedgeRoundRectCallout">
                          <a:avLst>
                            <a:gd name="adj1" fmla="val 36548"/>
                            <a:gd name="adj2" fmla="val 68315"/>
                            <a:gd name="adj3" fmla="val 16667"/>
                          </a:avLst>
                        </a:prstGeom>
                        <a:solidFill>
                          <a:srgbClr val="FFFFFF"/>
                        </a:solidFill>
                        <a:ln w="12700" cmpd="sng">
                          <a:solidFill>
                            <a:srgbClr val="000000"/>
                          </a:solidFill>
                          <a:prstDash val="dash"/>
                          <a:miter lim="800000"/>
                          <a:headEnd/>
                          <a:tailEnd/>
                        </a:ln>
                        <a:effectLst>
                          <a:outerShdw dist="107763" dir="8100000" rotWithShape="0">
                            <a:srgbClr val="868686">
                              <a:alpha val="50000"/>
                            </a:srgbClr>
                          </a:outerShdw>
                        </a:effectLst>
                      </wps:spPr>
                      <wps:txbx>
                        <w:txbxContent>
                          <w:p w14:paraId="40C1C5CA" w14:textId="77777777" w:rsidR="00442687" w:rsidRDefault="00442687">
                            <w:pPr>
                              <w:rPr>
                                <w:rFonts w:cs="Arial"/>
                                <w:szCs w:val="28"/>
                              </w:rPr>
                            </w:pPr>
                            <w:r>
                              <w:rPr>
                                <w:rFonts w:cs="Arial"/>
                                <w:szCs w:val="28"/>
                              </w:rPr>
                              <w:t>Was bringt die gesetzliche Unfall-versicherung?</w:t>
                            </w:r>
                          </w:p>
                          <w:p w14:paraId="64CDA38F" w14:textId="77777777" w:rsidR="00442687" w:rsidRDefault="004426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2E1FB" id="Abgerundete rechteckige Legende 33" o:spid="_x0000_s1049" type="#_x0000_t62" style="position:absolute;margin-left:-30.4pt;margin-top:219.65pt;width:146.35pt;height:87.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" adj="18694,25556" strokeweight="1pt">
                <v:stroke dashstyle="dash"/>
                <v:shadow on="t" color="#868686" opacity=".5" origin=",.5" offset="-6pt,6pt"/>
                <v:textbox>
                  <w:txbxContent>
                    <w:p w14:paraId="40C1C5CA" w14:textId="77777777" w:rsidR="00442687" w:rsidRDefault="00442687">
                      <w:pPr>
                        <w:rPr>
                          <w:rFonts w:cs="Arial"/>
                          <w:szCs w:val="28"/>
                        </w:rPr>
                      </w:pPr>
                      <w:r>
                        <w:rPr>
                          <w:rFonts w:cs="Arial"/>
                          <w:szCs w:val="28"/>
                        </w:rPr>
                        <w:t>Was bringt die gesetzliche Unfall-versicherung?</w:t>
                      </w:r>
                    </w:p>
                    <w:p w14:paraId="64CDA38F" w14:textId="77777777" w:rsidR="00442687" w:rsidRDefault="00442687"/>
                  </w:txbxContent>
                </v:textbox>
                <w10:wrap type="square" anchorx="margin" anchory="margin"/>
              </v:shape>
            </w:pict>
          </mc:Fallback>
        </mc:AlternateContent>
      </w:r>
      <w:r>
        <w:rPr>
          <w:rFonts w:eastAsia="Times New Roman" w:cs="Arial"/>
          <w:color w:val="333333"/>
          <w:szCs w:val="24"/>
          <w:lang w:eastAsia="de-DE"/>
        </w:rPr>
        <w:tab/>
      </w:r>
    </w:p>
    <w:p w14:paraId="55F5C8B1" w14:textId="77777777" w:rsidR="005912D1" w:rsidRDefault="000C1DC4">
      <w:pPr>
        <w:rPr>
          <w:rFonts w:eastAsia="Times New Roman" w:cs="Arial"/>
          <w:color w:val="333333"/>
          <w:szCs w:val="24"/>
          <w:lang w:eastAsia="de-DE"/>
        </w:rPr>
      </w:pPr>
      <w:r>
        <w:rPr>
          <w:rFonts w:eastAsia="Times New Roman" w:cs="Arial"/>
          <w:color w:val="333333"/>
          <w:szCs w:val="24"/>
          <w:lang w:eastAsia="de-DE"/>
        </w:rPr>
        <w:t>Die gesetzliche Unfallversicherung übernimmt die Kosten bei Arbeits- und Wegeunfällen oder Berufskrankheiten. Die Beiträge</w:t>
      </w:r>
    </w:p>
    <w:p w14:paraId="5120FF73" w14:textId="77777777" w:rsidR="005912D1" w:rsidRDefault="000C1DC4">
      <w:pPr>
        <w:rPr>
          <w:rFonts w:eastAsia="Times New Roman" w:cs="Arial"/>
          <w:color w:val="333333"/>
          <w:szCs w:val="24"/>
          <w:lang w:eastAsia="de-DE"/>
        </w:rPr>
      </w:pPr>
      <w:r>
        <w:rPr>
          <w:rFonts w:eastAsia="Times New Roman" w:cs="Arial"/>
          <w:color w:val="333333"/>
          <w:szCs w:val="24"/>
          <w:lang w:eastAsia="de-DE"/>
        </w:rPr>
        <w:t xml:space="preserve">zur Unfallversicherung werden nur vom </w:t>
      </w:r>
    </w:p>
    <w:p w14:paraId="79F4ADC0" w14:textId="77777777" w:rsidR="005912D1" w:rsidRDefault="000C1DC4">
      <w:pPr>
        <w:rPr>
          <w:rFonts w:eastAsia="Times New Roman" w:cs="Arial"/>
          <w:color w:val="333333"/>
          <w:szCs w:val="24"/>
          <w:lang w:eastAsia="de-DE"/>
        </w:rPr>
      </w:pPr>
      <w:r>
        <w:rPr>
          <w:rFonts w:eastAsia="Times New Roman" w:cs="Arial"/>
          <w:color w:val="333333"/>
          <w:szCs w:val="24"/>
          <w:lang w:eastAsia="de-DE"/>
        </w:rPr>
        <w:t>Arbeitgeber bezahlt.</w:t>
      </w:r>
    </w:p>
    <w:p w14:paraId="3ABA89D3" w14:textId="77777777" w:rsidR="005912D1" w:rsidRDefault="005912D1">
      <w:pPr>
        <w:rPr>
          <w:rFonts w:eastAsia="Times New Roman" w:cs="Arial"/>
          <w:color w:val="333333"/>
          <w:szCs w:val="24"/>
          <w:lang w:eastAsia="de-DE"/>
        </w:rPr>
      </w:pPr>
    </w:p>
    <w:p w14:paraId="21462CDC" w14:textId="77777777" w:rsidR="005912D1" w:rsidRDefault="005912D1">
      <w:pPr>
        <w:rPr>
          <w:rFonts w:cs="Arial"/>
          <w:b/>
          <w:szCs w:val="28"/>
        </w:rPr>
      </w:pPr>
    </w:p>
    <w:p w14:paraId="1C33B928" w14:textId="77777777" w:rsidR="005912D1" w:rsidRDefault="005912D1"/>
    <w:p w14:paraId="07530715" w14:textId="77777777" w:rsidR="005912D1" w:rsidRDefault="000C1DC4">
      <w:pPr>
        <w:rPr>
          <w:rFonts w:eastAsia="Cambria" w:cs="Cambria"/>
          <w:b/>
          <w:szCs w:val="32"/>
        </w:rPr>
      </w:pPr>
      <w:r>
        <w:rPr>
          <w:rFonts w:eastAsia="Cambria" w:cs="Cambria"/>
          <w:b/>
          <w:szCs w:val="32"/>
        </w:rPr>
        <w:br w:type="page"/>
      </w:r>
    </w:p>
    <w:p w14:paraId="36EAAD62" w14:textId="77777777" w:rsidR="006F78E8" w:rsidRDefault="006F78E8" w:rsidP="006F78E8">
      <w:bookmarkStart w:id="8" w:name="_Toc25751976"/>
    </w:p>
    <w:p w14:paraId="1743520D" w14:textId="77777777" w:rsidR="005912D1" w:rsidRDefault="000C1DC4">
      <w:pPr>
        <w:pStyle w:val="berschrift1"/>
      </w:pPr>
      <w:r>
        <w:t>3</w:t>
      </w:r>
      <w:r>
        <w:tab/>
        <w:t>Sammlung der Materialien für Lehrende</w:t>
      </w:r>
      <w:bookmarkEnd w:id="8"/>
    </w:p>
    <w:p w14:paraId="0CAF70A7" w14:textId="77777777" w:rsidR="005912D1" w:rsidRDefault="005912D1">
      <w:pPr>
        <w:spacing w:line="276" w:lineRule="auto"/>
        <w:ind w:firstLine="708"/>
        <w:rPr>
          <w:rFonts w:cs="Arial"/>
          <w:sz w:val="22"/>
          <w:highlight w:val="green"/>
        </w:rPr>
      </w:pPr>
    </w:p>
    <w:p w14:paraId="4181656C" w14:textId="77777777" w:rsidR="005912D1" w:rsidRDefault="000C1DC4">
      <w:pPr>
        <w:spacing w:line="276" w:lineRule="auto"/>
        <w:ind w:left="708" w:hanging="566"/>
        <w:rPr>
          <w:rFonts w:cs="Arial"/>
          <w:sz w:val="22"/>
        </w:rPr>
      </w:pPr>
      <w:r>
        <w:rPr>
          <w:rFonts w:cs="Arial"/>
          <w:sz w:val="22"/>
        </w:rPr>
        <w:t>Folgende Materialien für Lehrende stehen zur Verfügung:</w:t>
      </w:r>
    </w:p>
    <w:p w14:paraId="1C1CC743" w14:textId="77777777" w:rsidR="005912D1" w:rsidRDefault="005912D1">
      <w:pPr>
        <w:rPr>
          <w:rFonts w:cs="Arial"/>
          <w:b/>
        </w:rPr>
      </w:pPr>
    </w:p>
    <w:tbl>
      <w:tblPr>
        <w:tblStyle w:val="EinfacheTabelle2"/>
        <w:tblpPr w:leftFromText="141" w:rightFromText="141" w:vertAnchor="text" w:horzAnchor="margin" w:tblpX="567" w:tblpY="28"/>
        <w:tblW w:w="8786" w:type="dxa"/>
        <w:tblLook w:val="04A0" w:firstRow="1" w:lastRow="0" w:firstColumn="1" w:lastColumn="0" w:noHBand="0" w:noVBand="1"/>
      </w:tblPr>
      <w:tblGrid>
        <w:gridCol w:w="709"/>
        <w:gridCol w:w="2551"/>
        <w:gridCol w:w="5526"/>
      </w:tblGrid>
      <w:tr w:rsidR="005912D1" w14:paraId="4519EE27" w14:textId="77777777" w:rsidTr="005912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7F7F7F" w:themeColor="text1" w:themeTint="80"/>
            </w:tcBorders>
          </w:tcPr>
          <w:p w14:paraId="171525D1" w14:textId="582E921E" w:rsidR="005912D1" w:rsidRDefault="00D3490B">
            <w:pPr>
              <w:spacing w:line="276" w:lineRule="auto"/>
              <w:rPr>
                <w:rFonts w:cs="Arial"/>
                <w:i/>
                <w:color w:val="000000"/>
                <w:sz w:val="22"/>
              </w:rPr>
            </w:pPr>
            <w:r>
              <w:rPr>
                <w:rFonts w:cs="Arial"/>
                <w:noProof/>
                <w:sz w:val="22"/>
                <w:lang w:eastAsia="de-DE"/>
              </w:rPr>
              <w:drawing>
                <wp:anchor distT="0" distB="0" distL="114300" distR="114300" simplePos="0" relativeHeight="251719680" behindDoc="0" locked="0" layoutInCell="1" allowOverlap="1" wp14:anchorId="0DA86DC1" wp14:editId="63A2B7CF">
                  <wp:simplePos x="0" y="0"/>
                  <wp:positionH relativeFrom="column">
                    <wp:posOffset>-9525</wp:posOffset>
                  </wp:positionH>
                  <wp:positionV relativeFrom="paragraph">
                    <wp:posOffset>83820</wp:posOffset>
                  </wp:positionV>
                  <wp:extent cx="263525" cy="263525"/>
                  <wp:effectExtent l="0" t="0" r="3175" b="3175"/>
                  <wp:wrapSquare wrapText="bothSides"/>
                  <wp:docPr id="106" name="Grafik 97" descr="\\srvdaten\UserFolderRedirection\maniae\Eigene Bilder\CurVe_icons\Element 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descr="\\srvdaten\UserFolderRedirection\maniae\Eigene Bilder\CurVe_icons\Element 58.png"/>
                          <pic:cNvPicPr>
                            <a:picLocks noChangeAspect="1"/>
                          </pic:cNvPicPr>
                        </pic:nvPicPr>
                        <pic:blipFill>
                          <a:blip r:embed="rId35"/>
                          <a:stretch/>
                        </pic:blipFill>
                        <pic:spPr bwMode="auto">
                          <a:xfrm>
                            <a:off x="0" y="0"/>
                            <a:ext cx="263525" cy="263525"/>
                          </a:xfrm>
                          <a:prstGeom prst="rect">
                            <a:avLst/>
                          </a:prstGeom>
                          <a:noFill/>
                          <a:ln>
                            <a:noFill/>
                          </a:ln>
                        </pic:spPr>
                      </pic:pic>
                    </a:graphicData>
                  </a:graphic>
                </wp:anchor>
              </w:drawing>
            </w:r>
          </w:p>
        </w:tc>
        <w:tc>
          <w:tcPr>
            <w:tcW w:w="2551" w:type="dxa"/>
            <w:tcBorders>
              <w:top w:val="single" w:sz="4" w:space="0" w:color="7F7F7F" w:themeColor="text1" w:themeTint="80"/>
            </w:tcBorders>
          </w:tcPr>
          <w:p w14:paraId="2158798D" w14:textId="77777777" w:rsidR="005912D1" w:rsidRDefault="000C1DC4">
            <w:pPr>
              <w:spacing w:before="120" w:after="120" w:line="276" w:lineRule="auto"/>
              <w:ind w:left="-108"/>
              <w:cnfStyle w:val="100000000000" w:firstRow="1" w:lastRow="0" w:firstColumn="0" w:lastColumn="0" w:oddVBand="0" w:evenVBand="0" w:oddHBand="0" w:evenHBand="0" w:firstRowFirstColumn="0" w:firstRowLastColumn="0" w:lastRowFirstColumn="0" w:lastRowLastColumn="0"/>
              <w:rPr>
                <w:rFonts w:cs="Arial"/>
                <w:color w:val="000000"/>
                <w:sz w:val="22"/>
              </w:rPr>
            </w:pPr>
            <w:r>
              <w:rPr>
                <w:rFonts w:cs="Arial"/>
                <w:b w:val="0"/>
                <w:color w:val="000000"/>
                <w:sz w:val="22"/>
              </w:rPr>
              <w:t xml:space="preserve">Beispielhafter </w:t>
            </w:r>
            <w:r>
              <w:rPr>
                <w:rFonts w:cs="Arial"/>
                <w:b w:val="0"/>
                <w:color w:val="000000"/>
                <w:sz w:val="22"/>
              </w:rPr>
              <w:br/>
              <w:t>Moderationsplan</w:t>
            </w:r>
          </w:p>
        </w:tc>
        <w:tc>
          <w:tcPr>
            <w:tcW w:w="5526" w:type="dxa"/>
            <w:tcBorders>
              <w:top w:val="single" w:sz="4" w:space="0" w:color="7F7F7F" w:themeColor="text1" w:themeTint="80"/>
            </w:tcBorders>
          </w:tcPr>
          <w:p w14:paraId="5A3BD9A8" w14:textId="77777777" w:rsidR="005912D1" w:rsidRDefault="000C1DC4">
            <w:pPr>
              <w:spacing w:before="120" w:after="120" w:line="276" w:lineRule="auto"/>
              <w:cnfStyle w:val="100000000000" w:firstRow="1" w:lastRow="0" w:firstColumn="0" w:lastColumn="0" w:oddVBand="0" w:evenVBand="0" w:oddHBand="0" w:evenHBand="0" w:firstRowFirstColumn="0" w:firstRowLastColumn="0" w:lastRowFirstColumn="0" w:lastRowLastColumn="0"/>
              <w:rPr>
                <w:rFonts w:cs="Arial"/>
                <w:color w:val="000000"/>
                <w:sz w:val="22"/>
              </w:rPr>
            </w:pPr>
            <w:r>
              <w:rPr>
                <w:rFonts w:cs="Arial"/>
                <w:b w:val="0"/>
                <w:color w:val="000000"/>
                <w:sz w:val="22"/>
              </w:rPr>
              <w:t>Didaktisch-methodischer Vorschlag, wie mit dem Materialset unterrichtet werden kann</w:t>
            </w:r>
          </w:p>
        </w:tc>
      </w:tr>
      <w:tr w:rsidR="005912D1" w14:paraId="1694CECB" w14:textId="77777777" w:rsidTr="00591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bottom w:val="none" w:sz="4" w:space="0" w:color="000000"/>
            </w:tcBorders>
          </w:tcPr>
          <w:p w14:paraId="0ED22C22" w14:textId="77777777" w:rsidR="005912D1" w:rsidRDefault="000C1DC4">
            <w:pPr>
              <w:spacing w:line="276" w:lineRule="auto"/>
              <w:rPr>
                <w:rFonts w:cs="Arial"/>
                <w:color w:val="000000"/>
                <w:sz w:val="22"/>
                <w:lang w:eastAsia="de-DE"/>
              </w:rPr>
            </w:pPr>
            <w:r>
              <w:rPr>
                <w:rFonts w:cs="Arial"/>
                <w:noProof/>
                <w:sz w:val="22"/>
                <w:lang w:eastAsia="de-DE"/>
              </w:rPr>
              <mc:AlternateContent>
                <mc:Choice Requires="wpg">
                  <w:drawing>
                    <wp:anchor distT="0" distB="0" distL="114300" distR="114300" simplePos="0" relativeHeight="251614208" behindDoc="0" locked="0" layoutInCell="1" allowOverlap="1" wp14:anchorId="2E4D4908" wp14:editId="65F7921E">
                      <wp:simplePos x="0" y="0"/>
                      <wp:positionH relativeFrom="column">
                        <wp:posOffset>0</wp:posOffset>
                      </wp:positionH>
                      <wp:positionV relativeFrom="paragraph">
                        <wp:posOffset>69012</wp:posOffset>
                      </wp:positionV>
                      <wp:extent cx="238125" cy="266700"/>
                      <wp:effectExtent l="0" t="0" r="9525" b="0"/>
                      <wp:wrapSquare wrapText="bothSides"/>
                      <wp:docPr id="59" name="Grafik 13" descr="\\srvdaten\UserFolderRedirection\maniae\Eigene Bilder\CurVe_icons\Element 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 descr="\\srvdaten\UserFolderRedirection\maniae\Eigene Bilder\CurVe_icons\Element 90.png"/>
                              <pic:cNvPicPr>
                                <a:picLocks noChangeAspect="1"/>
                              </pic:cNvPicPr>
                            </pic:nvPicPr>
                            <pic:blipFill>
                              <a:blip r:embed="rId33"/>
                              <a:stretch/>
                            </pic:blipFill>
                            <pic:spPr bwMode="auto">
                              <a:xfrm>
                                <a:off x="0" y="0"/>
                                <a:ext cx="238125" cy="266700"/>
                              </a:xfrm>
                              <a:prstGeom prst="rect">
                                <a:avLst/>
                              </a:prstGeom>
                              <a:noFill/>
                              <a:ln>
                                <a:noFill/>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 o:spid="_x0000_s58" type="#_x0000_t75" style="position:absolute;mso-wrap-distance-left:9.0pt;mso-wrap-distance-top:0.0pt;mso-wrap-distance-right:9.0pt;mso-wrap-distance-bottom:0.0pt;z-index:251708416;o:allowoverlap:true;o:allowincell:true;mso-position-horizontal-relative:text;margin-left:0.0pt;mso-position-horizontal:absolute;mso-position-vertical-relative:text;margin-top:5.4pt;mso-position-vertical:absolute;width:18.8pt;height:21.0pt;">
                      <v:path textboxrect="0,0,0,0"/>
                      <v:imagedata r:id="rId34" o:title=""/>
                    </v:shape>
                  </w:pict>
                </mc:Fallback>
              </mc:AlternateContent>
            </w:r>
          </w:p>
        </w:tc>
        <w:tc>
          <w:tcPr>
            <w:tcW w:w="2551" w:type="dxa"/>
            <w:tcBorders>
              <w:bottom w:val="none" w:sz="4" w:space="0" w:color="000000"/>
            </w:tcBorders>
          </w:tcPr>
          <w:p w14:paraId="2FF3BF49" w14:textId="77777777" w:rsidR="005912D1" w:rsidRDefault="000C1DC4">
            <w:pPr>
              <w:spacing w:before="120" w:after="120" w:line="276" w:lineRule="auto"/>
              <w:ind w:left="-108"/>
              <w:cnfStyle w:val="000000100000" w:firstRow="0" w:lastRow="0" w:firstColumn="0" w:lastColumn="0" w:oddVBand="0" w:evenVBand="0" w:oddHBand="1" w:evenHBand="0" w:firstRowFirstColumn="0" w:firstRowLastColumn="0" w:lastRowFirstColumn="0" w:lastRowLastColumn="0"/>
              <w:rPr>
                <w:rFonts w:cs="Arial"/>
                <w:b/>
                <w:color w:val="000000"/>
                <w:sz w:val="22"/>
              </w:rPr>
            </w:pPr>
            <w:r>
              <w:rPr>
                <w:rFonts w:cs="Arial"/>
                <w:color w:val="000000"/>
                <w:sz w:val="22"/>
                <w:lang w:eastAsia="de-DE"/>
              </w:rPr>
              <w:t>Zusatzmaterialien</w:t>
            </w:r>
          </w:p>
        </w:tc>
        <w:tc>
          <w:tcPr>
            <w:tcW w:w="5526" w:type="dxa"/>
            <w:tcBorders>
              <w:bottom w:val="none" w:sz="4" w:space="0" w:color="000000"/>
            </w:tcBorders>
          </w:tcPr>
          <w:p w14:paraId="34FE306E" w14:textId="77777777" w:rsidR="005912D1" w:rsidRDefault="000C1DC4">
            <w:pPr>
              <w:spacing w:before="120" w:after="120" w:line="276" w:lineRule="auto"/>
              <w:cnfStyle w:val="000000100000" w:firstRow="0" w:lastRow="0" w:firstColumn="0" w:lastColumn="0" w:oddVBand="0" w:evenVBand="0" w:oddHBand="1" w:evenHBand="0" w:firstRowFirstColumn="0" w:firstRowLastColumn="0" w:lastRowFirstColumn="0" w:lastRowLastColumn="0"/>
              <w:rPr>
                <w:rFonts w:cs="Arial"/>
                <w:b/>
                <w:color w:val="000000"/>
                <w:sz w:val="22"/>
              </w:rPr>
            </w:pPr>
            <w:r>
              <w:rPr>
                <w:rFonts w:cs="Arial"/>
                <w:color w:val="000000"/>
                <w:sz w:val="22"/>
              </w:rPr>
              <w:t xml:space="preserve">Über den Moderationsplan hinausgehende Hinweise und Unterlagen für Lehrende </w:t>
            </w:r>
          </w:p>
        </w:tc>
      </w:tr>
      <w:tr w:rsidR="005912D1" w14:paraId="5EE43A57" w14:textId="77777777" w:rsidTr="005912D1">
        <w:tc>
          <w:tcPr>
            <w:cnfStyle w:val="001000000000" w:firstRow="0" w:lastRow="0" w:firstColumn="1" w:lastColumn="0" w:oddVBand="0" w:evenVBand="0" w:oddHBand="0" w:evenHBand="0" w:firstRowFirstColumn="0" w:firstRowLastColumn="0" w:lastRowFirstColumn="0" w:lastRowLastColumn="0"/>
            <w:tcW w:w="709" w:type="dxa"/>
            <w:tcBorders>
              <w:top w:val="none" w:sz="4" w:space="0" w:color="000000"/>
              <w:bottom w:val="none" w:sz="4" w:space="0" w:color="000000"/>
            </w:tcBorders>
          </w:tcPr>
          <w:p w14:paraId="65CE0BA0" w14:textId="77777777" w:rsidR="005912D1" w:rsidRDefault="005912D1">
            <w:pPr>
              <w:spacing w:line="276" w:lineRule="auto"/>
              <w:rPr>
                <w:rFonts w:cs="Arial"/>
                <w:i/>
                <w:color w:val="000000"/>
                <w:sz w:val="22"/>
              </w:rPr>
            </w:pPr>
          </w:p>
        </w:tc>
        <w:tc>
          <w:tcPr>
            <w:tcW w:w="2551" w:type="dxa"/>
            <w:tcBorders>
              <w:top w:val="none" w:sz="4" w:space="0" w:color="000000"/>
              <w:bottom w:val="none" w:sz="4" w:space="0" w:color="000000"/>
            </w:tcBorders>
          </w:tcPr>
          <w:p w14:paraId="2CA0D6B6" w14:textId="77777777" w:rsidR="005912D1" w:rsidRDefault="000C1DC4">
            <w:pPr>
              <w:pStyle w:val="Listenabsatz"/>
              <w:numPr>
                <w:ilvl w:val="0"/>
                <w:numId w:val="9"/>
              </w:numPr>
              <w:spacing w:before="120" w:after="120" w:line="276" w:lineRule="auto"/>
              <w:ind w:left="459"/>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Didaktisch-methodische Hinweise</w:t>
            </w:r>
          </w:p>
        </w:tc>
        <w:tc>
          <w:tcPr>
            <w:tcW w:w="5526" w:type="dxa"/>
            <w:tcBorders>
              <w:top w:val="none" w:sz="4" w:space="0" w:color="000000"/>
              <w:bottom w:val="none" w:sz="4" w:space="0" w:color="000000"/>
            </w:tcBorders>
          </w:tcPr>
          <w:p w14:paraId="3159D8F0" w14:textId="77777777" w:rsidR="005912D1" w:rsidRDefault="000C1DC4">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sz w:val="22"/>
              </w:rPr>
            </w:pPr>
            <w:r>
              <w:rPr>
                <w:rFonts w:cs="Arial"/>
                <w:color w:val="000000"/>
                <w:sz w:val="22"/>
              </w:rPr>
              <w:t>Tipps für die Arbeit mit dem Materialset sowie zum Ablauf einzelner variabler Unterrichtseinheiten</w:t>
            </w:r>
          </w:p>
        </w:tc>
      </w:tr>
      <w:tr w:rsidR="005912D1" w14:paraId="2B53B9F6" w14:textId="77777777" w:rsidTr="00591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4" w:space="0" w:color="000000"/>
              <w:bottom w:val="none" w:sz="4" w:space="0" w:color="000000"/>
            </w:tcBorders>
          </w:tcPr>
          <w:p w14:paraId="749EFC8F" w14:textId="77777777" w:rsidR="005912D1" w:rsidRDefault="005912D1">
            <w:pPr>
              <w:spacing w:line="276" w:lineRule="auto"/>
              <w:rPr>
                <w:rFonts w:cs="Arial"/>
                <w:i/>
                <w:color w:val="000000"/>
                <w:sz w:val="22"/>
              </w:rPr>
            </w:pPr>
          </w:p>
        </w:tc>
        <w:tc>
          <w:tcPr>
            <w:tcW w:w="2551" w:type="dxa"/>
            <w:tcBorders>
              <w:top w:val="none" w:sz="4" w:space="0" w:color="000000"/>
              <w:bottom w:val="none" w:sz="4" w:space="0" w:color="000000"/>
            </w:tcBorders>
          </w:tcPr>
          <w:p w14:paraId="124BFBCE" w14:textId="77777777" w:rsidR="005912D1" w:rsidRDefault="000C1DC4">
            <w:pPr>
              <w:pStyle w:val="Listenabsatz"/>
              <w:numPr>
                <w:ilvl w:val="0"/>
                <w:numId w:val="9"/>
              </w:numPr>
              <w:spacing w:after="120" w:line="276" w:lineRule="auto"/>
              <w:ind w:left="459"/>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Infoblatt</w:t>
            </w:r>
          </w:p>
        </w:tc>
        <w:tc>
          <w:tcPr>
            <w:tcW w:w="5526" w:type="dxa"/>
            <w:tcBorders>
              <w:top w:val="none" w:sz="4" w:space="0" w:color="000000"/>
              <w:bottom w:val="none" w:sz="4" w:space="0" w:color="000000"/>
            </w:tcBorders>
          </w:tcPr>
          <w:p w14:paraId="0807B913" w14:textId="77777777" w:rsidR="005912D1" w:rsidRDefault="000C1DC4">
            <w:pPr>
              <w:spacing w:after="120" w:line="276" w:lineRule="auto"/>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 xml:space="preserve">Zusammenstellung der Fachinformationen in einfacher Sprache für Lehrende und Lernende </w:t>
            </w:r>
          </w:p>
        </w:tc>
      </w:tr>
      <w:tr w:rsidR="005912D1" w14:paraId="16EFEC5D" w14:textId="77777777" w:rsidTr="005912D1">
        <w:tc>
          <w:tcPr>
            <w:cnfStyle w:val="001000000000" w:firstRow="0" w:lastRow="0" w:firstColumn="1" w:lastColumn="0" w:oddVBand="0" w:evenVBand="0" w:oddHBand="0" w:evenHBand="0" w:firstRowFirstColumn="0" w:firstRowLastColumn="0" w:lastRowFirstColumn="0" w:lastRowLastColumn="0"/>
            <w:tcW w:w="709" w:type="dxa"/>
            <w:tcBorders>
              <w:top w:val="none" w:sz="4" w:space="0" w:color="000000"/>
              <w:bottom w:val="single" w:sz="4" w:space="0" w:color="auto"/>
            </w:tcBorders>
          </w:tcPr>
          <w:p w14:paraId="4611E4B7" w14:textId="77777777" w:rsidR="005912D1" w:rsidRDefault="005912D1">
            <w:pPr>
              <w:spacing w:line="276" w:lineRule="auto"/>
              <w:rPr>
                <w:rFonts w:cs="Arial"/>
                <w:i/>
                <w:color w:val="000000"/>
                <w:sz w:val="22"/>
              </w:rPr>
            </w:pPr>
          </w:p>
        </w:tc>
        <w:tc>
          <w:tcPr>
            <w:tcW w:w="2551" w:type="dxa"/>
            <w:tcBorders>
              <w:top w:val="none" w:sz="4" w:space="0" w:color="000000"/>
              <w:bottom w:val="single" w:sz="4" w:space="0" w:color="auto"/>
            </w:tcBorders>
          </w:tcPr>
          <w:p w14:paraId="37800BDC" w14:textId="77777777" w:rsidR="005912D1" w:rsidRDefault="000C1DC4">
            <w:pPr>
              <w:pStyle w:val="Listenabsatz"/>
              <w:numPr>
                <w:ilvl w:val="0"/>
                <w:numId w:val="9"/>
              </w:numPr>
              <w:spacing w:before="120" w:after="120" w:line="276" w:lineRule="auto"/>
              <w:ind w:left="459"/>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Linkliste</w:t>
            </w:r>
          </w:p>
        </w:tc>
        <w:tc>
          <w:tcPr>
            <w:tcW w:w="5526" w:type="dxa"/>
            <w:tcBorders>
              <w:top w:val="none" w:sz="4" w:space="0" w:color="000000"/>
              <w:bottom w:val="single" w:sz="4" w:space="0" w:color="auto"/>
            </w:tcBorders>
          </w:tcPr>
          <w:p w14:paraId="4653C66C" w14:textId="77777777" w:rsidR="005912D1" w:rsidRDefault="000C1DC4">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Arial"/>
                <w:color w:val="000000"/>
                <w:sz w:val="22"/>
              </w:rPr>
            </w:pPr>
            <w:r>
              <w:rPr>
                <w:rFonts w:cs="Arial"/>
                <w:sz w:val="22"/>
              </w:rPr>
              <w:t>Broschüren und Informationsseiten mit ergänzenden und weiterführenden Fachinformationen</w:t>
            </w:r>
          </w:p>
        </w:tc>
      </w:tr>
    </w:tbl>
    <w:p w14:paraId="0D4B5812" w14:textId="77777777" w:rsidR="005912D1" w:rsidRDefault="005912D1">
      <w:pPr>
        <w:rPr>
          <w:rFonts w:cs="Arial"/>
          <w:b/>
        </w:rPr>
      </w:pPr>
    </w:p>
    <w:p w14:paraId="1E7E6B6E" w14:textId="77777777" w:rsidR="005912D1" w:rsidRDefault="005912D1">
      <w:pPr>
        <w:rPr>
          <w:rFonts w:cs="Arial"/>
        </w:rPr>
      </w:pPr>
    </w:p>
    <w:p w14:paraId="72EC19F9" w14:textId="77777777" w:rsidR="005912D1" w:rsidRDefault="005912D1">
      <w:pPr>
        <w:rPr>
          <w:rFonts w:cs="Arial"/>
        </w:rPr>
      </w:pPr>
    </w:p>
    <w:p w14:paraId="66AD5C71" w14:textId="77777777" w:rsidR="005912D1" w:rsidRDefault="005912D1">
      <w:pPr>
        <w:rPr>
          <w:rFonts w:cs="Arial"/>
        </w:rPr>
      </w:pPr>
    </w:p>
    <w:p w14:paraId="23C045FA" w14:textId="77777777" w:rsidR="005912D1" w:rsidRDefault="005912D1">
      <w:pPr>
        <w:rPr>
          <w:rFonts w:cs="Arial"/>
        </w:rPr>
      </w:pPr>
    </w:p>
    <w:p w14:paraId="22494304" w14:textId="77777777" w:rsidR="005912D1" w:rsidRDefault="005912D1">
      <w:pPr>
        <w:rPr>
          <w:rFonts w:cs="Arial"/>
        </w:rPr>
      </w:pPr>
    </w:p>
    <w:p w14:paraId="6F9CB6F5" w14:textId="77777777" w:rsidR="005912D1" w:rsidRDefault="005912D1">
      <w:pPr>
        <w:rPr>
          <w:rFonts w:cs="Arial"/>
        </w:rPr>
      </w:pPr>
    </w:p>
    <w:p w14:paraId="6A23D248" w14:textId="77777777" w:rsidR="005912D1" w:rsidRDefault="005912D1">
      <w:pPr>
        <w:rPr>
          <w:rFonts w:cs="Arial"/>
        </w:rPr>
      </w:pPr>
    </w:p>
    <w:p w14:paraId="7B4708F7" w14:textId="77777777" w:rsidR="005912D1" w:rsidRDefault="005912D1">
      <w:pPr>
        <w:rPr>
          <w:rFonts w:cs="Arial"/>
        </w:rPr>
      </w:pPr>
    </w:p>
    <w:p w14:paraId="6F2FF2C0" w14:textId="77777777" w:rsidR="005912D1" w:rsidRDefault="005912D1">
      <w:pPr>
        <w:rPr>
          <w:rFonts w:cs="Arial"/>
        </w:rPr>
      </w:pPr>
    </w:p>
    <w:p w14:paraId="1D8095E1" w14:textId="77777777" w:rsidR="005912D1" w:rsidRDefault="005912D1">
      <w:pPr>
        <w:rPr>
          <w:rFonts w:cs="Arial"/>
        </w:rPr>
      </w:pPr>
    </w:p>
    <w:p w14:paraId="6902A264" w14:textId="77777777" w:rsidR="005912D1" w:rsidRDefault="005912D1">
      <w:pPr>
        <w:tabs>
          <w:tab w:val="left" w:pos="2130"/>
        </w:tabs>
        <w:rPr>
          <w:rFonts w:cs="Arial"/>
        </w:rPr>
        <w:sectPr w:rsidR="005912D1">
          <w:pgSz w:w="11906" w:h="16838"/>
          <w:pgMar w:top="1247" w:right="1418" w:bottom="1418" w:left="1418" w:header="709" w:footer="0" w:gutter="0"/>
          <w:cols w:space="708"/>
          <w:docGrid w:linePitch="360"/>
        </w:sectPr>
      </w:pPr>
    </w:p>
    <w:p w14:paraId="251CC560" w14:textId="63F22912" w:rsidR="005912D1" w:rsidRDefault="009C66F7">
      <w:pPr>
        <w:pStyle w:val="berschrift2"/>
      </w:pPr>
      <w:bookmarkStart w:id="9" w:name="_Toc25751977"/>
      <w:r>
        <w:rPr>
          <w:rFonts w:cs="Arial"/>
          <w:noProof/>
          <w:sz w:val="22"/>
          <w:lang w:eastAsia="de-DE"/>
        </w:rPr>
        <w:lastRenderedPageBreak/>
        <w:drawing>
          <wp:anchor distT="0" distB="0" distL="114300" distR="114300" simplePos="0" relativeHeight="251736064" behindDoc="0" locked="0" layoutInCell="1" allowOverlap="1" wp14:anchorId="212386D5" wp14:editId="07A9BB5B">
            <wp:simplePos x="0" y="0"/>
            <wp:positionH relativeFrom="column">
              <wp:posOffset>5457825</wp:posOffset>
            </wp:positionH>
            <wp:positionV relativeFrom="paragraph">
              <wp:posOffset>38100</wp:posOffset>
            </wp:positionV>
            <wp:extent cx="263525" cy="263525"/>
            <wp:effectExtent l="0" t="0" r="3175" b="3175"/>
            <wp:wrapSquare wrapText="bothSides"/>
            <wp:docPr id="15" name="Grafik 97" descr="\\srvdaten\UserFolderRedirection\maniae\Eigene Bilder\CurVe_icons\Element 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descr="\\srvdaten\UserFolderRedirection\maniae\Eigene Bilder\CurVe_icons\Element 58.png"/>
                    <pic:cNvPicPr>
                      <a:picLocks noChangeAspect="1"/>
                    </pic:cNvPicPr>
                  </pic:nvPicPr>
                  <pic:blipFill>
                    <a:blip r:embed="rId35"/>
                    <a:stretch/>
                  </pic:blipFill>
                  <pic:spPr bwMode="auto">
                    <a:xfrm>
                      <a:off x="0" y="0"/>
                      <a:ext cx="263525" cy="263525"/>
                    </a:xfrm>
                    <a:prstGeom prst="rect">
                      <a:avLst/>
                    </a:prstGeom>
                    <a:noFill/>
                    <a:ln>
                      <a:noFill/>
                    </a:ln>
                  </pic:spPr>
                </pic:pic>
              </a:graphicData>
            </a:graphic>
          </wp:anchor>
        </w:drawing>
      </w:r>
      <w:r w:rsidR="000C1DC4">
        <w:t>3.1</w:t>
      </w:r>
      <w:r w:rsidR="000C1DC4">
        <w:tab/>
        <w:t>Beispielhafter Moderationsplan</w:t>
      </w:r>
      <w:bookmarkEnd w:id="9"/>
      <w:r w:rsidR="000C1DC4">
        <w:t xml:space="preserve"> </w:t>
      </w:r>
    </w:p>
    <w:p w14:paraId="5BCCAEB1" w14:textId="77777777" w:rsidR="005912D1" w:rsidRDefault="000C1DC4">
      <w:pPr>
        <w:rPr>
          <w:rFonts w:cs="Arial"/>
          <w:sz w:val="24"/>
          <w:szCs w:val="19"/>
          <w:lang w:eastAsia="de-DE"/>
        </w:rPr>
      </w:pPr>
      <w:r>
        <w:rPr>
          <w:rFonts w:cs="Arial"/>
          <w:sz w:val="24"/>
          <w:szCs w:val="19"/>
          <w:lang w:eastAsia="de-DE"/>
        </w:rPr>
        <w:t xml:space="preserve">Der Moderationsplan bietet Ihnen in kurzer Form Hinweise zur Gestaltung der Lernangebote, inklusive Variationsmöglichkeiten. Auf die Angabe von Zeiten wird verzichtet, da diese flexibel im Sinne der </w:t>
      </w:r>
      <w:proofErr w:type="spellStart"/>
      <w:r>
        <w:rPr>
          <w:rFonts w:cs="Arial"/>
          <w:sz w:val="24"/>
          <w:szCs w:val="19"/>
          <w:lang w:eastAsia="de-DE"/>
        </w:rPr>
        <w:t>Teilnehmendenorientierung</w:t>
      </w:r>
      <w:proofErr w:type="spellEnd"/>
      <w:r>
        <w:rPr>
          <w:rFonts w:cs="Arial"/>
          <w:sz w:val="24"/>
          <w:szCs w:val="19"/>
          <w:lang w:eastAsia="de-DE"/>
        </w:rPr>
        <w:t xml:space="preserve"> angepasst werden sollen. Die Inhalte sind ausreichend für mindestens 90 Minuten. </w:t>
      </w:r>
    </w:p>
    <w:p w14:paraId="5656ACB1" w14:textId="270CEA28" w:rsidR="005912D1" w:rsidRDefault="000C1DC4">
      <w:pPr>
        <w:rPr>
          <w:rFonts w:cs="Arial"/>
          <w:sz w:val="24"/>
          <w:szCs w:val="19"/>
          <w:lang w:eastAsia="de-DE"/>
        </w:rPr>
      </w:pPr>
      <w:r>
        <w:rPr>
          <w:rFonts w:cs="Arial"/>
          <w:sz w:val="24"/>
          <w:szCs w:val="19"/>
          <w:lang w:eastAsia="de-DE"/>
        </w:rPr>
        <w:t>Tipp: Sie können die ausgedruckten DIN-A4-Seiten in der Mitte zerschneiden und erhalten so handliche Moderationskarten.</w:t>
      </w:r>
    </w:p>
    <w:p w14:paraId="562BEDD2" w14:textId="77777777" w:rsidR="005912D1" w:rsidRDefault="000C1DC4">
      <w:pPr>
        <w:rPr>
          <w:rFonts w:cs="Arial"/>
          <w:sz w:val="24"/>
          <w:szCs w:val="19"/>
          <w:lang w:eastAsia="de-DE"/>
        </w:rPr>
      </w:pPr>
      <w:r>
        <w:rPr>
          <w:rFonts w:cs="Arial"/>
          <w:noProof/>
          <w:sz w:val="24"/>
          <w:szCs w:val="19"/>
          <w:lang w:eastAsia="de-DE"/>
        </w:rPr>
        <w:drawing>
          <wp:inline distT="0" distB="0" distL="0" distR="0" wp14:anchorId="62CADD58" wp14:editId="1EECC617">
            <wp:extent cx="6639323" cy="2494137"/>
            <wp:effectExtent l="0" t="0" r="0" b="1905"/>
            <wp:docPr id="61"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 descr="C:\Users\Sangmeister\AppData\Local\Microsoft\Windows\INetCache\Content.Word\Element 168.png"/>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6639323" cy="2494137"/>
                    </a:xfrm>
                    <a:prstGeom prst="rect">
                      <a:avLst/>
                    </a:prstGeom>
                    <a:noFill/>
                    <a:ln>
                      <a:noFill/>
                    </a:ln>
                  </pic:spPr>
                </pic:pic>
              </a:graphicData>
            </a:graphic>
          </wp:inline>
        </w:drawing>
      </w:r>
    </w:p>
    <w:p w14:paraId="6E4F843A" w14:textId="77777777" w:rsidR="005912D1" w:rsidRDefault="000C1DC4">
      <w:pPr>
        <w:spacing w:line="240" w:lineRule="auto"/>
        <w:rPr>
          <w:rFonts w:ascii="Wingdings 2" w:eastAsia="Wingdings 2" w:hAnsi="Wingdings 2" w:cs="Wingdings 2"/>
          <w:sz w:val="19"/>
          <w:szCs w:val="19"/>
        </w:rPr>
      </w:pPr>
      <w:r>
        <w:rPr>
          <w:noProof/>
          <w:sz w:val="19"/>
          <w:szCs w:val="19"/>
          <w:lang w:eastAsia="de-DE"/>
        </w:rPr>
        <mc:AlternateContent>
          <mc:Choice Requires="wpg">
            <w:drawing>
              <wp:anchor distT="0" distB="0" distL="114300" distR="114300" simplePos="0" relativeHeight="251698176" behindDoc="0" locked="0" layoutInCell="1" allowOverlap="1" wp14:anchorId="0B67755D" wp14:editId="1B0E34AC">
                <wp:simplePos x="0" y="0"/>
                <wp:positionH relativeFrom="column">
                  <wp:posOffset>179070</wp:posOffset>
                </wp:positionH>
                <wp:positionV relativeFrom="page">
                  <wp:posOffset>5327650</wp:posOffset>
                </wp:positionV>
                <wp:extent cx="5988050" cy="0"/>
                <wp:effectExtent l="0" t="0" r="0" b="19050"/>
                <wp:wrapNone/>
                <wp:docPr id="62" name="Gerader Verbinder 8"/>
                <wp:cNvGraphicFramePr/>
                <a:graphic xmlns:a="http://schemas.openxmlformats.org/drawingml/2006/main">
                  <a:graphicData uri="http://schemas.microsoft.com/office/word/2010/wordprocessingShape">
                    <wps:wsp>
                      <wps:cNvCnPr/>
                      <wps:spPr bwMode="auto">
                        <a:xfrm>
                          <a:off x="0" y="0"/>
                          <a:ext cx="5988050" cy="0"/>
                        </a:xfrm>
                        <a:prstGeom prst="line">
                          <a:avLst/>
                        </a:prstGeom>
                        <a:noFill/>
                        <a:ln w="9525" cap="flat" cmpd="sng" algn="ctr">
                          <a:solidFill>
                            <a:sysClr val="windowText" lastClr="000000">
                              <a:lumMod val="50000"/>
                              <a:lumOff val="50000"/>
                            </a:sysClr>
                          </a:solidFill>
                          <a:prstDash val="dash"/>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61" o:spid="_x0000_s61" o:spt="20" style="position:absolute;mso-wrap-distance-left:9.0pt;mso-wrap-distance-top:0.0pt;mso-wrap-distance-right:9.0pt;mso-wrap-distance-bottom:0.0pt;z-index:251868160;o:allowoverlap:true;o:allowincell:true;mso-position-horizontal-relative:text;margin-left:14.1pt;mso-position-horizontal:absolute;mso-position-vertical-relative:page;margin-top:419.5pt;mso-position-vertical:absolute;width:471.5pt;height:0.0pt;" coordsize="100000,100000" path="" filled="f" strokecolor="#7F7F7F" strokeweight="0.75pt">
                <v:path textboxrect="0,0,0,0"/>
              </v:shape>
            </w:pict>
          </mc:Fallback>
        </mc:AlternateContent>
      </w:r>
      <w:r>
        <w:rPr>
          <w:rFonts w:ascii="Wingdings 2" w:eastAsia="Wingdings 2" w:hAnsi="Wingdings 2" w:cs="Wingdings 2"/>
          <w:sz w:val="19"/>
          <w:szCs w:val="19"/>
        </w:rPr>
        <w:t></w:t>
      </w:r>
    </w:p>
    <w:p w14:paraId="27787E9D" w14:textId="77777777" w:rsidR="00FB6AE0" w:rsidRDefault="00FB6AE0">
      <w:pPr>
        <w:spacing w:line="240" w:lineRule="auto"/>
        <w:rPr>
          <w:sz w:val="19"/>
          <w:szCs w:val="19"/>
        </w:rPr>
      </w:pPr>
    </w:p>
    <w:tbl>
      <w:tblPr>
        <w:tblStyle w:val="Tabellenraster"/>
        <w:tblpPr w:leftFromText="141" w:rightFromText="141" w:vertAnchor="text" w:tblpY="1"/>
        <w:tblW w:w="9639" w:type="dxa"/>
        <w:tblLayout w:type="fixed"/>
        <w:tblLook w:val="04A0" w:firstRow="1" w:lastRow="0" w:firstColumn="1" w:lastColumn="0" w:noHBand="0" w:noVBand="1"/>
      </w:tblPr>
      <w:tblGrid>
        <w:gridCol w:w="1843"/>
        <w:gridCol w:w="7371"/>
        <w:gridCol w:w="425"/>
      </w:tblGrid>
      <w:tr w:rsidR="005912D1" w14:paraId="4AA82A17" w14:textId="77777777">
        <w:trPr>
          <w:trHeight w:val="570"/>
        </w:trPr>
        <w:tc>
          <w:tcPr>
            <w:tcW w:w="1843" w:type="dxa"/>
            <w:tcBorders>
              <w:top w:val="none" w:sz="4" w:space="0" w:color="000000"/>
              <w:left w:val="none" w:sz="4" w:space="0" w:color="000000"/>
              <w:bottom w:val="none" w:sz="4" w:space="0" w:color="000000"/>
              <w:right w:val="none" w:sz="4" w:space="0" w:color="000000"/>
            </w:tcBorders>
            <w:shd w:val="clear" w:color="auto" w:fill="C6D9F1" w:themeFill="text2" w:themeFillTint="33"/>
            <w:vAlign w:val="center"/>
          </w:tcPr>
          <w:p w14:paraId="7B909755" w14:textId="396D7DC3" w:rsidR="005912D1" w:rsidRDefault="00D3490B">
            <w:pPr>
              <w:spacing w:line="240" w:lineRule="auto"/>
              <w:rPr>
                <w:rFonts w:cs="Arial"/>
                <w:sz w:val="19"/>
                <w:szCs w:val="19"/>
              </w:rPr>
            </w:pPr>
            <w:r w:rsidRPr="009D46E1">
              <w:rPr>
                <w:rFonts w:cs="Arial"/>
                <w:b/>
                <w:noProof/>
                <w:color w:val="000000"/>
                <w:sz w:val="19"/>
                <w:szCs w:val="19"/>
                <w:lang w:eastAsia="de-DE"/>
              </w:rPr>
              <w:drawing>
                <wp:anchor distT="0" distB="0" distL="114300" distR="114300" simplePos="0" relativeHeight="251725824" behindDoc="0" locked="0" layoutInCell="1" allowOverlap="1" wp14:anchorId="387E7922" wp14:editId="37B0E754">
                  <wp:simplePos x="0" y="0"/>
                  <wp:positionH relativeFrom="margin">
                    <wp:posOffset>-13970</wp:posOffset>
                  </wp:positionH>
                  <wp:positionV relativeFrom="paragraph">
                    <wp:posOffset>40640</wp:posOffset>
                  </wp:positionV>
                  <wp:extent cx="263525" cy="263525"/>
                  <wp:effectExtent l="0" t="0" r="3175" b="3175"/>
                  <wp:wrapNone/>
                  <wp:docPr id="109" name="Grafik 109" descr="\\srvdaten\UserFolderRedirection\maniae\Eigene Bilder\CurVe_icons\Element 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rvdaten\UserFolderRedirection\maniae\Eigene Bilder\CurVe_icons\Element 58.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3525" cy="2635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371" w:type="dxa"/>
            <w:tcBorders>
              <w:top w:val="none" w:sz="4" w:space="0" w:color="000000"/>
              <w:left w:val="none" w:sz="4" w:space="0" w:color="000000"/>
              <w:bottom w:val="none" w:sz="4" w:space="0" w:color="000000"/>
              <w:right w:val="none" w:sz="4" w:space="0" w:color="000000"/>
            </w:tcBorders>
            <w:shd w:val="clear" w:color="auto" w:fill="C6D9F1" w:themeFill="text2" w:themeFillTint="33"/>
            <w:vAlign w:val="center"/>
          </w:tcPr>
          <w:p w14:paraId="750A983A" w14:textId="77777777" w:rsidR="005912D1" w:rsidRDefault="000C1DC4">
            <w:pPr>
              <w:spacing w:line="240" w:lineRule="auto"/>
              <w:rPr>
                <w:rFonts w:cs="Arial"/>
                <w:b/>
                <w:color w:val="595959"/>
                <w:sz w:val="20"/>
                <w:szCs w:val="19"/>
              </w:rPr>
            </w:pPr>
            <w:r>
              <w:rPr>
                <w:rFonts w:cs="Arial"/>
                <w:b/>
                <w:color w:val="595959" w:themeColor="text1" w:themeTint="A6"/>
                <w:sz w:val="20"/>
                <w:szCs w:val="19"/>
              </w:rPr>
              <w:t>Notizen</w:t>
            </w:r>
          </w:p>
        </w:tc>
        <w:tc>
          <w:tcPr>
            <w:tcW w:w="425" w:type="dxa"/>
            <w:tcBorders>
              <w:top w:val="none" w:sz="4" w:space="0" w:color="000000"/>
              <w:left w:val="none" w:sz="4" w:space="0" w:color="000000"/>
              <w:bottom w:val="none" w:sz="4" w:space="0" w:color="000000"/>
              <w:right w:val="none" w:sz="4" w:space="0" w:color="000000"/>
            </w:tcBorders>
            <w:shd w:val="clear" w:color="auto" w:fill="C6D9F1" w:themeFill="text2" w:themeFillTint="33"/>
            <w:vAlign w:val="center"/>
          </w:tcPr>
          <w:p w14:paraId="327EEF1E" w14:textId="77777777" w:rsidR="005912D1" w:rsidRDefault="005912D1">
            <w:pPr>
              <w:spacing w:line="240" w:lineRule="auto"/>
              <w:rPr>
                <w:rFonts w:cs="Arial"/>
                <w:b/>
                <w:color w:val="00B0F0"/>
                <w:sz w:val="19"/>
                <w:szCs w:val="19"/>
              </w:rPr>
            </w:pPr>
          </w:p>
        </w:tc>
      </w:tr>
    </w:tbl>
    <w:p w14:paraId="3063862E" w14:textId="77777777" w:rsidR="005912D1" w:rsidRDefault="005912D1"/>
    <w:p w14:paraId="751F53AC" w14:textId="77777777" w:rsidR="005912D1" w:rsidRDefault="005912D1"/>
    <w:p w14:paraId="4DD9D9D5" w14:textId="77777777" w:rsidR="005912D1" w:rsidRDefault="005912D1"/>
    <w:p w14:paraId="39868D08" w14:textId="77777777" w:rsidR="005912D1" w:rsidRDefault="005912D1"/>
    <w:p w14:paraId="79DD3EC6" w14:textId="77777777" w:rsidR="005912D1" w:rsidRDefault="005912D1"/>
    <w:p w14:paraId="37BE2E16" w14:textId="77777777" w:rsidR="005912D1" w:rsidRDefault="005912D1"/>
    <w:p w14:paraId="15FADB16" w14:textId="77777777" w:rsidR="005912D1" w:rsidRDefault="005912D1"/>
    <w:p w14:paraId="53B38D58" w14:textId="77777777" w:rsidR="005912D1" w:rsidRDefault="005912D1"/>
    <w:p w14:paraId="2A424535" w14:textId="77777777" w:rsidR="005912D1" w:rsidRDefault="005912D1"/>
    <w:p w14:paraId="4B65CCBB" w14:textId="77777777" w:rsidR="005912D1" w:rsidRDefault="005912D1"/>
    <w:p w14:paraId="1B6C10E8" w14:textId="77777777" w:rsidR="005912D1" w:rsidRDefault="000C1DC4">
      <w:pPr>
        <w:spacing w:after="200" w:line="276" w:lineRule="auto"/>
      </w:pPr>
      <w:r>
        <w:br w:type="page"/>
      </w:r>
    </w:p>
    <w:tbl>
      <w:tblPr>
        <w:tblStyle w:val="Tabellenraster"/>
        <w:tblpPr w:leftFromText="141" w:rightFromText="141" w:vertAnchor="text" w:tblpY="1"/>
        <w:tblW w:w="9639" w:type="dxa"/>
        <w:tblLayout w:type="fixed"/>
        <w:tblLook w:val="04A0" w:firstRow="1" w:lastRow="0" w:firstColumn="1" w:lastColumn="0" w:noHBand="0" w:noVBand="1"/>
      </w:tblPr>
      <w:tblGrid>
        <w:gridCol w:w="1843"/>
        <w:gridCol w:w="7371"/>
        <w:gridCol w:w="425"/>
      </w:tblGrid>
      <w:tr w:rsidR="005912D1" w14:paraId="2EB6C368" w14:textId="77777777">
        <w:trPr>
          <w:trHeight w:val="570"/>
        </w:trPr>
        <w:tc>
          <w:tcPr>
            <w:tcW w:w="1843" w:type="dxa"/>
            <w:tcBorders>
              <w:top w:val="none" w:sz="4" w:space="0" w:color="000000"/>
              <w:left w:val="none" w:sz="4" w:space="0" w:color="000000"/>
              <w:bottom w:val="none" w:sz="4" w:space="0" w:color="000000"/>
              <w:right w:val="none" w:sz="4" w:space="0" w:color="000000"/>
            </w:tcBorders>
            <w:shd w:val="clear" w:color="auto" w:fill="C6D9F1" w:themeFill="text2" w:themeFillTint="33"/>
            <w:vAlign w:val="center"/>
          </w:tcPr>
          <w:p w14:paraId="1BD14822" w14:textId="18A75BE2" w:rsidR="005912D1" w:rsidRDefault="00D3490B">
            <w:pPr>
              <w:spacing w:line="240" w:lineRule="auto"/>
              <w:rPr>
                <w:rFonts w:cs="Arial"/>
                <w:sz w:val="19"/>
                <w:szCs w:val="19"/>
              </w:rPr>
            </w:pPr>
            <w:r w:rsidRPr="009D46E1">
              <w:rPr>
                <w:rFonts w:cs="Arial"/>
                <w:b/>
                <w:noProof/>
                <w:color w:val="000000"/>
                <w:sz w:val="19"/>
                <w:szCs w:val="19"/>
                <w:lang w:eastAsia="de-DE"/>
              </w:rPr>
              <w:lastRenderedPageBreak/>
              <w:drawing>
                <wp:anchor distT="0" distB="0" distL="114300" distR="114300" simplePos="0" relativeHeight="251727872" behindDoc="0" locked="0" layoutInCell="1" allowOverlap="1" wp14:anchorId="677CA2D3" wp14:editId="162655C3">
                  <wp:simplePos x="0" y="0"/>
                  <wp:positionH relativeFrom="margin">
                    <wp:posOffset>-4445</wp:posOffset>
                  </wp:positionH>
                  <wp:positionV relativeFrom="paragraph">
                    <wp:posOffset>13335</wp:posOffset>
                  </wp:positionV>
                  <wp:extent cx="263525" cy="263525"/>
                  <wp:effectExtent l="0" t="0" r="3175" b="3175"/>
                  <wp:wrapNone/>
                  <wp:docPr id="110" name="Grafik 110" descr="\\srvdaten\UserFolderRedirection\maniae\Eigene Bilder\CurVe_icons\Element 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rvdaten\UserFolderRedirection\maniae\Eigene Bilder\CurVe_icons\Element 58.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3525" cy="2635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371" w:type="dxa"/>
            <w:tcBorders>
              <w:top w:val="none" w:sz="4" w:space="0" w:color="000000"/>
              <w:left w:val="none" w:sz="4" w:space="0" w:color="000000"/>
              <w:bottom w:val="none" w:sz="4" w:space="0" w:color="000000"/>
              <w:right w:val="none" w:sz="4" w:space="0" w:color="000000"/>
            </w:tcBorders>
            <w:shd w:val="clear" w:color="auto" w:fill="C6D9F1" w:themeFill="text2" w:themeFillTint="33"/>
            <w:vAlign w:val="center"/>
          </w:tcPr>
          <w:p w14:paraId="46C90E80" w14:textId="77777777" w:rsidR="005912D1" w:rsidRDefault="000C1DC4">
            <w:pPr>
              <w:spacing w:line="240" w:lineRule="auto"/>
              <w:rPr>
                <w:rFonts w:cs="Arial"/>
                <w:b/>
                <w:color w:val="595959"/>
                <w:sz w:val="20"/>
                <w:szCs w:val="19"/>
              </w:rPr>
            </w:pPr>
            <w:r>
              <w:rPr>
                <w:rFonts w:cs="Arial"/>
                <w:b/>
                <w:color w:val="595959" w:themeColor="text1" w:themeTint="A6"/>
                <w:sz w:val="20"/>
                <w:szCs w:val="19"/>
              </w:rPr>
              <w:t xml:space="preserve">         Gestaltung der Lernsequenz                      Variationen</w:t>
            </w:r>
          </w:p>
        </w:tc>
        <w:tc>
          <w:tcPr>
            <w:tcW w:w="425" w:type="dxa"/>
            <w:tcBorders>
              <w:top w:val="none" w:sz="4" w:space="0" w:color="000000"/>
              <w:left w:val="none" w:sz="4" w:space="0" w:color="000000"/>
              <w:bottom w:val="none" w:sz="4" w:space="0" w:color="000000"/>
              <w:right w:val="none" w:sz="4" w:space="0" w:color="000000"/>
            </w:tcBorders>
            <w:shd w:val="clear" w:color="auto" w:fill="C6D9F1" w:themeFill="text2" w:themeFillTint="33"/>
            <w:vAlign w:val="center"/>
          </w:tcPr>
          <w:p w14:paraId="2A3E2FA6" w14:textId="77777777" w:rsidR="005912D1" w:rsidRDefault="005912D1">
            <w:pPr>
              <w:spacing w:line="240" w:lineRule="auto"/>
              <w:rPr>
                <w:rFonts w:cs="Arial"/>
                <w:b/>
                <w:color w:val="00B0F0"/>
                <w:sz w:val="19"/>
                <w:szCs w:val="19"/>
              </w:rPr>
            </w:pPr>
          </w:p>
        </w:tc>
      </w:tr>
    </w:tbl>
    <w:tbl>
      <w:tblPr>
        <w:tblStyle w:val="Tabellen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50"/>
        <w:gridCol w:w="3686"/>
        <w:gridCol w:w="3543"/>
      </w:tblGrid>
      <w:tr w:rsidR="005912D1" w14:paraId="79C79C82" w14:textId="77777777">
        <w:tc>
          <w:tcPr>
            <w:tcW w:w="1555" w:type="dxa"/>
            <w:vMerge w:val="restart"/>
          </w:tcPr>
          <w:p w14:paraId="347326ED" w14:textId="77777777" w:rsidR="005912D1" w:rsidRDefault="005912D1">
            <w:pPr>
              <w:rPr>
                <w:rFonts w:cs="Arial"/>
                <w:b/>
                <w:sz w:val="19"/>
                <w:szCs w:val="19"/>
                <w:lang w:eastAsia="de-DE"/>
              </w:rPr>
            </w:pPr>
          </w:p>
          <w:p w14:paraId="40A92A24" w14:textId="77777777" w:rsidR="005912D1" w:rsidRDefault="000C1DC4">
            <w:pPr>
              <w:spacing w:line="240" w:lineRule="auto"/>
              <w:rPr>
                <w:rFonts w:cs="Arial"/>
                <w:b/>
                <w:sz w:val="20"/>
                <w:szCs w:val="19"/>
                <w:lang w:eastAsia="de-DE"/>
              </w:rPr>
            </w:pPr>
            <w:r>
              <w:rPr>
                <w:rFonts w:cs="Arial"/>
                <w:b/>
                <w:sz w:val="20"/>
                <w:szCs w:val="19"/>
                <w:lang w:eastAsia="de-DE"/>
              </w:rPr>
              <w:t xml:space="preserve">Startsequenz </w:t>
            </w:r>
            <w:r>
              <w:rPr>
                <w:rFonts w:cs="Arial"/>
                <w:sz w:val="19"/>
                <w:szCs w:val="19"/>
              </w:rPr>
              <w:t>(Begrüßung &amp; Einführung in das Thema unter Nutzung des narrativen Ankers)</w:t>
            </w:r>
          </w:p>
          <w:p w14:paraId="34C26AF7" w14:textId="77777777" w:rsidR="005912D1" w:rsidRDefault="005912D1">
            <w:pPr>
              <w:rPr>
                <w:rFonts w:cs="Arial"/>
                <w:sz w:val="19"/>
                <w:szCs w:val="19"/>
              </w:rPr>
            </w:pPr>
          </w:p>
        </w:tc>
        <w:tc>
          <w:tcPr>
            <w:tcW w:w="850" w:type="dxa"/>
          </w:tcPr>
          <w:p w14:paraId="218E4EF0" w14:textId="77777777" w:rsidR="005912D1" w:rsidRDefault="000C1DC4">
            <w:r>
              <w:rPr>
                <w:rFonts w:cs="Arial"/>
                <w:noProof/>
                <w:sz w:val="19"/>
                <w:szCs w:val="19"/>
                <w:lang w:eastAsia="de-DE"/>
              </w:rPr>
              <mc:AlternateContent>
                <mc:Choice Requires="wpg">
                  <w:drawing>
                    <wp:anchor distT="0" distB="0" distL="114300" distR="114300" simplePos="0" relativeHeight="251701248" behindDoc="0" locked="0" layoutInCell="1" allowOverlap="1" wp14:anchorId="6419F78A" wp14:editId="533A649D">
                      <wp:simplePos x="0" y="0"/>
                      <wp:positionH relativeFrom="column">
                        <wp:posOffset>66151</wp:posOffset>
                      </wp:positionH>
                      <wp:positionV relativeFrom="paragraph">
                        <wp:posOffset>16510</wp:posOffset>
                      </wp:positionV>
                      <wp:extent cx="212725" cy="244634"/>
                      <wp:effectExtent l="0" t="0" r="0" b="3175"/>
                      <wp:wrapNone/>
                      <wp:docPr id="65"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Element 52.png"/>
                              <pic:cNvPicPr>
                                <a:picLocks noChangeAspect="1"/>
                              </pic:cNvPicPr>
                            </pic:nvPicPr>
                            <pic:blipFill>
                              <a:blip r:embed="rId52"/>
                              <a:stretch/>
                            </pic:blipFill>
                            <pic:spPr bwMode="auto">
                              <a:xfrm>
                                <a:off x="0" y="0"/>
                                <a:ext cx="212725" cy="244634"/>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4" o:spid="_x0000_s64" type="#_x0000_t75" style="position:absolute;mso-wrap-distance-left:9.0pt;mso-wrap-distance-top:0.0pt;mso-wrap-distance-right:9.0pt;mso-wrap-distance-bottom:0.0pt;z-index:251872256;o:allowoverlap:true;o:allowincell:true;mso-position-horizontal-relative:text;margin-left:5.2pt;mso-position-horizontal:absolute;mso-position-vertical-relative:text;margin-top:1.3pt;mso-position-vertical:absolute;width:16.8pt;height:19.3pt;" stroked="false">
                      <v:path textboxrect="0,0,0,0"/>
                      <v:imagedata r:id="rId54" o:title=""/>
                    </v:shape>
                  </w:pict>
                </mc:Fallback>
              </mc:AlternateContent>
            </w:r>
          </w:p>
        </w:tc>
        <w:tc>
          <w:tcPr>
            <w:tcW w:w="3686" w:type="dxa"/>
          </w:tcPr>
          <w:p w14:paraId="6B77126B" w14:textId="77777777" w:rsidR="005912D1" w:rsidRDefault="000C1DC4">
            <w:pPr>
              <w:spacing w:before="120" w:line="240" w:lineRule="auto"/>
              <w:rPr>
                <w:sz w:val="20"/>
              </w:rPr>
            </w:pPr>
            <w:r>
              <w:rPr>
                <w:sz w:val="20"/>
              </w:rPr>
              <w:t>Begrüßung &amp; Einführung in das Thema; Überblick; Vorstellung der Familie Müller</w:t>
            </w:r>
          </w:p>
        </w:tc>
        <w:tc>
          <w:tcPr>
            <w:tcW w:w="3543" w:type="dxa"/>
          </w:tcPr>
          <w:p w14:paraId="520A8CC7" w14:textId="77777777" w:rsidR="005912D1" w:rsidRDefault="000C1DC4">
            <w:pPr>
              <w:spacing w:before="120" w:line="240" w:lineRule="auto"/>
              <w:ind w:left="180"/>
              <w:rPr>
                <w:sz w:val="20"/>
              </w:rPr>
            </w:pPr>
            <w:r>
              <w:rPr>
                <w:color w:val="7F7F7F" w:themeColor="text1" w:themeTint="80"/>
                <w:sz w:val="20"/>
              </w:rPr>
              <w:t>Vorstellungsrunde</w:t>
            </w:r>
          </w:p>
        </w:tc>
      </w:tr>
      <w:tr w:rsidR="005912D1" w14:paraId="2DB01555" w14:textId="77777777">
        <w:tc>
          <w:tcPr>
            <w:tcW w:w="1555" w:type="dxa"/>
            <w:vMerge/>
          </w:tcPr>
          <w:p w14:paraId="79CC2ED8" w14:textId="77777777" w:rsidR="005912D1" w:rsidRDefault="005912D1">
            <w:pPr>
              <w:rPr>
                <w:rFonts w:cs="Arial"/>
                <w:sz w:val="19"/>
                <w:szCs w:val="19"/>
                <w:lang w:eastAsia="de-DE"/>
              </w:rPr>
            </w:pPr>
          </w:p>
        </w:tc>
        <w:tc>
          <w:tcPr>
            <w:tcW w:w="850" w:type="dxa"/>
          </w:tcPr>
          <w:p w14:paraId="292E0BFB" w14:textId="77777777" w:rsidR="005912D1" w:rsidRDefault="000C1DC4">
            <w:r>
              <w:rPr>
                <w:rFonts w:cs="Arial"/>
                <w:noProof/>
                <w:sz w:val="19"/>
                <w:szCs w:val="19"/>
                <w:lang w:eastAsia="de-DE"/>
              </w:rPr>
              <mc:AlternateContent>
                <mc:Choice Requires="wpg">
                  <w:drawing>
                    <wp:anchor distT="0" distB="0" distL="114300" distR="114300" simplePos="0" relativeHeight="251702272" behindDoc="0" locked="0" layoutInCell="1" allowOverlap="1" wp14:anchorId="0232C211" wp14:editId="704BB048">
                      <wp:simplePos x="0" y="0"/>
                      <wp:positionH relativeFrom="column">
                        <wp:posOffset>87860</wp:posOffset>
                      </wp:positionH>
                      <wp:positionV relativeFrom="paragraph">
                        <wp:posOffset>30277</wp:posOffset>
                      </wp:positionV>
                      <wp:extent cx="181429" cy="203200"/>
                      <wp:effectExtent l="0" t="0" r="9525" b="6350"/>
                      <wp:wrapNone/>
                      <wp:docPr id="66" name="Grafik 59" descr="\\srvdaten\UserFolderRedirection\maniae\Eigene Bilder\CurVe_icons\Element 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 descr="\\srvdaten\UserFolderRedirection\maniae\Eigene Bilder\CurVe_icons\Element 90.png"/>
                              <pic:cNvPicPr>
                                <a:picLocks noChangeAspect="1"/>
                              </pic:cNvPicPr>
                            </pic:nvPicPr>
                            <pic:blipFill>
                              <a:blip r:embed="rId33"/>
                              <a:stretch/>
                            </pic:blipFill>
                            <pic:spPr bwMode="auto">
                              <a:xfrm>
                                <a:off x="0" y="0"/>
                                <a:ext cx="181429" cy="20320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5" o:spid="_x0000_s65" type="#_x0000_t75" style="position:absolute;mso-wrap-distance-left:9.0pt;mso-wrap-distance-top:0.0pt;mso-wrap-distance-right:9.0pt;mso-wrap-distance-bottom:0.0pt;z-index:251873280;o:allowoverlap:true;o:allowincell:true;mso-position-horizontal-relative:text;margin-left:6.9pt;mso-position-horizontal:absolute;mso-position-vertical-relative:text;margin-top:2.4pt;mso-position-vertical:absolute;width:14.3pt;height:16.0pt;">
                      <v:path textboxrect="0,0,0,0"/>
                      <v:imagedata r:id="rId34" o:title=""/>
                    </v:shape>
                  </w:pict>
                </mc:Fallback>
              </mc:AlternateContent>
            </w:r>
          </w:p>
        </w:tc>
        <w:tc>
          <w:tcPr>
            <w:tcW w:w="3686" w:type="dxa"/>
          </w:tcPr>
          <w:p w14:paraId="668E6B3B" w14:textId="77777777" w:rsidR="005912D1" w:rsidRDefault="000C1DC4">
            <w:pPr>
              <w:spacing w:before="120"/>
              <w:rPr>
                <w:sz w:val="20"/>
              </w:rPr>
            </w:pPr>
            <w:r>
              <w:rPr>
                <w:sz w:val="20"/>
              </w:rPr>
              <w:t>Flipchart, Poster Familie Müller</w:t>
            </w:r>
          </w:p>
        </w:tc>
        <w:tc>
          <w:tcPr>
            <w:tcW w:w="3543" w:type="dxa"/>
          </w:tcPr>
          <w:p w14:paraId="00B4A87B" w14:textId="77777777" w:rsidR="005912D1" w:rsidRDefault="000C1DC4">
            <w:pPr>
              <w:spacing w:before="120" w:line="240" w:lineRule="auto"/>
              <w:ind w:left="180"/>
              <w:rPr>
                <w:sz w:val="20"/>
              </w:rPr>
            </w:pPr>
            <w:r>
              <w:rPr>
                <w:color w:val="7F7F7F" w:themeColor="text1" w:themeTint="80"/>
                <w:sz w:val="20"/>
              </w:rPr>
              <w:t>Abfrage zu Erwartungen oder Beweggründen zur Teilnahme</w:t>
            </w:r>
          </w:p>
        </w:tc>
      </w:tr>
      <w:tr w:rsidR="005912D1" w14:paraId="6B9FBD1D" w14:textId="77777777">
        <w:tc>
          <w:tcPr>
            <w:tcW w:w="1555" w:type="dxa"/>
            <w:vMerge/>
          </w:tcPr>
          <w:p w14:paraId="572F1C85" w14:textId="77777777" w:rsidR="005912D1" w:rsidRDefault="005912D1">
            <w:pPr>
              <w:rPr>
                <w:rFonts w:cs="Arial"/>
                <w:sz w:val="19"/>
                <w:szCs w:val="19"/>
                <w:lang w:eastAsia="de-DE"/>
              </w:rPr>
            </w:pPr>
          </w:p>
        </w:tc>
        <w:tc>
          <w:tcPr>
            <w:tcW w:w="850" w:type="dxa"/>
          </w:tcPr>
          <w:p w14:paraId="4565F9F6" w14:textId="77777777" w:rsidR="005912D1" w:rsidRDefault="000C1DC4">
            <w:r>
              <w:rPr>
                <w:rFonts w:cs="Arial"/>
                <w:noProof/>
                <w:sz w:val="19"/>
                <w:szCs w:val="19"/>
                <w:lang w:eastAsia="de-DE"/>
              </w:rPr>
              <mc:AlternateContent>
                <mc:Choice Requires="wpg">
                  <w:drawing>
                    <wp:anchor distT="0" distB="0" distL="114300" distR="114300" simplePos="0" relativeHeight="251678720" behindDoc="0" locked="0" layoutInCell="1" allowOverlap="1" wp14:anchorId="22B6BD83" wp14:editId="5790FEAA">
                      <wp:simplePos x="0" y="0"/>
                      <wp:positionH relativeFrom="column">
                        <wp:posOffset>78537</wp:posOffset>
                      </wp:positionH>
                      <wp:positionV relativeFrom="paragraph">
                        <wp:posOffset>21185</wp:posOffset>
                      </wp:positionV>
                      <wp:extent cx="215900" cy="215900"/>
                      <wp:effectExtent l="0" t="0" r="0" b="0"/>
                      <wp:wrapNone/>
                      <wp:docPr id="67" name="Grafik 60" descr="Element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704" descr="Element 91"/>
                              <pic:cNvPicPr>
                                <a:picLocks noChangeAspect="1"/>
                              </pic:cNvPicPr>
                            </pic:nvPicPr>
                            <pic:blipFill>
                              <a:blip r:embed="rId55"/>
                              <a:stretch/>
                            </pic:blipFill>
                            <pic:spPr bwMode="auto">
                              <a:xfrm>
                                <a:off x="0" y="0"/>
                                <a:ext cx="215899" cy="215899"/>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6" o:spid="_x0000_s66" type="#_x0000_t75" style="position:absolute;mso-wrap-distance-left:9.0pt;mso-wrap-distance-top:0.0pt;mso-wrap-distance-right:9.0pt;mso-wrap-distance-bottom:0.0pt;z-index:251844608;o:allowoverlap:true;o:allowincell:true;mso-position-horizontal-relative:text;margin-left:6.2pt;mso-position-horizontal:absolute;mso-position-vertical-relative:text;margin-top:1.7pt;mso-position-vertical:absolute;width:17.0pt;height:17.0pt;">
                      <v:path textboxrect="0,0,0,0"/>
                      <v:imagedata r:id="rId56" o:title=""/>
                    </v:shape>
                  </w:pict>
                </mc:Fallback>
              </mc:AlternateContent>
            </w:r>
          </w:p>
        </w:tc>
        <w:tc>
          <w:tcPr>
            <w:tcW w:w="3686" w:type="dxa"/>
          </w:tcPr>
          <w:p w14:paraId="74333A37" w14:textId="77777777" w:rsidR="005912D1" w:rsidRDefault="000C1DC4">
            <w:pPr>
              <w:spacing w:before="120"/>
              <w:rPr>
                <w:sz w:val="20"/>
              </w:rPr>
            </w:pPr>
            <w:r>
              <w:rPr>
                <w:sz w:val="20"/>
              </w:rPr>
              <w:t>Input und Plenum</w:t>
            </w:r>
          </w:p>
        </w:tc>
        <w:tc>
          <w:tcPr>
            <w:tcW w:w="3543" w:type="dxa"/>
          </w:tcPr>
          <w:p w14:paraId="6C4D46BD" w14:textId="77777777" w:rsidR="005912D1" w:rsidRDefault="005912D1">
            <w:pPr>
              <w:spacing w:before="120" w:line="240" w:lineRule="auto"/>
              <w:ind w:left="180"/>
              <w:rPr>
                <w:sz w:val="20"/>
              </w:rPr>
            </w:pPr>
          </w:p>
        </w:tc>
      </w:tr>
      <w:tr w:rsidR="005912D1" w14:paraId="6B0DE3DA" w14:textId="77777777">
        <w:trPr>
          <w:trHeight w:val="520"/>
        </w:trPr>
        <w:tc>
          <w:tcPr>
            <w:tcW w:w="1555" w:type="dxa"/>
            <w:vMerge/>
          </w:tcPr>
          <w:p w14:paraId="6A26F67F" w14:textId="77777777" w:rsidR="005912D1" w:rsidRDefault="005912D1">
            <w:pPr>
              <w:rPr>
                <w:rFonts w:cs="Arial"/>
                <w:sz w:val="19"/>
                <w:szCs w:val="19"/>
                <w:lang w:eastAsia="de-DE"/>
              </w:rPr>
            </w:pPr>
          </w:p>
        </w:tc>
        <w:tc>
          <w:tcPr>
            <w:tcW w:w="850" w:type="dxa"/>
          </w:tcPr>
          <w:p w14:paraId="73CB54CE" w14:textId="77777777" w:rsidR="005912D1" w:rsidRDefault="000C1DC4">
            <w:r>
              <w:rPr>
                <w:rFonts w:cs="Arial"/>
                <w:noProof/>
                <w:sz w:val="19"/>
                <w:szCs w:val="19"/>
                <w:lang w:eastAsia="de-DE"/>
              </w:rPr>
              <mc:AlternateContent>
                <mc:Choice Requires="wpg">
                  <w:drawing>
                    <wp:anchor distT="0" distB="0" distL="114300" distR="114300" simplePos="0" relativeHeight="251679744" behindDoc="0" locked="0" layoutInCell="1" allowOverlap="1" wp14:anchorId="7086A2CF" wp14:editId="7820E458">
                      <wp:simplePos x="0" y="0"/>
                      <wp:positionH relativeFrom="column">
                        <wp:posOffset>104573</wp:posOffset>
                      </wp:positionH>
                      <wp:positionV relativeFrom="paragraph">
                        <wp:posOffset>15902</wp:posOffset>
                      </wp:positionV>
                      <wp:extent cx="174458" cy="184150"/>
                      <wp:effectExtent l="0" t="0" r="0" b="6350"/>
                      <wp:wrapNone/>
                      <wp:docPr id="68"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lement 55.png"/>
                              <pic:cNvPicPr>
                                <a:picLocks noChangeAspect="1"/>
                              </pic:cNvPicPr>
                            </pic:nvPicPr>
                            <pic:blipFill>
                              <a:blip r:embed="rId57"/>
                              <a:stretch/>
                            </pic:blipFill>
                            <pic:spPr bwMode="auto">
                              <a:xfrm>
                                <a:off x="0" y="0"/>
                                <a:ext cx="174457" cy="18415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7" o:spid="_x0000_s67" type="#_x0000_t75" style="position:absolute;mso-wrap-distance-left:9.0pt;mso-wrap-distance-top:0.0pt;mso-wrap-distance-right:9.0pt;mso-wrap-distance-bottom:0.0pt;z-index:251845632;o:allowoverlap:true;o:allowincell:true;mso-position-horizontal-relative:text;margin-left:8.2pt;mso-position-horizontal:absolute;mso-position-vertical-relative:text;margin-top:1.3pt;mso-position-vertical:absolute;width:13.7pt;height:14.5pt;" stroked="false">
                      <v:path textboxrect="0,0,0,0"/>
                      <v:imagedata r:id="rId58" o:title=""/>
                    </v:shape>
                  </w:pict>
                </mc:Fallback>
              </mc:AlternateContent>
            </w:r>
          </w:p>
        </w:tc>
        <w:tc>
          <w:tcPr>
            <w:tcW w:w="3686" w:type="dxa"/>
          </w:tcPr>
          <w:p w14:paraId="5A81478A" w14:textId="77777777" w:rsidR="005912D1" w:rsidRDefault="005912D1">
            <w:pPr>
              <w:spacing w:before="120"/>
              <w:rPr>
                <w:sz w:val="20"/>
              </w:rPr>
            </w:pPr>
          </w:p>
        </w:tc>
        <w:tc>
          <w:tcPr>
            <w:tcW w:w="3543" w:type="dxa"/>
          </w:tcPr>
          <w:p w14:paraId="2CA257C5" w14:textId="77777777" w:rsidR="005912D1" w:rsidRDefault="005912D1">
            <w:pPr>
              <w:spacing w:before="120" w:line="240" w:lineRule="auto"/>
              <w:ind w:left="180"/>
              <w:rPr>
                <w:sz w:val="20"/>
              </w:rPr>
            </w:pPr>
          </w:p>
        </w:tc>
      </w:tr>
      <w:tr w:rsidR="005912D1" w14:paraId="5553C0FD" w14:textId="77777777">
        <w:tc>
          <w:tcPr>
            <w:tcW w:w="1555" w:type="dxa"/>
            <w:vMerge/>
          </w:tcPr>
          <w:p w14:paraId="0EEB0062" w14:textId="77777777" w:rsidR="005912D1" w:rsidRDefault="005912D1">
            <w:pPr>
              <w:rPr>
                <w:rFonts w:cs="Arial"/>
                <w:sz w:val="19"/>
                <w:szCs w:val="19"/>
                <w:lang w:eastAsia="de-DE"/>
              </w:rPr>
            </w:pPr>
          </w:p>
        </w:tc>
        <w:tc>
          <w:tcPr>
            <w:tcW w:w="850" w:type="dxa"/>
          </w:tcPr>
          <w:p w14:paraId="687A6F83" w14:textId="77777777" w:rsidR="005912D1" w:rsidRDefault="005912D1">
            <w:pPr>
              <w:rPr>
                <w:rFonts w:cs="Arial"/>
                <w:sz w:val="19"/>
                <w:szCs w:val="19"/>
                <w:lang w:eastAsia="de-DE"/>
              </w:rPr>
            </w:pPr>
          </w:p>
          <w:p w14:paraId="3C14F278" w14:textId="77777777" w:rsidR="005912D1" w:rsidRDefault="005912D1">
            <w:pPr>
              <w:rPr>
                <w:rFonts w:cs="Arial"/>
                <w:sz w:val="19"/>
                <w:szCs w:val="19"/>
                <w:lang w:eastAsia="de-DE"/>
              </w:rPr>
            </w:pPr>
          </w:p>
          <w:p w14:paraId="0AA6C56E" w14:textId="77777777" w:rsidR="005912D1" w:rsidRDefault="005912D1"/>
        </w:tc>
        <w:tc>
          <w:tcPr>
            <w:tcW w:w="3686" w:type="dxa"/>
            <w:tcBorders>
              <w:bottom w:val="single" w:sz="4" w:space="0" w:color="auto"/>
            </w:tcBorders>
          </w:tcPr>
          <w:p w14:paraId="3AF0CCA7" w14:textId="77777777" w:rsidR="005912D1" w:rsidRDefault="005912D1">
            <w:pPr>
              <w:spacing w:before="120"/>
              <w:jc w:val="both"/>
              <w:rPr>
                <w:sz w:val="20"/>
              </w:rPr>
            </w:pPr>
          </w:p>
        </w:tc>
        <w:tc>
          <w:tcPr>
            <w:tcW w:w="3543" w:type="dxa"/>
            <w:tcBorders>
              <w:bottom w:val="single" w:sz="4" w:space="0" w:color="auto"/>
            </w:tcBorders>
          </w:tcPr>
          <w:p w14:paraId="42E7E548" w14:textId="77777777" w:rsidR="005912D1" w:rsidRDefault="005912D1">
            <w:pPr>
              <w:spacing w:before="120" w:line="240" w:lineRule="auto"/>
              <w:ind w:left="180"/>
              <w:rPr>
                <w:sz w:val="20"/>
              </w:rPr>
            </w:pPr>
          </w:p>
        </w:tc>
      </w:tr>
      <w:tr w:rsidR="005912D1" w14:paraId="1BE89BE9" w14:textId="77777777">
        <w:tc>
          <w:tcPr>
            <w:tcW w:w="1555" w:type="dxa"/>
            <w:vMerge w:val="restart"/>
          </w:tcPr>
          <w:p w14:paraId="091F8ED8" w14:textId="77777777" w:rsidR="005912D1" w:rsidRDefault="000C1DC4">
            <w:pPr>
              <w:spacing w:before="120" w:line="240" w:lineRule="auto"/>
              <w:rPr>
                <w:sz w:val="20"/>
              </w:rPr>
            </w:pPr>
            <w:r>
              <w:rPr>
                <w:b/>
                <w:sz w:val="20"/>
              </w:rPr>
              <w:t xml:space="preserve">Inhaltlicher Anker </w:t>
            </w:r>
            <w:r>
              <w:rPr>
                <w:sz w:val="20"/>
              </w:rPr>
              <w:t>(narrative Geschichte)</w:t>
            </w:r>
          </w:p>
          <w:p w14:paraId="1AB79B49" w14:textId="77777777" w:rsidR="005912D1" w:rsidRDefault="000C1DC4">
            <w:pPr>
              <w:spacing w:before="120" w:line="240" w:lineRule="auto"/>
              <w:rPr>
                <w:sz w:val="20"/>
              </w:rPr>
            </w:pPr>
            <w:r>
              <w:rPr>
                <w:noProof/>
                <w:sz w:val="20"/>
                <w:lang w:eastAsia="de-DE"/>
              </w:rPr>
              <mc:AlternateContent>
                <mc:Choice Requires="wpg">
                  <w:drawing>
                    <wp:anchor distT="0" distB="0" distL="114300" distR="114300" simplePos="0" relativeHeight="251666432" behindDoc="0" locked="0" layoutInCell="1" allowOverlap="1" wp14:anchorId="20E4FBA2" wp14:editId="0B962C7A">
                      <wp:simplePos x="0" y="0"/>
                      <wp:positionH relativeFrom="column">
                        <wp:posOffset>240124</wp:posOffset>
                      </wp:positionH>
                      <wp:positionV relativeFrom="paragraph">
                        <wp:posOffset>205403</wp:posOffset>
                      </wp:positionV>
                      <wp:extent cx="358541" cy="378460"/>
                      <wp:effectExtent l="0" t="0" r="3810" b="2540"/>
                      <wp:wrapNone/>
                      <wp:docPr id="69" name="Grafik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Element 61.png"/>
                              <pic:cNvPicPr>
                                <a:picLocks noChangeAspect="1"/>
                              </pic:cNvPicPr>
                            </pic:nvPicPr>
                            <pic:blipFill>
                              <a:blip r:embed="rId59"/>
                              <a:stretch/>
                            </pic:blipFill>
                            <pic:spPr bwMode="auto">
                              <a:xfrm>
                                <a:off x="0" y="0"/>
                                <a:ext cx="358541" cy="378460"/>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8" o:spid="_x0000_s68" type="#_x0000_t75" style="position:absolute;mso-wrap-distance-left:9.0pt;mso-wrap-distance-top:0.0pt;mso-wrap-distance-right:9.0pt;mso-wrap-distance-bottom:0.0pt;z-index:251830272;o:allowoverlap:true;o:allowincell:true;mso-position-horizontal-relative:text;margin-left:18.9pt;mso-position-horizontal:absolute;mso-position-vertical-relative:text;margin-top:16.2pt;mso-position-vertical:absolute;width:28.2pt;height:29.8pt;" stroked="false">
                      <v:path textboxrect="0,0,0,0"/>
                      <v:imagedata r:id="rId60" o:title=""/>
                    </v:shape>
                  </w:pict>
                </mc:Fallback>
              </mc:AlternateContent>
            </w:r>
          </w:p>
        </w:tc>
        <w:tc>
          <w:tcPr>
            <w:tcW w:w="850" w:type="dxa"/>
          </w:tcPr>
          <w:p w14:paraId="10CCF672" w14:textId="77777777" w:rsidR="005912D1" w:rsidRDefault="000C1DC4">
            <w:pPr>
              <w:spacing w:before="120" w:line="240" w:lineRule="auto"/>
              <w:rPr>
                <w:sz w:val="20"/>
              </w:rPr>
            </w:pPr>
            <w:r>
              <w:rPr>
                <w:noProof/>
                <w:sz w:val="20"/>
                <w:lang w:eastAsia="de-DE"/>
              </w:rPr>
              <mc:AlternateContent>
                <mc:Choice Requires="wpg">
                  <w:drawing>
                    <wp:anchor distT="0" distB="0" distL="114300" distR="114300" simplePos="0" relativeHeight="251673600" behindDoc="0" locked="0" layoutInCell="1" allowOverlap="1" wp14:anchorId="1B3507C2" wp14:editId="5C77633C">
                      <wp:simplePos x="0" y="0"/>
                      <wp:positionH relativeFrom="column">
                        <wp:posOffset>75565</wp:posOffset>
                      </wp:positionH>
                      <wp:positionV relativeFrom="paragraph">
                        <wp:posOffset>31777</wp:posOffset>
                      </wp:positionV>
                      <wp:extent cx="212725" cy="244634"/>
                      <wp:effectExtent l="0" t="0" r="0" b="3175"/>
                      <wp:wrapNone/>
                      <wp:docPr id="70"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Element 52.png"/>
                              <pic:cNvPicPr>
                                <a:picLocks noChangeAspect="1"/>
                              </pic:cNvPicPr>
                            </pic:nvPicPr>
                            <pic:blipFill>
                              <a:blip r:embed="rId52"/>
                              <a:stretch/>
                            </pic:blipFill>
                            <pic:spPr bwMode="auto">
                              <a:xfrm>
                                <a:off x="0" y="0"/>
                                <a:ext cx="212725" cy="244634"/>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9" o:spid="_x0000_s69" type="#_x0000_t75" style="position:absolute;mso-wrap-distance-left:9.0pt;mso-wrap-distance-top:0.0pt;mso-wrap-distance-right:9.0pt;mso-wrap-distance-bottom:0.0pt;z-index:251837440;o:allowoverlap:true;o:allowincell:true;mso-position-horizontal-relative:text;margin-left:5.9pt;mso-position-horizontal:absolute;mso-position-vertical-relative:text;margin-top:2.5pt;mso-position-vertical:absolute;width:16.8pt;height:19.3pt;" stroked="false">
                      <v:path textboxrect="0,0,0,0"/>
                      <v:imagedata r:id="rId54" o:title=""/>
                    </v:shape>
                  </w:pict>
                </mc:Fallback>
              </mc:AlternateContent>
            </w:r>
          </w:p>
        </w:tc>
        <w:tc>
          <w:tcPr>
            <w:tcW w:w="3686" w:type="dxa"/>
            <w:tcBorders>
              <w:top w:val="single" w:sz="4" w:space="0" w:color="auto"/>
            </w:tcBorders>
          </w:tcPr>
          <w:p w14:paraId="22172C5D" w14:textId="77777777" w:rsidR="005912D1" w:rsidRDefault="000C1DC4">
            <w:pPr>
              <w:spacing w:before="120" w:line="240" w:lineRule="auto"/>
              <w:rPr>
                <w:sz w:val="20"/>
              </w:rPr>
            </w:pPr>
            <w:r>
              <w:rPr>
                <w:sz w:val="20"/>
              </w:rPr>
              <w:t xml:space="preserve">Präsentation der Geschichte: </w:t>
            </w:r>
            <w:proofErr w:type="spellStart"/>
            <w:r>
              <w:rPr>
                <w:sz w:val="20"/>
              </w:rPr>
              <w:t>Hördatei</w:t>
            </w:r>
            <w:proofErr w:type="spellEnd"/>
            <w:r>
              <w:rPr>
                <w:sz w:val="20"/>
              </w:rPr>
              <w:t xml:space="preserve"> </w:t>
            </w:r>
          </w:p>
        </w:tc>
        <w:tc>
          <w:tcPr>
            <w:tcW w:w="3543" w:type="dxa"/>
            <w:tcBorders>
              <w:top w:val="single" w:sz="4" w:space="0" w:color="auto"/>
            </w:tcBorders>
          </w:tcPr>
          <w:p w14:paraId="6E0DA10F" w14:textId="77777777" w:rsidR="005912D1" w:rsidRDefault="000C1DC4">
            <w:pPr>
              <w:spacing w:before="120" w:line="240" w:lineRule="auto"/>
              <w:ind w:left="180"/>
              <w:rPr>
                <w:color w:val="7F7F7F"/>
                <w:sz w:val="20"/>
              </w:rPr>
            </w:pPr>
            <w:r>
              <w:rPr>
                <w:color w:val="7F7F7F" w:themeColor="text1" w:themeTint="80"/>
                <w:sz w:val="20"/>
              </w:rPr>
              <w:t>Vor-/Mitlesen der Geschichte durch LP oder TN im Ausdruck</w:t>
            </w:r>
          </w:p>
        </w:tc>
      </w:tr>
      <w:tr w:rsidR="005912D1" w14:paraId="3590B83C" w14:textId="77777777">
        <w:tc>
          <w:tcPr>
            <w:tcW w:w="1555" w:type="dxa"/>
            <w:vMerge/>
          </w:tcPr>
          <w:p w14:paraId="45B1FD01" w14:textId="77777777" w:rsidR="005912D1" w:rsidRDefault="005912D1">
            <w:pPr>
              <w:spacing w:before="120"/>
              <w:rPr>
                <w:rFonts w:cs="Arial"/>
                <w:sz w:val="19"/>
                <w:szCs w:val="19"/>
                <w:lang w:eastAsia="de-DE"/>
              </w:rPr>
            </w:pPr>
          </w:p>
        </w:tc>
        <w:tc>
          <w:tcPr>
            <w:tcW w:w="850" w:type="dxa"/>
          </w:tcPr>
          <w:p w14:paraId="5843F484" w14:textId="77777777" w:rsidR="005912D1" w:rsidRDefault="000C1DC4">
            <w:r>
              <w:rPr>
                <w:rFonts w:cs="Arial"/>
                <w:noProof/>
                <w:sz w:val="19"/>
                <w:szCs w:val="19"/>
                <w:lang w:eastAsia="de-DE"/>
              </w:rPr>
              <mc:AlternateContent>
                <mc:Choice Requires="wpg">
                  <w:drawing>
                    <wp:anchor distT="0" distB="0" distL="114300" distR="114300" simplePos="0" relativeHeight="251674624" behindDoc="0" locked="0" layoutInCell="1" allowOverlap="1" wp14:anchorId="6B26D2C1" wp14:editId="4B702DC6">
                      <wp:simplePos x="0" y="0"/>
                      <wp:positionH relativeFrom="column">
                        <wp:posOffset>107315</wp:posOffset>
                      </wp:positionH>
                      <wp:positionV relativeFrom="paragraph">
                        <wp:posOffset>40005</wp:posOffset>
                      </wp:positionV>
                      <wp:extent cx="181429" cy="203200"/>
                      <wp:effectExtent l="0" t="0" r="9525" b="6350"/>
                      <wp:wrapNone/>
                      <wp:docPr id="71" name="Grafik 38" descr="\\srvdaten\UserFolderRedirection\maniae\Eigene Bilder\CurVe_icons\Element 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 descr="\\srvdaten\UserFolderRedirection\maniae\Eigene Bilder\CurVe_icons\Element 90.png"/>
                              <pic:cNvPicPr>
                                <a:picLocks noChangeAspect="1"/>
                              </pic:cNvPicPr>
                            </pic:nvPicPr>
                            <pic:blipFill>
                              <a:blip r:embed="rId33"/>
                              <a:stretch/>
                            </pic:blipFill>
                            <pic:spPr bwMode="auto">
                              <a:xfrm>
                                <a:off x="0" y="0"/>
                                <a:ext cx="181429" cy="20320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0" o:spid="_x0000_s70" type="#_x0000_t75" style="position:absolute;mso-wrap-distance-left:9.0pt;mso-wrap-distance-top:0.0pt;mso-wrap-distance-right:9.0pt;mso-wrap-distance-bottom:0.0pt;z-index:251838464;o:allowoverlap:true;o:allowincell:true;mso-position-horizontal-relative:text;margin-left:8.4pt;mso-position-horizontal:absolute;mso-position-vertical-relative:text;margin-top:3.1pt;mso-position-vertical:absolute;width:14.3pt;height:16.0pt;">
                      <v:path textboxrect="0,0,0,0"/>
                      <v:imagedata r:id="rId34" o:title=""/>
                    </v:shape>
                  </w:pict>
                </mc:Fallback>
              </mc:AlternateContent>
            </w:r>
          </w:p>
        </w:tc>
        <w:tc>
          <w:tcPr>
            <w:tcW w:w="3686" w:type="dxa"/>
          </w:tcPr>
          <w:p w14:paraId="42084E09" w14:textId="77777777" w:rsidR="005912D1" w:rsidRDefault="000C1DC4">
            <w:pPr>
              <w:spacing w:before="120" w:line="240" w:lineRule="auto"/>
              <w:rPr>
                <w:sz w:val="20"/>
              </w:rPr>
            </w:pPr>
            <w:r>
              <w:rPr>
                <w:sz w:val="20"/>
              </w:rPr>
              <w:t>Abspielgerät (Handy, Laptop etc.)</w:t>
            </w:r>
          </w:p>
        </w:tc>
        <w:tc>
          <w:tcPr>
            <w:tcW w:w="3543" w:type="dxa"/>
          </w:tcPr>
          <w:p w14:paraId="53A68031" w14:textId="77777777" w:rsidR="005912D1" w:rsidRDefault="000C1DC4">
            <w:pPr>
              <w:spacing w:before="120" w:line="240" w:lineRule="auto"/>
              <w:ind w:left="180"/>
              <w:rPr>
                <w:color w:val="7F7F7F"/>
                <w:sz w:val="20"/>
              </w:rPr>
            </w:pPr>
            <w:r>
              <w:rPr>
                <w:color w:val="7F7F7F" w:themeColor="text1" w:themeTint="80"/>
                <w:sz w:val="20"/>
              </w:rPr>
              <w:t>Verständnisfragen/Wiederholung</w:t>
            </w:r>
          </w:p>
        </w:tc>
      </w:tr>
      <w:tr w:rsidR="005912D1" w14:paraId="7B63D999" w14:textId="77777777">
        <w:tc>
          <w:tcPr>
            <w:tcW w:w="1555" w:type="dxa"/>
            <w:vMerge/>
          </w:tcPr>
          <w:p w14:paraId="0BF8A6DF" w14:textId="77777777" w:rsidR="005912D1" w:rsidRDefault="005912D1">
            <w:pPr>
              <w:spacing w:before="120"/>
              <w:rPr>
                <w:rFonts w:cs="Arial"/>
                <w:sz w:val="19"/>
                <w:szCs w:val="19"/>
                <w:lang w:eastAsia="de-DE"/>
              </w:rPr>
            </w:pPr>
          </w:p>
        </w:tc>
        <w:tc>
          <w:tcPr>
            <w:tcW w:w="850" w:type="dxa"/>
          </w:tcPr>
          <w:p w14:paraId="5D268104" w14:textId="77777777" w:rsidR="005912D1" w:rsidRDefault="000C1DC4">
            <w:r>
              <w:rPr>
                <w:rFonts w:cs="Arial"/>
                <w:noProof/>
                <w:sz w:val="19"/>
                <w:szCs w:val="19"/>
                <w:lang w:eastAsia="de-DE"/>
              </w:rPr>
              <mc:AlternateContent>
                <mc:Choice Requires="wpg">
                  <w:drawing>
                    <wp:anchor distT="0" distB="0" distL="114300" distR="114300" simplePos="0" relativeHeight="251675648" behindDoc="0" locked="0" layoutInCell="1" allowOverlap="1" wp14:anchorId="2998E1EB" wp14:editId="691FB7CE">
                      <wp:simplePos x="0" y="0"/>
                      <wp:positionH relativeFrom="column">
                        <wp:posOffset>88265</wp:posOffset>
                      </wp:positionH>
                      <wp:positionV relativeFrom="paragraph">
                        <wp:posOffset>40640</wp:posOffset>
                      </wp:positionV>
                      <wp:extent cx="215900" cy="215900"/>
                      <wp:effectExtent l="0" t="0" r="0" b="0"/>
                      <wp:wrapNone/>
                      <wp:docPr id="72" name="Grafik 40" descr="Element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704" descr="Element 91"/>
                              <pic:cNvPicPr>
                                <a:picLocks noChangeAspect="1"/>
                              </pic:cNvPicPr>
                            </pic:nvPicPr>
                            <pic:blipFill>
                              <a:blip r:embed="rId55"/>
                              <a:stretch/>
                            </pic:blipFill>
                            <pic:spPr bwMode="auto">
                              <a:xfrm>
                                <a:off x="0" y="0"/>
                                <a:ext cx="215899" cy="215899"/>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1" o:spid="_x0000_s71" type="#_x0000_t75" style="position:absolute;mso-wrap-distance-left:9.0pt;mso-wrap-distance-top:0.0pt;mso-wrap-distance-right:9.0pt;mso-wrap-distance-bottom:0.0pt;z-index:251839488;o:allowoverlap:true;o:allowincell:true;mso-position-horizontal-relative:text;margin-left:6.9pt;mso-position-horizontal:absolute;mso-position-vertical-relative:text;margin-top:3.2pt;mso-position-vertical:absolute;width:17.0pt;height:17.0pt;">
                      <v:path textboxrect="0,0,0,0"/>
                      <v:imagedata r:id="rId56" o:title=""/>
                    </v:shape>
                  </w:pict>
                </mc:Fallback>
              </mc:AlternateContent>
            </w:r>
          </w:p>
        </w:tc>
        <w:tc>
          <w:tcPr>
            <w:tcW w:w="3686" w:type="dxa"/>
          </w:tcPr>
          <w:p w14:paraId="293065A6" w14:textId="77777777" w:rsidR="005912D1" w:rsidRDefault="000C1DC4">
            <w:pPr>
              <w:spacing w:before="120" w:line="240" w:lineRule="auto"/>
              <w:rPr>
                <w:sz w:val="20"/>
              </w:rPr>
            </w:pPr>
            <w:r>
              <w:rPr>
                <w:sz w:val="20"/>
              </w:rPr>
              <w:t>Plenum</w:t>
            </w:r>
          </w:p>
        </w:tc>
        <w:tc>
          <w:tcPr>
            <w:tcW w:w="3543" w:type="dxa"/>
          </w:tcPr>
          <w:p w14:paraId="40B85A0F" w14:textId="77777777" w:rsidR="005912D1" w:rsidRDefault="000C1DC4">
            <w:pPr>
              <w:spacing w:before="120" w:line="240" w:lineRule="auto"/>
              <w:ind w:left="180"/>
              <w:rPr>
                <w:color w:val="7F7F7F"/>
                <w:sz w:val="20"/>
              </w:rPr>
            </w:pPr>
            <w:r>
              <w:rPr>
                <w:color w:val="7F7F7F" w:themeColor="text1" w:themeTint="80"/>
                <w:sz w:val="20"/>
              </w:rPr>
              <w:t xml:space="preserve">Rückmeldungen zur Geschichte </w:t>
            </w:r>
          </w:p>
        </w:tc>
      </w:tr>
      <w:tr w:rsidR="005912D1" w14:paraId="5FEDBBD8" w14:textId="77777777">
        <w:tc>
          <w:tcPr>
            <w:tcW w:w="1555" w:type="dxa"/>
            <w:vMerge/>
          </w:tcPr>
          <w:p w14:paraId="409FAEDB" w14:textId="77777777" w:rsidR="005912D1" w:rsidRDefault="005912D1">
            <w:pPr>
              <w:spacing w:before="120"/>
              <w:rPr>
                <w:rFonts w:cs="Arial"/>
                <w:sz w:val="19"/>
                <w:szCs w:val="19"/>
                <w:lang w:eastAsia="de-DE"/>
              </w:rPr>
            </w:pPr>
          </w:p>
        </w:tc>
        <w:tc>
          <w:tcPr>
            <w:tcW w:w="850" w:type="dxa"/>
          </w:tcPr>
          <w:p w14:paraId="4903CD2B" w14:textId="77777777" w:rsidR="005912D1" w:rsidRDefault="000C1DC4">
            <w:r>
              <w:rPr>
                <w:rFonts w:cs="Arial"/>
                <w:noProof/>
                <w:sz w:val="19"/>
                <w:szCs w:val="19"/>
                <w:lang w:eastAsia="de-DE"/>
              </w:rPr>
              <mc:AlternateContent>
                <mc:Choice Requires="wpg">
                  <w:drawing>
                    <wp:anchor distT="0" distB="0" distL="114300" distR="114300" simplePos="0" relativeHeight="251676672" behindDoc="0" locked="0" layoutInCell="1" allowOverlap="1" wp14:anchorId="00DB45F6" wp14:editId="7717A5F6">
                      <wp:simplePos x="0" y="0"/>
                      <wp:positionH relativeFrom="column">
                        <wp:posOffset>114300</wp:posOffset>
                      </wp:positionH>
                      <wp:positionV relativeFrom="paragraph">
                        <wp:posOffset>45579</wp:posOffset>
                      </wp:positionV>
                      <wp:extent cx="174458" cy="184150"/>
                      <wp:effectExtent l="0" t="0" r="0" b="6350"/>
                      <wp:wrapNone/>
                      <wp:docPr id="73"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Element 55.png"/>
                              <pic:cNvPicPr>
                                <a:picLocks noChangeAspect="1"/>
                              </pic:cNvPicPr>
                            </pic:nvPicPr>
                            <pic:blipFill>
                              <a:blip r:embed="rId57"/>
                              <a:stretch/>
                            </pic:blipFill>
                            <pic:spPr bwMode="auto">
                              <a:xfrm>
                                <a:off x="0" y="0"/>
                                <a:ext cx="174457" cy="18415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2" o:spid="_x0000_s72" type="#_x0000_t75" style="position:absolute;mso-wrap-distance-left:9.0pt;mso-wrap-distance-top:0.0pt;mso-wrap-distance-right:9.0pt;mso-wrap-distance-bottom:0.0pt;z-index:251840512;o:allowoverlap:true;o:allowincell:true;mso-position-horizontal-relative:text;margin-left:9.0pt;mso-position-horizontal:absolute;mso-position-vertical-relative:text;margin-top:3.6pt;mso-position-vertical:absolute;width:13.7pt;height:14.5pt;" stroked="false">
                      <v:path textboxrect="0,0,0,0"/>
                      <v:imagedata r:id="rId58" o:title=""/>
                    </v:shape>
                  </w:pict>
                </mc:Fallback>
              </mc:AlternateContent>
            </w:r>
          </w:p>
        </w:tc>
        <w:tc>
          <w:tcPr>
            <w:tcW w:w="3686" w:type="dxa"/>
          </w:tcPr>
          <w:p w14:paraId="31E2BAA5" w14:textId="77777777" w:rsidR="005912D1" w:rsidRDefault="005912D1">
            <w:pPr>
              <w:spacing w:before="120" w:line="240" w:lineRule="auto"/>
              <w:rPr>
                <w:sz w:val="20"/>
              </w:rPr>
            </w:pPr>
          </w:p>
        </w:tc>
        <w:tc>
          <w:tcPr>
            <w:tcW w:w="3543" w:type="dxa"/>
          </w:tcPr>
          <w:p w14:paraId="621F257B" w14:textId="77777777" w:rsidR="005912D1" w:rsidRDefault="005912D1">
            <w:pPr>
              <w:spacing w:before="120" w:line="240" w:lineRule="auto"/>
              <w:ind w:left="321"/>
              <w:jc w:val="both"/>
              <w:rPr>
                <w:sz w:val="20"/>
              </w:rPr>
            </w:pPr>
          </w:p>
        </w:tc>
      </w:tr>
    </w:tbl>
    <w:p w14:paraId="3E4C3758" w14:textId="77777777" w:rsidR="005912D1" w:rsidRDefault="005912D1">
      <w:pPr>
        <w:spacing w:line="240" w:lineRule="auto"/>
        <w:rPr>
          <w:sz w:val="19"/>
          <w:szCs w:val="19"/>
        </w:rPr>
      </w:pPr>
    </w:p>
    <w:p w14:paraId="0CF3F7B3" w14:textId="77777777" w:rsidR="005912D1" w:rsidRDefault="005912D1">
      <w:pPr>
        <w:spacing w:line="240" w:lineRule="auto"/>
        <w:rPr>
          <w:sz w:val="19"/>
          <w:szCs w:val="19"/>
        </w:rPr>
      </w:pPr>
    </w:p>
    <w:p w14:paraId="06724182" w14:textId="77777777" w:rsidR="005912D1" w:rsidRDefault="000C1DC4">
      <w:pPr>
        <w:spacing w:line="240" w:lineRule="auto"/>
        <w:rPr>
          <w:sz w:val="19"/>
          <w:szCs w:val="19"/>
        </w:rPr>
      </w:pPr>
      <w:r>
        <w:rPr>
          <w:noProof/>
          <w:sz w:val="19"/>
          <w:szCs w:val="19"/>
          <w:lang w:eastAsia="de-DE"/>
        </w:rPr>
        <mc:AlternateContent>
          <mc:Choice Requires="wpg">
            <w:drawing>
              <wp:anchor distT="0" distB="0" distL="114300" distR="114300" simplePos="0" relativeHeight="251699200" behindDoc="0" locked="0" layoutInCell="1" allowOverlap="1" wp14:anchorId="6146C607" wp14:editId="7327E311">
                <wp:simplePos x="0" y="0"/>
                <wp:positionH relativeFrom="column">
                  <wp:posOffset>179070</wp:posOffset>
                </wp:positionH>
                <wp:positionV relativeFrom="page">
                  <wp:posOffset>5327650</wp:posOffset>
                </wp:positionV>
                <wp:extent cx="5988050" cy="0"/>
                <wp:effectExtent l="0" t="0" r="0" b="19050"/>
                <wp:wrapNone/>
                <wp:docPr id="74" name="Gerader Verbinder 11"/>
                <wp:cNvGraphicFramePr/>
                <a:graphic xmlns:a="http://schemas.openxmlformats.org/drawingml/2006/main">
                  <a:graphicData uri="http://schemas.microsoft.com/office/word/2010/wordprocessingShape">
                    <wps:wsp>
                      <wps:cNvCnPr/>
                      <wps:spPr bwMode="auto">
                        <a:xfrm>
                          <a:off x="0" y="0"/>
                          <a:ext cx="5988050" cy="0"/>
                        </a:xfrm>
                        <a:prstGeom prst="line">
                          <a:avLst/>
                        </a:prstGeom>
                        <a:noFill/>
                        <a:ln w="9525" cap="flat" cmpd="sng" algn="ctr">
                          <a:solidFill>
                            <a:sysClr val="windowText" lastClr="000000">
                              <a:lumMod val="50000"/>
                              <a:lumOff val="50000"/>
                            </a:sysClr>
                          </a:solidFill>
                          <a:prstDash val="dash"/>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73" o:spid="_x0000_s73" o:spt="20" style="position:absolute;mso-wrap-distance-left:9.0pt;mso-wrap-distance-top:0.0pt;mso-wrap-distance-right:9.0pt;mso-wrap-distance-bottom:0.0pt;z-index:251869184;o:allowoverlap:true;o:allowincell:true;mso-position-horizontal-relative:text;margin-left:14.1pt;mso-position-horizontal:absolute;mso-position-vertical-relative:page;margin-top:419.5pt;mso-position-vertical:absolute;width:471.5pt;height:0.0pt;" coordsize="100000,100000" path="" filled="f" strokecolor="#7F7F7F" strokeweight="0.75pt">
                <v:path textboxrect="0,0,0,0"/>
              </v:shape>
            </w:pict>
          </mc:Fallback>
        </mc:AlternateContent>
      </w:r>
    </w:p>
    <w:p w14:paraId="6847C388" w14:textId="77777777" w:rsidR="005912D1" w:rsidRDefault="005912D1">
      <w:pPr>
        <w:spacing w:line="240" w:lineRule="auto"/>
        <w:rPr>
          <w:sz w:val="19"/>
          <w:szCs w:val="19"/>
        </w:rPr>
      </w:pPr>
    </w:p>
    <w:p w14:paraId="24253829" w14:textId="77777777" w:rsidR="005912D1" w:rsidRDefault="000C1DC4">
      <w:pPr>
        <w:spacing w:line="480" w:lineRule="auto"/>
        <w:rPr>
          <w:sz w:val="19"/>
          <w:szCs w:val="19"/>
        </w:rPr>
      </w:pPr>
      <w:r>
        <w:rPr>
          <w:rFonts w:ascii="Wingdings 2" w:eastAsia="Wingdings 2" w:hAnsi="Wingdings 2" w:cs="Wingdings 2"/>
          <w:sz w:val="19"/>
          <w:szCs w:val="19"/>
        </w:rPr>
        <w:t></w:t>
      </w:r>
    </w:p>
    <w:p w14:paraId="42E84B1F" w14:textId="77777777" w:rsidR="005912D1" w:rsidRDefault="005912D1">
      <w:pPr>
        <w:spacing w:line="240" w:lineRule="auto"/>
        <w:rPr>
          <w:sz w:val="19"/>
          <w:szCs w:val="19"/>
        </w:rPr>
      </w:pPr>
    </w:p>
    <w:tbl>
      <w:tblPr>
        <w:tblStyle w:val="Tabellenraster"/>
        <w:tblpPr w:leftFromText="141" w:rightFromText="141" w:vertAnchor="text" w:tblpY="1"/>
        <w:tblW w:w="9639" w:type="dxa"/>
        <w:tblLayout w:type="fixed"/>
        <w:tblLook w:val="04A0" w:firstRow="1" w:lastRow="0" w:firstColumn="1" w:lastColumn="0" w:noHBand="0" w:noVBand="1"/>
      </w:tblPr>
      <w:tblGrid>
        <w:gridCol w:w="1843"/>
        <w:gridCol w:w="7371"/>
        <w:gridCol w:w="425"/>
      </w:tblGrid>
      <w:tr w:rsidR="005912D1" w14:paraId="0D065BFE" w14:textId="77777777">
        <w:trPr>
          <w:trHeight w:val="570"/>
        </w:trPr>
        <w:tc>
          <w:tcPr>
            <w:tcW w:w="1843" w:type="dxa"/>
            <w:tcBorders>
              <w:top w:val="none" w:sz="4" w:space="0" w:color="000000"/>
              <w:left w:val="none" w:sz="4" w:space="0" w:color="000000"/>
              <w:bottom w:val="none" w:sz="4" w:space="0" w:color="000000"/>
              <w:right w:val="none" w:sz="4" w:space="0" w:color="000000"/>
            </w:tcBorders>
            <w:shd w:val="clear" w:color="auto" w:fill="C6D9F1" w:themeFill="text2" w:themeFillTint="33"/>
            <w:vAlign w:val="center"/>
          </w:tcPr>
          <w:p w14:paraId="6496B003" w14:textId="43A35A9B" w:rsidR="005912D1" w:rsidRDefault="00D3490B">
            <w:pPr>
              <w:spacing w:line="240" w:lineRule="auto"/>
              <w:rPr>
                <w:rFonts w:cs="Arial"/>
                <w:sz w:val="19"/>
                <w:szCs w:val="19"/>
              </w:rPr>
            </w:pPr>
            <w:r w:rsidRPr="009D46E1">
              <w:rPr>
                <w:rFonts w:cs="Arial"/>
                <w:b/>
                <w:noProof/>
                <w:color w:val="000000"/>
                <w:sz w:val="19"/>
                <w:szCs w:val="19"/>
                <w:lang w:eastAsia="de-DE"/>
              </w:rPr>
              <w:drawing>
                <wp:anchor distT="0" distB="0" distL="114300" distR="114300" simplePos="0" relativeHeight="251734016" behindDoc="0" locked="0" layoutInCell="1" allowOverlap="1" wp14:anchorId="6CD7BAE8" wp14:editId="2D1C5BB8">
                  <wp:simplePos x="0" y="0"/>
                  <wp:positionH relativeFrom="margin">
                    <wp:posOffset>-4445</wp:posOffset>
                  </wp:positionH>
                  <wp:positionV relativeFrom="paragraph">
                    <wp:posOffset>1905</wp:posOffset>
                  </wp:positionV>
                  <wp:extent cx="263525" cy="263525"/>
                  <wp:effectExtent l="0" t="0" r="3175" b="3175"/>
                  <wp:wrapNone/>
                  <wp:docPr id="113" name="Grafik 113" descr="\\srvdaten\UserFolderRedirection\maniae\Eigene Bilder\CurVe_icons\Element 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rvdaten\UserFolderRedirection\maniae\Eigene Bilder\CurVe_icons\Element 58.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3525" cy="2635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371" w:type="dxa"/>
            <w:tcBorders>
              <w:top w:val="none" w:sz="4" w:space="0" w:color="000000"/>
              <w:left w:val="none" w:sz="4" w:space="0" w:color="000000"/>
              <w:bottom w:val="none" w:sz="4" w:space="0" w:color="000000"/>
              <w:right w:val="none" w:sz="4" w:space="0" w:color="000000"/>
            </w:tcBorders>
            <w:shd w:val="clear" w:color="auto" w:fill="C6D9F1" w:themeFill="text2" w:themeFillTint="33"/>
            <w:vAlign w:val="center"/>
          </w:tcPr>
          <w:p w14:paraId="03EB556F" w14:textId="77777777" w:rsidR="005912D1" w:rsidRDefault="000C1DC4">
            <w:pPr>
              <w:spacing w:line="240" w:lineRule="auto"/>
              <w:rPr>
                <w:rFonts w:cs="Arial"/>
                <w:b/>
                <w:color w:val="595959"/>
                <w:sz w:val="20"/>
                <w:szCs w:val="19"/>
              </w:rPr>
            </w:pPr>
            <w:r>
              <w:rPr>
                <w:rFonts w:cs="Arial"/>
                <w:b/>
                <w:color w:val="595959" w:themeColor="text1" w:themeTint="A6"/>
                <w:sz w:val="20"/>
                <w:szCs w:val="19"/>
              </w:rPr>
              <w:t xml:space="preserve">         Gestaltung der Lernsequenz                      Variationen</w:t>
            </w:r>
          </w:p>
        </w:tc>
        <w:tc>
          <w:tcPr>
            <w:tcW w:w="425" w:type="dxa"/>
            <w:tcBorders>
              <w:top w:val="none" w:sz="4" w:space="0" w:color="000000"/>
              <w:left w:val="none" w:sz="4" w:space="0" w:color="000000"/>
              <w:bottom w:val="none" w:sz="4" w:space="0" w:color="000000"/>
              <w:right w:val="none" w:sz="4" w:space="0" w:color="000000"/>
            </w:tcBorders>
            <w:shd w:val="clear" w:color="auto" w:fill="C6D9F1" w:themeFill="text2" w:themeFillTint="33"/>
            <w:vAlign w:val="center"/>
          </w:tcPr>
          <w:p w14:paraId="76393DD7" w14:textId="77777777" w:rsidR="005912D1" w:rsidRDefault="005912D1">
            <w:pPr>
              <w:spacing w:line="240" w:lineRule="auto"/>
              <w:rPr>
                <w:rFonts w:cs="Arial"/>
                <w:b/>
                <w:color w:val="00B0F0"/>
                <w:sz w:val="19"/>
                <w:szCs w:val="19"/>
              </w:rPr>
            </w:pPr>
          </w:p>
        </w:tc>
      </w:tr>
    </w:tbl>
    <w:tbl>
      <w:tblPr>
        <w:tblStyle w:val="Tabellen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50"/>
        <w:gridCol w:w="3686"/>
        <w:gridCol w:w="3543"/>
      </w:tblGrid>
      <w:tr w:rsidR="005912D1" w14:paraId="22B4EA5E" w14:textId="77777777">
        <w:tc>
          <w:tcPr>
            <w:tcW w:w="1555" w:type="dxa"/>
            <w:vMerge w:val="restart"/>
          </w:tcPr>
          <w:p w14:paraId="4803CE8E" w14:textId="77777777" w:rsidR="005912D1" w:rsidRDefault="005912D1">
            <w:pPr>
              <w:rPr>
                <w:rFonts w:cs="Arial"/>
                <w:b/>
                <w:sz w:val="19"/>
                <w:szCs w:val="19"/>
                <w:lang w:eastAsia="de-DE"/>
              </w:rPr>
            </w:pPr>
          </w:p>
          <w:p w14:paraId="5517E8AA" w14:textId="77777777" w:rsidR="005912D1" w:rsidRDefault="000C1DC4">
            <w:pPr>
              <w:spacing w:line="240" w:lineRule="auto"/>
              <w:rPr>
                <w:rFonts w:cs="Arial"/>
                <w:b/>
                <w:sz w:val="20"/>
                <w:szCs w:val="19"/>
              </w:rPr>
            </w:pPr>
            <w:r>
              <w:rPr>
                <w:rFonts w:cs="Arial"/>
                <w:b/>
                <w:sz w:val="20"/>
                <w:szCs w:val="19"/>
              </w:rPr>
              <w:t>Lern-sequenzen</w:t>
            </w:r>
          </w:p>
          <w:p w14:paraId="11459BC0" w14:textId="77777777" w:rsidR="005912D1" w:rsidRDefault="000C1DC4">
            <w:pPr>
              <w:spacing w:line="240" w:lineRule="auto"/>
              <w:rPr>
                <w:sz w:val="18"/>
              </w:rPr>
            </w:pPr>
            <w:r>
              <w:rPr>
                <w:sz w:val="18"/>
              </w:rPr>
              <w:t>(Kern- und Teilaufgaben)</w:t>
            </w:r>
          </w:p>
          <w:p w14:paraId="3674CDFF" w14:textId="77777777" w:rsidR="005912D1" w:rsidRDefault="005912D1">
            <w:pPr>
              <w:spacing w:line="240" w:lineRule="auto"/>
              <w:rPr>
                <w:rFonts w:cs="Arial"/>
                <w:sz w:val="19"/>
                <w:szCs w:val="19"/>
              </w:rPr>
            </w:pPr>
          </w:p>
          <w:p w14:paraId="3A0F80C9" w14:textId="77777777" w:rsidR="005912D1" w:rsidRDefault="005912D1">
            <w:pPr>
              <w:rPr>
                <w:rFonts w:cs="Arial"/>
                <w:sz w:val="19"/>
                <w:szCs w:val="19"/>
                <w:lang w:eastAsia="de-DE"/>
              </w:rPr>
            </w:pPr>
          </w:p>
        </w:tc>
        <w:tc>
          <w:tcPr>
            <w:tcW w:w="850" w:type="dxa"/>
          </w:tcPr>
          <w:p w14:paraId="7FCC6DFE" w14:textId="77777777" w:rsidR="005912D1" w:rsidRDefault="000C1DC4">
            <w:r>
              <w:rPr>
                <w:rFonts w:cs="Arial"/>
                <w:noProof/>
                <w:sz w:val="19"/>
                <w:szCs w:val="19"/>
                <w:lang w:eastAsia="de-DE"/>
              </w:rPr>
              <mc:AlternateContent>
                <mc:Choice Requires="wpg">
                  <w:drawing>
                    <wp:anchor distT="0" distB="0" distL="114300" distR="114300" simplePos="0" relativeHeight="251680768" behindDoc="0" locked="0" layoutInCell="1" allowOverlap="1" wp14:anchorId="5F1A18FF" wp14:editId="073DD8F7">
                      <wp:simplePos x="0" y="0"/>
                      <wp:positionH relativeFrom="column">
                        <wp:posOffset>88403</wp:posOffset>
                      </wp:positionH>
                      <wp:positionV relativeFrom="paragraph">
                        <wp:posOffset>25657</wp:posOffset>
                      </wp:positionV>
                      <wp:extent cx="212725" cy="244634"/>
                      <wp:effectExtent l="0" t="0" r="0" b="3175"/>
                      <wp:wrapNone/>
                      <wp:docPr id="76"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Element 52.png"/>
                              <pic:cNvPicPr>
                                <a:picLocks noChangeAspect="1"/>
                              </pic:cNvPicPr>
                            </pic:nvPicPr>
                            <pic:blipFill>
                              <a:blip r:embed="rId52"/>
                              <a:stretch/>
                            </pic:blipFill>
                            <pic:spPr bwMode="auto">
                              <a:xfrm>
                                <a:off x="0" y="0"/>
                                <a:ext cx="212725" cy="244634"/>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5" o:spid="_x0000_s75" type="#_x0000_t75" style="position:absolute;mso-wrap-distance-left:9.0pt;mso-wrap-distance-top:0.0pt;mso-wrap-distance-right:9.0pt;mso-wrap-distance-bottom:0.0pt;z-index:251847680;o:allowoverlap:true;o:allowincell:true;mso-position-horizontal-relative:text;margin-left:7.0pt;mso-position-horizontal:absolute;mso-position-vertical-relative:text;margin-top:2.0pt;mso-position-vertical:absolute;width:16.8pt;height:19.3pt;" stroked="false">
                      <v:path textboxrect="0,0,0,0"/>
                      <v:imagedata r:id="rId54" o:title=""/>
                    </v:shape>
                  </w:pict>
                </mc:Fallback>
              </mc:AlternateContent>
            </w:r>
          </w:p>
        </w:tc>
        <w:tc>
          <w:tcPr>
            <w:tcW w:w="3686" w:type="dxa"/>
          </w:tcPr>
          <w:p w14:paraId="60A49458" w14:textId="77777777" w:rsidR="005912D1" w:rsidRDefault="000C1DC4">
            <w:pPr>
              <w:spacing w:before="120" w:line="240" w:lineRule="auto"/>
              <w:rPr>
                <w:sz w:val="20"/>
              </w:rPr>
            </w:pPr>
            <w:r>
              <w:rPr>
                <w:sz w:val="20"/>
              </w:rPr>
              <w:t>Klärung der Kernaufgabe („Worauf müssen Max und Marie achten, wenn sie die Gehaltsabrechnung lesen?“)</w:t>
            </w:r>
          </w:p>
        </w:tc>
        <w:tc>
          <w:tcPr>
            <w:tcW w:w="3543" w:type="dxa"/>
            <w:vMerge w:val="restart"/>
          </w:tcPr>
          <w:p w14:paraId="24DBE38A" w14:textId="77777777" w:rsidR="005912D1" w:rsidRDefault="000C1DC4">
            <w:pPr>
              <w:spacing w:before="120" w:line="240" w:lineRule="auto"/>
              <w:ind w:left="180"/>
              <w:rPr>
                <w:sz w:val="20"/>
              </w:rPr>
            </w:pPr>
            <w:r>
              <w:rPr>
                <w:color w:val="7F7F7F" w:themeColor="text1" w:themeTint="80"/>
                <w:sz w:val="20"/>
              </w:rPr>
              <w:t>Brainstorming: Sammeln von Ideen zum Vorgehen sowie Rückmeldung zu Erfahrungen</w:t>
            </w:r>
          </w:p>
        </w:tc>
      </w:tr>
      <w:tr w:rsidR="005912D1" w14:paraId="2A8EFE41" w14:textId="77777777">
        <w:tc>
          <w:tcPr>
            <w:tcW w:w="1555" w:type="dxa"/>
            <w:vMerge/>
          </w:tcPr>
          <w:p w14:paraId="118FEBB2" w14:textId="77777777" w:rsidR="005912D1" w:rsidRDefault="005912D1">
            <w:pPr>
              <w:rPr>
                <w:rFonts w:cs="Arial"/>
                <w:sz w:val="19"/>
                <w:szCs w:val="19"/>
                <w:lang w:eastAsia="de-DE"/>
              </w:rPr>
            </w:pPr>
          </w:p>
        </w:tc>
        <w:tc>
          <w:tcPr>
            <w:tcW w:w="850" w:type="dxa"/>
          </w:tcPr>
          <w:p w14:paraId="5951D372" w14:textId="77777777" w:rsidR="005912D1" w:rsidRDefault="000C1DC4">
            <w:r>
              <w:rPr>
                <w:rFonts w:cs="Arial"/>
                <w:noProof/>
                <w:sz w:val="19"/>
                <w:szCs w:val="19"/>
                <w:lang w:eastAsia="de-DE"/>
              </w:rPr>
              <mc:AlternateContent>
                <mc:Choice Requires="wpg">
                  <w:drawing>
                    <wp:anchor distT="0" distB="0" distL="114300" distR="114300" simplePos="0" relativeHeight="251681792" behindDoc="0" locked="0" layoutInCell="1" allowOverlap="1" wp14:anchorId="6AB9258A" wp14:editId="5BE2069B">
                      <wp:simplePos x="0" y="0"/>
                      <wp:positionH relativeFrom="column">
                        <wp:posOffset>88265</wp:posOffset>
                      </wp:positionH>
                      <wp:positionV relativeFrom="paragraph">
                        <wp:posOffset>40640</wp:posOffset>
                      </wp:positionV>
                      <wp:extent cx="215900" cy="215900"/>
                      <wp:effectExtent l="0" t="0" r="0" b="0"/>
                      <wp:wrapNone/>
                      <wp:docPr id="77" name="Grafik 73" descr="Element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704" descr="Element 91"/>
                              <pic:cNvPicPr>
                                <a:picLocks noChangeAspect="1"/>
                              </pic:cNvPicPr>
                            </pic:nvPicPr>
                            <pic:blipFill>
                              <a:blip r:embed="rId55"/>
                              <a:stretch/>
                            </pic:blipFill>
                            <pic:spPr bwMode="auto">
                              <a:xfrm>
                                <a:off x="0" y="0"/>
                                <a:ext cx="215899" cy="215899"/>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6" o:spid="_x0000_s76" type="#_x0000_t75" style="position:absolute;mso-wrap-distance-left:9.0pt;mso-wrap-distance-top:0.0pt;mso-wrap-distance-right:9.0pt;mso-wrap-distance-bottom:0.0pt;z-index:251848704;o:allowoverlap:true;o:allowincell:true;mso-position-horizontal-relative:text;margin-left:6.9pt;mso-position-horizontal:absolute;mso-position-vertical-relative:text;margin-top:3.2pt;mso-position-vertical:absolute;width:17.0pt;height:17.0pt;">
                      <v:path textboxrect="0,0,0,0"/>
                      <v:imagedata r:id="rId56" o:title=""/>
                    </v:shape>
                  </w:pict>
                </mc:Fallback>
              </mc:AlternateContent>
            </w:r>
          </w:p>
        </w:tc>
        <w:tc>
          <w:tcPr>
            <w:tcW w:w="3686" w:type="dxa"/>
          </w:tcPr>
          <w:p w14:paraId="332996B4" w14:textId="77777777" w:rsidR="005912D1" w:rsidRDefault="000C1DC4">
            <w:pPr>
              <w:spacing w:before="120"/>
              <w:rPr>
                <w:sz w:val="20"/>
              </w:rPr>
            </w:pPr>
            <w:r>
              <w:rPr>
                <w:sz w:val="20"/>
              </w:rPr>
              <w:t>Plenum</w:t>
            </w:r>
          </w:p>
        </w:tc>
        <w:tc>
          <w:tcPr>
            <w:tcW w:w="3543" w:type="dxa"/>
            <w:vMerge/>
          </w:tcPr>
          <w:p w14:paraId="5D874C82" w14:textId="77777777" w:rsidR="005912D1" w:rsidRDefault="005912D1">
            <w:pPr>
              <w:spacing w:before="120" w:line="240" w:lineRule="auto"/>
              <w:ind w:left="180"/>
              <w:rPr>
                <w:sz w:val="20"/>
              </w:rPr>
            </w:pPr>
          </w:p>
        </w:tc>
      </w:tr>
      <w:tr w:rsidR="005912D1" w14:paraId="2D959D47" w14:textId="77777777">
        <w:tc>
          <w:tcPr>
            <w:tcW w:w="1555" w:type="dxa"/>
            <w:vMerge/>
          </w:tcPr>
          <w:p w14:paraId="4ABCD416" w14:textId="77777777" w:rsidR="005912D1" w:rsidRDefault="005912D1">
            <w:pPr>
              <w:rPr>
                <w:rFonts w:cs="Arial"/>
                <w:sz w:val="19"/>
                <w:szCs w:val="19"/>
                <w:lang w:eastAsia="de-DE"/>
              </w:rPr>
            </w:pPr>
          </w:p>
        </w:tc>
        <w:tc>
          <w:tcPr>
            <w:tcW w:w="850" w:type="dxa"/>
          </w:tcPr>
          <w:p w14:paraId="49212CFA" w14:textId="77777777" w:rsidR="005912D1" w:rsidRDefault="000C1DC4">
            <w:r>
              <w:rPr>
                <w:rFonts w:cs="Arial"/>
                <w:noProof/>
                <w:sz w:val="19"/>
                <w:szCs w:val="19"/>
                <w:lang w:eastAsia="de-DE"/>
              </w:rPr>
              <mc:AlternateContent>
                <mc:Choice Requires="wpg">
                  <w:drawing>
                    <wp:anchor distT="0" distB="0" distL="114300" distR="114300" simplePos="0" relativeHeight="251669504" behindDoc="0" locked="0" layoutInCell="1" allowOverlap="1" wp14:anchorId="09246298" wp14:editId="53E7257A">
                      <wp:simplePos x="0" y="0"/>
                      <wp:positionH relativeFrom="column">
                        <wp:posOffset>104140</wp:posOffset>
                      </wp:positionH>
                      <wp:positionV relativeFrom="paragraph">
                        <wp:posOffset>45085</wp:posOffset>
                      </wp:positionV>
                      <wp:extent cx="174458" cy="184150"/>
                      <wp:effectExtent l="0" t="0" r="0" b="6350"/>
                      <wp:wrapNone/>
                      <wp:docPr id="78"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Element 55.png"/>
                              <pic:cNvPicPr>
                                <a:picLocks noChangeAspect="1"/>
                              </pic:cNvPicPr>
                            </pic:nvPicPr>
                            <pic:blipFill>
                              <a:blip r:embed="rId57"/>
                              <a:stretch/>
                            </pic:blipFill>
                            <pic:spPr bwMode="auto">
                              <a:xfrm>
                                <a:off x="0" y="0"/>
                                <a:ext cx="174457" cy="18415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7" o:spid="_x0000_s77" type="#_x0000_t75" style="position:absolute;mso-wrap-distance-left:9.0pt;mso-wrap-distance-top:0.0pt;mso-wrap-distance-right:9.0pt;mso-wrap-distance-bottom:0.0pt;z-index:251833344;o:allowoverlap:true;o:allowincell:true;mso-position-horizontal-relative:text;margin-left:8.2pt;mso-position-horizontal:absolute;mso-position-vertical-relative:text;margin-top:3.5pt;mso-position-vertical:absolute;width:13.7pt;height:14.5pt;" stroked="false">
                      <v:path textboxrect="0,0,0,0"/>
                      <v:imagedata r:id="rId58" o:title=""/>
                    </v:shape>
                  </w:pict>
                </mc:Fallback>
              </mc:AlternateContent>
            </w:r>
          </w:p>
        </w:tc>
        <w:tc>
          <w:tcPr>
            <w:tcW w:w="3686" w:type="dxa"/>
            <w:tcBorders>
              <w:bottom w:val="single" w:sz="4" w:space="0" w:color="auto"/>
            </w:tcBorders>
          </w:tcPr>
          <w:p w14:paraId="18C75C9F" w14:textId="77777777" w:rsidR="005912D1" w:rsidRDefault="005912D1">
            <w:pPr>
              <w:spacing w:before="120"/>
              <w:rPr>
                <w:sz w:val="20"/>
              </w:rPr>
            </w:pPr>
          </w:p>
        </w:tc>
        <w:tc>
          <w:tcPr>
            <w:tcW w:w="3543" w:type="dxa"/>
            <w:tcBorders>
              <w:bottom w:val="single" w:sz="4" w:space="0" w:color="auto"/>
            </w:tcBorders>
          </w:tcPr>
          <w:p w14:paraId="33390585" w14:textId="77777777" w:rsidR="005912D1" w:rsidRDefault="005912D1">
            <w:pPr>
              <w:spacing w:before="120" w:line="240" w:lineRule="auto"/>
              <w:ind w:left="180"/>
              <w:rPr>
                <w:sz w:val="20"/>
              </w:rPr>
            </w:pPr>
          </w:p>
        </w:tc>
      </w:tr>
      <w:tr w:rsidR="005912D1" w14:paraId="0F228577" w14:textId="77777777">
        <w:tc>
          <w:tcPr>
            <w:tcW w:w="1555" w:type="dxa"/>
            <w:vMerge/>
          </w:tcPr>
          <w:p w14:paraId="5FBF7E17" w14:textId="77777777" w:rsidR="005912D1" w:rsidRDefault="005912D1">
            <w:pPr>
              <w:rPr>
                <w:rFonts w:cs="Arial"/>
                <w:sz w:val="19"/>
                <w:szCs w:val="19"/>
                <w:lang w:eastAsia="de-DE"/>
              </w:rPr>
            </w:pPr>
          </w:p>
        </w:tc>
        <w:tc>
          <w:tcPr>
            <w:tcW w:w="850" w:type="dxa"/>
          </w:tcPr>
          <w:p w14:paraId="50551544" w14:textId="77777777" w:rsidR="005912D1" w:rsidRDefault="000C1DC4">
            <w:r>
              <w:rPr>
                <w:rFonts w:cs="Arial"/>
                <w:noProof/>
                <w:sz w:val="19"/>
                <w:szCs w:val="19"/>
                <w:lang w:eastAsia="de-DE"/>
              </w:rPr>
              <mc:AlternateContent>
                <mc:Choice Requires="wpg">
                  <w:drawing>
                    <wp:anchor distT="0" distB="0" distL="114300" distR="114300" simplePos="0" relativeHeight="251691008" behindDoc="0" locked="0" layoutInCell="1" allowOverlap="1" wp14:anchorId="6595A55D" wp14:editId="38F5DE24">
                      <wp:simplePos x="0" y="0"/>
                      <wp:positionH relativeFrom="column">
                        <wp:posOffset>85090</wp:posOffset>
                      </wp:positionH>
                      <wp:positionV relativeFrom="paragraph">
                        <wp:posOffset>26062</wp:posOffset>
                      </wp:positionV>
                      <wp:extent cx="212725" cy="244634"/>
                      <wp:effectExtent l="0" t="0" r="0" b="3175"/>
                      <wp:wrapNone/>
                      <wp:docPr id="79"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Element 52.png"/>
                              <pic:cNvPicPr>
                                <a:picLocks noChangeAspect="1"/>
                              </pic:cNvPicPr>
                            </pic:nvPicPr>
                            <pic:blipFill>
                              <a:blip r:embed="rId52"/>
                              <a:stretch/>
                            </pic:blipFill>
                            <pic:spPr bwMode="auto">
                              <a:xfrm>
                                <a:off x="0" y="0"/>
                                <a:ext cx="212725" cy="244634"/>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8" o:spid="_x0000_s78" type="#_x0000_t75" style="position:absolute;mso-wrap-distance-left:9.0pt;mso-wrap-distance-top:0.0pt;mso-wrap-distance-right:9.0pt;mso-wrap-distance-bottom:0.0pt;z-index:251860992;o:allowoverlap:true;o:allowincell:true;mso-position-horizontal-relative:text;margin-left:6.7pt;mso-position-horizontal:absolute;mso-position-vertical-relative:text;margin-top:2.1pt;mso-position-vertical:absolute;width:16.8pt;height:19.3pt;" stroked="false">
                      <v:path textboxrect="0,0,0,0"/>
                      <v:imagedata r:id="rId54" o:title=""/>
                    </v:shape>
                  </w:pict>
                </mc:Fallback>
              </mc:AlternateContent>
            </w:r>
          </w:p>
        </w:tc>
        <w:tc>
          <w:tcPr>
            <w:tcW w:w="3686" w:type="dxa"/>
            <w:tcBorders>
              <w:top w:val="single" w:sz="4" w:space="0" w:color="auto"/>
            </w:tcBorders>
          </w:tcPr>
          <w:p w14:paraId="6B1DB488" w14:textId="77777777" w:rsidR="005912D1" w:rsidRDefault="000C1DC4">
            <w:pPr>
              <w:spacing w:before="120" w:line="240" w:lineRule="auto"/>
              <w:rPr>
                <w:sz w:val="20"/>
              </w:rPr>
            </w:pPr>
            <w:r>
              <w:rPr>
                <w:sz w:val="20"/>
              </w:rPr>
              <w:t>Gehaltsabrechnung lesen und verstehen</w:t>
            </w:r>
          </w:p>
        </w:tc>
        <w:tc>
          <w:tcPr>
            <w:tcW w:w="3543" w:type="dxa"/>
            <w:vMerge w:val="restart"/>
            <w:tcBorders>
              <w:top w:val="single" w:sz="4" w:space="0" w:color="auto"/>
            </w:tcBorders>
          </w:tcPr>
          <w:p w14:paraId="6DA3B5A5" w14:textId="77777777" w:rsidR="005912D1" w:rsidRDefault="000C1DC4">
            <w:pPr>
              <w:spacing w:before="120" w:line="240" w:lineRule="auto"/>
              <w:ind w:left="180"/>
              <w:rPr>
                <w:color w:val="7F7F7F"/>
                <w:sz w:val="20"/>
              </w:rPr>
            </w:pPr>
            <w:r>
              <w:rPr>
                <w:color w:val="7F7F7F" w:themeColor="text1" w:themeTint="80"/>
                <w:sz w:val="20"/>
              </w:rPr>
              <w:t>Erläuterung der einzelnen Positionen/Begrifflichkeiten im Plenum</w:t>
            </w:r>
          </w:p>
          <w:p w14:paraId="3C7C7F0A" w14:textId="77777777" w:rsidR="005912D1" w:rsidRDefault="000C1DC4">
            <w:pPr>
              <w:spacing w:before="120" w:line="240" w:lineRule="auto"/>
              <w:ind w:left="180"/>
              <w:rPr>
                <w:sz w:val="20"/>
              </w:rPr>
            </w:pPr>
            <w:r>
              <w:rPr>
                <w:color w:val="7F7F7F" w:themeColor="text1" w:themeTint="80"/>
                <w:sz w:val="20"/>
              </w:rPr>
              <w:t>Infoblatt 1 (Liste der Abkürzungen) als Unterstützung</w:t>
            </w:r>
          </w:p>
        </w:tc>
      </w:tr>
      <w:tr w:rsidR="005912D1" w14:paraId="76DF69CB" w14:textId="77777777">
        <w:tc>
          <w:tcPr>
            <w:tcW w:w="1555" w:type="dxa"/>
            <w:vMerge/>
          </w:tcPr>
          <w:p w14:paraId="3A66F01C" w14:textId="77777777" w:rsidR="005912D1" w:rsidRDefault="005912D1">
            <w:pPr>
              <w:rPr>
                <w:rFonts w:cs="Arial"/>
                <w:sz w:val="19"/>
                <w:szCs w:val="19"/>
                <w:lang w:eastAsia="de-DE"/>
              </w:rPr>
            </w:pPr>
          </w:p>
        </w:tc>
        <w:tc>
          <w:tcPr>
            <w:tcW w:w="850" w:type="dxa"/>
          </w:tcPr>
          <w:p w14:paraId="1A163FC3" w14:textId="77777777" w:rsidR="005912D1" w:rsidRDefault="000C1DC4">
            <w:r>
              <w:rPr>
                <w:rFonts w:cs="Arial"/>
                <w:noProof/>
                <w:sz w:val="19"/>
                <w:szCs w:val="19"/>
                <w:lang w:eastAsia="de-DE"/>
              </w:rPr>
              <mc:AlternateContent>
                <mc:Choice Requires="wpg">
                  <w:drawing>
                    <wp:anchor distT="0" distB="0" distL="114300" distR="114300" simplePos="0" relativeHeight="251692032" behindDoc="0" locked="0" layoutInCell="1" allowOverlap="1" wp14:anchorId="4B57E07F" wp14:editId="054C44AD">
                      <wp:simplePos x="0" y="0"/>
                      <wp:positionH relativeFrom="column">
                        <wp:posOffset>107315</wp:posOffset>
                      </wp:positionH>
                      <wp:positionV relativeFrom="paragraph">
                        <wp:posOffset>40005</wp:posOffset>
                      </wp:positionV>
                      <wp:extent cx="181429" cy="203200"/>
                      <wp:effectExtent l="0" t="0" r="9525" b="6350"/>
                      <wp:wrapNone/>
                      <wp:docPr id="80" name="Grafik 77" descr="\\srvdaten\UserFolderRedirection\maniae\Eigene Bilder\CurVe_icons\Element 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 descr="\\srvdaten\UserFolderRedirection\maniae\Eigene Bilder\CurVe_icons\Element 90.png"/>
                              <pic:cNvPicPr>
                                <a:picLocks noChangeAspect="1"/>
                              </pic:cNvPicPr>
                            </pic:nvPicPr>
                            <pic:blipFill>
                              <a:blip r:embed="rId33"/>
                              <a:stretch/>
                            </pic:blipFill>
                            <pic:spPr bwMode="auto">
                              <a:xfrm>
                                <a:off x="0" y="0"/>
                                <a:ext cx="181429" cy="20320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9" o:spid="_x0000_s79" type="#_x0000_t75" style="position:absolute;mso-wrap-distance-left:9.0pt;mso-wrap-distance-top:0.0pt;mso-wrap-distance-right:9.0pt;mso-wrap-distance-bottom:0.0pt;z-index:251862016;o:allowoverlap:true;o:allowincell:true;mso-position-horizontal-relative:text;margin-left:8.4pt;mso-position-horizontal:absolute;mso-position-vertical-relative:text;margin-top:3.1pt;mso-position-vertical:absolute;width:14.3pt;height:16.0pt;">
                      <v:path textboxrect="0,0,0,0"/>
                      <v:imagedata r:id="rId34" o:title=""/>
                    </v:shape>
                  </w:pict>
                </mc:Fallback>
              </mc:AlternateContent>
            </w:r>
          </w:p>
        </w:tc>
        <w:tc>
          <w:tcPr>
            <w:tcW w:w="3686" w:type="dxa"/>
          </w:tcPr>
          <w:p w14:paraId="6298CA4B" w14:textId="77777777" w:rsidR="005912D1" w:rsidRDefault="000C1DC4">
            <w:pPr>
              <w:spacing w:before="120" w:line="240" w:lineRule="auto"/>
              <w:rPr>
                <w:sz w:val="20"/>
              </w:rPr>
            </w:pPr>
            <w:r>
              <w:rPr>
                <w:sz w:val="20"/>
              </w:rPr>
              <w:t xml:space="preserve">AB 1 (Memory; </w:t>
            </w:r>
            <w:r>
              <w:rPr>
                <w:i/>
                <w:sz w:val="20"/>
              </w:rPr>
              <w:t>Achtung: Kärtchen vorab auseinanderschneiden</w:t>
            </w:r>
            <w:r>
              <w:rPr>
                <w:sz w:val="20"/>
              </w:rPr>
              <w:t>), authentisches Material – Anlage 1 (Gehaltsabrechnung Max Schultze)</w:t>
            </w:r>
          </w:p>
        </w:tc>
        <w:tc>
          <w:tcPr>
            <w:tcW w:w="3543" w:type="dxa"/>
            <w:vMerge/>
          </w:tcPr>
          <w:p w14:paraId="1A9590C4" w14:textId="77777777" w:rsidR="005912D1" w:rsidRDefault="005912D1">
            <w:pPr>
              <w:spacing w:before="120" w:line="240" w:lineRule="auto"/>
              <w:rPr>
                <w:sz w:val="20"/>
              </w:rPr>
            </w:pPr>
          </w:p>
        </w:tc>
      </w:tr>
      <w:tr w:rsidR="005912D1" w14:paraId="68921D85" w14:textId="77777777">
        <w:tc>
          <w:tcPr>
            <w:tcW w:w="1555" w:type="dxa"/>
            <w:vMerge/>
          </w:tcPr>
          <w:p w14:paraId="73EA9298" w14:textId="77777777" w:rsidR="005912D1" w:rsidRDefault="005912D1">
            <w:pPr>
              <w:rPr>
                <w:rFonts w:cs="Arial"/>
                <w:sz w:val="19"/>
                <w:szCs w:val="19"/>
                <w:lang w:eastAsia="de-DE"/>
              </w:rPr>
            </w:pPr>
          </w:p>
        </w:tc>
        <w:tc>
          <w:tcPr>
            <w:tcW w:w="850" w:type="dxa"/>
          </w:tcPr>
          <w:p w14:paraId="0906C92F" w14:textId="223DE379" w:rsidR="005912D1" w:rsidRDefault="00623A26">
            <w:r>
              <w:rPr>
                <w:rFonts w:cs="Arial"/>
                <w:noProof/>
                <w:sz w:val="19"/>
                <w:szCs w:val="19"/>
                <w:lang w:eastAsia="de-DE"/>
              </w:rPr>
              <w:drawing>
                <wp:anchor distT="0" distB="0" distL="114300" distR="114300" simplePos="0" relativeHeight="251711488" behindDoc="0" locked="0" layoutInCell="1" allowOverlap="1" wp14:anchorId="3B4C592C" wp14:editId="5CB363BC">
                  <wp:simplePos x="0" y="0"/>
                  <wp:positionH relativeFrom="column">
                    <wp:posOffset>79375</wp:posOffset>
                  </wp:positionH>
                  <wp:positionV relativeFrom="paragraph">
                    <wp:posOffset>13335</wp:posOffset>
                  </wp:positionV>
                  <wp:extent cx="215900" cy="215900"/>
                  <wp:effectExtent l="0" t="0" r="0" b="0"/>
                  <wp:wrapNone/>
                  <wp:docPr id="103" name="Grafik 73" descr="Element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704" descr="Element 91"/>
                          <pic:cNvPicPr>
                            <a:picLocks noChangeAspect="1"/>
                          </pic:cNvPicPr>
                        </pic:nvPicPr>
                        <pic:blipFill>
                          <a:blip r:embed="rId55"/>
                          <a:stretch/>
                        </pic:blipFill>
                        <pic:spPr bwMode="auto">
                          <a:xfrm>
                            <a:off x="0" y="0"/>
                            <a:ext cx="21590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686" w:type="dxa"/>
            <w:vMerge w:val="restart"/>
          </w:tcPr>
          <w:p w14:paraId="6460BC35" w14:textId="77777777" w:rsidR="005912D1" w:rsidRDefault="000C1DC4">
            <w:pPr>
              <w:spacing w:before="120"/>
              <w:rPr>
                <w:sz w:val="20"/>
              </w:rPr>
            </w:pPr>
            <w:r>
              <w:rPr>
                <w:sz w:val="20"/>
              </w:rPr>
              <w:t>Partner- oder Kleingruppenarbeit</w:t>
            </w:r>
          </w:p>
          <w:p w14:paraId="6E211691" w14:textId="77777777" w:rsidR="005912D1" w:rsidRDefault="005912D1">
            <w:pPr>
              <w:spacing w:before="120"/>
              <w:rPr>
                <w:sz w:val="20"/>
              </w:rPr>
            </w:pPr>
          </w:p>
          <w:p w14:paraId="066BA64D" w14:textId="77777777" w:rsidR="005912D1" w:rsidRDefault="005912D1">
            <w:pPr>
              <w:spacing w:before="120" w:line="240" w:lineRule="auto"/>
              <w:rPr>
                <w:sz w:val="20"/>
              </w:rPr>
            </w:pPr>
          </w:p>
        </w:tc>
        <w:tc>
          <w:tcPr>
            <w:tcW w:w="3543" w:type="dxa"/>
            <w:vMerge/>
          </w:tcPr>
          <w:p w14:paraId="6AD7818E" w14:textId="77777777" w:rsidR="005912D1" w:rsidRDefault="005912D1">
            <w:pPr>
              <w:spacing w:before="120" w:line="240" w:lineRule="auto"/>
              <w:rPr>
                <w:sz w:val="20"/>
              </w:rPr>
            </w:pPr>
          </w:p>
        </w:tc>
      </w:tr>
      <w:tr w:rsidR="005912D1" w14:paraId="1127C091" w14:textId="77777777">
        <w:trPr>
          <w:trHeight w:val="328"/>
        </w:trPr>
        <w:tc>
          <w:tcPr>
            <w:tcW w:w="1555" w:type="dxa"/>
            <w:vMerge/>
          </w:tcPr>
          <w:p w14:paraId="488357C0" w14:textId="77777777" w:rsidR="005912D1" w:rsidRDefault="005912D1">
            <w:pPr>
              <w:rPr>
                <w:rFonts w:cs="Arial"/>
                <w:sz w:val="19"/>
                <w:szCs w:val="19"/>
                <w:lang w:eastAsia="de-DE"/>
              </w:rPr>
            </w:pPr>
          </w:p>
        </w:tc>
        <w:tc>
          <w:tcPr>
            <w:tcW w:w="850" w:type="dxa"/>
            <w:vMerge w:val="restart"/>
            <w:vAlign w:val="bottom"/>
          </w:tcPr>
          <w:p w14:paraId="71CA31D2" w14:textId="77777777" w:rsidR="005912D1" w:rsidRDefault="000C1DC4">
            <w:pPr>
              <w:jc w:val="center"/>
            </w:pPr>
            <w:r>
              <w:rPr>
                <w:rFonts w:cs="Arial"/>
                <w:noProof/>
                <w:sz w:val="19"/>
                <w:szCs w:val="19"/>
                <w:lang w:eastAsia="de-DE"/>
              </w:rPr>
              <mc:AlternateContent>
                <mc:Choice Requires="wpg">
                  <w:drawing>
                    <wp:anchor distT="0" distB="0" distL="114300" distR="114300" simplePos="0" relativeHeight="251694080" behindDoc="0" locked="0" layoutInCell="1" allowOverlap="1" wp14:anchorId="13FF1CC9" wp14:editId="3D000B15">
                      <wp:simplePos x="0" y="0"/>
                      <wp:positionH relativeFrom="column">
                        <wp:posOffset>104573</wp:posOffset>
                      </wp:positionH>
                      <wp:positionV relativeFrom="paragraph">
                        <wp:posOffset>45085</wp:posOffset>
                      </wp:positionV>
                      <wp:extent cx="174458" cy="184150"/>
                      <wp:effectExtent l="0" t="0" r="0" b="6350"/>
                      <wp:wrapNone/>
                      <wp:docPr id="82"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Element 55.png"/>
                              <pic:cNvPicPr>
                                <a:picLocks noChangeAspect="1"/>
                              </pic:cNvPicPr>
                            </pic:nvPicPr>
                            <pic:blipFill>
                              <a:blip r:embed="rId57"/>
                              <a:stretch/>
                            </pic:blipFill>
                            <pic:spPr bwMode="auto">
                              <a:xfrm>
                                <a:off x="0" y="0"/>
                                <a:ext cx="174457" cy="18415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1" o:spid="_x0000_s81" type="#_x0000_t75" style="position:absolute;mso-wrap-distance-left:9.0pt;mso-wrap-distance-top:0.0pt;mso-wrap-distance-right:9.0pt;mso-wrap-distance-bottom:0.0pt;z-index:251864064;o:allowoverlap:true;o:allowincell:true;mso-position-horizontal-relative:text;margin-left:8.2pt;mso-position-horizontal:absolute;mso-position-vertical-relative:text;margin-top:3.5pt;mso-position-vertical:absolute;width:13.7pt;height:14.5pt;" stroked="false">
                      <v:path textboxrect="0,0,0,0"/>
                      <v:imagedata r:id="rId58" o:title=""/>
                    </v:shape>
                  </w:pict>
                </mc:Fallback>
              </mc:AlternateContent>
            </w:r>
          </w:p>
          <w:p w14:paraId="74E633A8" w14:textId="77777777" w:rsidR="005912D1" w:rsidRDefault="005912D1">
            <w:pPr>
              <w:spacing w:before="120"/>
              <w:jc w:val="center"/>
            </w:pPr>
          </w:p>
        </w:tc>
        <w:tc>
          <w:tcPr>
            <w:tcW w:w="3686" w:type="dxa"/>
            <w:vMerge/>
          </w:tcPr>
          <w:p w14:paraId="3E58A34D" w14:textId="77777777" w:rsidR="005912D1" w:rsidRDefault="005912D1">
            <w:pPr>
              <w:spacing w:before="120" w:line="240" w:lineRule="auto"/>
              <w:rPr>
                <w:sz w:val="20"/>
              </w:rPr>
            </w:pPr>
          </w:p>
        </w:tc>
        <w:tc>
          <w:tcPr>
            <w:tcW w:w="3543" w:type="dxa"/>
            <w:vMerge/>
          </w:tcPr>
          <w:p w14:paraId="697D90C5" w14:textId="77777777" w:rsidR="005912D1" w:rsidRDefault="005912D1">
            <w:pPr>
              <w:spacing w:before="120" w:line="240" w:lineRule="auto"/>
              <w:rPr>
                <w:color w:val="7F7F7F"/>
                <w:sz w:val="20"/>
              </w:rPr>
            </w:pPr>
          </w:p>
        </w:tc>
      </w:tr>
      <w:tr w:rsidR="005912D1" w14:paraId="481391DC" w14:textId="77777777">
        <w:tc>
          <w:tcPr>
            <w:tcW w:w="1555" w:type="dxa"/>
          </w:tcPr>
          <w:p w14:paraId="3D133CD7" w14:textId="77777777" w:rsidR="005912D1" w:rsidRDefault="000C1DC4">
            <w:pPr>
              <w:spacing w:before="120"/>
              <w:rPr>
                <w:sz w:val="20"/>
              </w:rPr>
            </w:pPr>
            <w:r>
              <w:tab/>
            </w:r>
          </w:p>
        </w:tc>
        <w:tc>
          <w:tcPr>
            <w:tcW w:w="850" w:type="dxa"/>
            <w:vMerge/>
          </w:tcPr>
          <w:p w14:paraId="2611C67E" w14:textId="77777777" w:rsidR="005912D1" w:rsidRDefault="005912D1">
            <w:pPr>
              <w:spacing w:before="120"/>
              <w:rPr>
                <w:sz w:val="20"/>
              </w:rPr>
            </w:pPr>
          </w:p>
        </w:tc>
        <w:tc>
          <w:tcPr>
            <w:tcW w:w="3686" w:type="dxa"/>
            <w:vMerge/>
          </w:tcPr>
          <w:p w14:paraId="12F8A711" w14:textId="77777777" w:rsidR="005912D1" w:rsidRDefault="005912D1">
            <w:pPr>
              <w:spacing w:before="120" w:line="240" w:lineRule="auto"/>
              <w:rPr>
                <w:sz w:val="20"/>
              </w:rPr>
            </w:pPr>
          </w:p>
        </w:tc>
        <w:tc>
          <w:tcPr>
            <w:tcW w:w="3543" w:type="dxa"/>
          </w:tcPr>
          <w:p w14:paraId="682E021A" w14:textId="77777777" w:rsidR="005912D1" w:rsidRDefault="005912D1">
            <w:pPr>
              <w:spacing w:before="120" w:line="240" w:lineRule="auto"/>
              <w:jc w:val="right"/>
              <w:rPr>
                <w:sz w:val="20"/>
              </w:rPr>
            </w:pPr>
          </w:p>
        </w:tc>
      </w:tr>
    </w:tbl>
    <w:p w14:paraId="31CF8CC6" w14:textId="77777777" w:rsidR="005912D1" w:rsidRDefault="005912D1"/>
    <w:tbl>
      <w:tblPr>
        <w:tblStyle w:val="Tabellenraster"/>
        <w:tblpPr w:leftFromText="141" w:rightFromText="141" w:vertAnchor="text" w:tblpY="1"/>
        <w:tblW w:w="9639" w:type="dxa"/>
        <w:tblLayout w:type="fixed"/>
        <w:tblLook w:val="04A0" w:firstRow="1" w:lastRow="0" w:firstColumn="1" w:lastColumn="0" w:noHBand="0" w:noVBand="1"/>
      </w:tblPr>
      <w:tblGrid>
        <w:gridCol w:w="1843"/>
        <w:gridCol w:w="7371"/>
        <w:gridCol w:w="425"/>
      </w:tblGrid>
      <w:tr w:rsidR="005912D1" w14:paraId="2018A9E8" w14:textId="77777777">
        <w:trPr>
          <w:trHeight w:val="570"/>
        </w:trPr>
        <w:tc>
          <w:tcPr>
            <w:tcW w:w="1843" w:type="dxa"/>
            <w:tcBorders>
              <w:top w:val="none" w:sz="4" w:space="0" w:color="000000"/>
              <w:left w:val="none" w:sz="4" w:space="0" w:color="000000"/>
              <w:bottom w:val="none" w:sz="4" w:space="0" w:color="000000"/>
              <w:right w:val="none" w:sz="4" w:space="0" w:color="000000"/>
            </w:tcBorders>
            <w:shd w:val="clear" w:color="auto" w:fill="C6D9F1" w:themeFill="text2" w:themeFillTint="33"/>
            <w:vAlign w:val="center"/>
          </w:tcPr>
          <w:p w14:paraId="02585855" w14:textId="57B4E3A5" w:rsidR="005912D1" w:rsidRDefault="00D3490B">
            <w:pPr>
              <w:spacing w:line="240" w:lineRule="auto"/>
              <w:rPr>
                <w:rFonts w:cs="Arial"/>
                <w:sz w:val="19"/>
                <w:szCs w:val="19"/>
              </w:rPr>
            </w:pPr>
            <w:r w:rsidRPr="009D46E1">
              <w:rPr>
                <w:rFonts w:cs="Arial"/>
                <w:b/>
                <w:noProof/>
                <w:color w:val="000000"/>
                <w:sz w:val="19"/>
                <w:szCs w:val="19"/>
                <w:lang w:eastAsia="de-DE"/>
              </w:rPr>
              <w:lastRenderedPageBreak/>
              <w:drawing>
                <wp:anchor distT="0" distB="0" distL="114300" distR="114300" simplePos="0" relativeHeight="251729920" behindDoc="0" locked="0" layoutInCell="1" allowOverlap="1" wp14:anchorId="518E078F" wp14:editId="71584024">
                  <wp:simplePos x="0" y="0"/>
                  <wp:positionH relativeFrom="margin">
                    <wp:posOffset>-4445</wp:posOffset>
                  </wp:positionH>
                  <wp:positionV relativeFrom="paragraph">
                    <wp:posOffset>13335</wp:posOffset>
                  </wp:positionV>
                  <wp:extent cx="263525" cy="263525"/>
                  <wp:effectExtent l="0" t="0" r="3175" b="3175"/>
                  <wp:wrapNone/>
                  <wp:docPr id="111" name="Grafik 111" descr="\\srvdaten\UserFolderRedirection\maniae\Eigene Bilder\CurVe_icons\Element 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rvdaten\UserFolderRedirection\maniae\Eigene Bilder\CurVe_icons\Element 58.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3525" cy="2635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371" w:type="dxa"/>
            <w:tcBorders>
              <w:top w:val="none" w:sz="4" w:space="0" w:color="000000"/>
              <w:left w:val="none" w:sz="4" w:space="0" w:color="000000"/>
              <w:bottom w:val="none" w:sz="4" w:space="0" w:color="000000"/>
              <w:right w:val="none" w:sz="4" w:space="0" w:color="000000"/>
            </w:tcBorders>
            <w:shd w:val="clear" w:color="auto" w:fill="C6D9F1" w:themeFill="text2" w:themeFillTint="33"/>
            <w:vAlign w:val="center"/>
          </w:tcPr>
          <w:p w14:paraId="12416489" w14:textId="77777777" w:rsidR="005912D1" w:rsidRDefault="000C1DC4">
            <w:pPr>
              <w:spacing w:line="240" w:lineRule="auto"/>
              <w:rPr>
                <w:rFonts w:cs="Arial"/>
                <w:b/>
                <w:color w:val="595959"/>
                <w:sz w:val="20"/>
                <w:szCs w:val="19"/>
              </w:rPr>
            </w:pPr>
            <w:r>
              <w:rPr>
                <w:rFonts w:cs="Arial"/>
                <w:b/>
                <w:color w:val="595959" w:themeColor="text1" w:themeTint="A6"/>
                <w:sz w:val="20"/>
                <w:szCs w:val="19"/>
              </w:rPr>
              <w:t xml:space="preserve">         Gestaltung der Lernsequenz                      Variationen</w:t>
            </w:r>
          </w:p>
        </w:tc>
        <w:tc>
          <w:tcPr>
            <w:tcW w:w="425" w:type="dxa"/>
            <w:tcBorders>
              <w:top w:val="none" w:sz="4" w:space="0" w:color="000000"/>
              <w:left w:val="none" w:sz="4" w:space="0" w:color="000000"/>
              <w:bottom w:val="none" w:sz="4" w:space="0" w:color="000000"/>
              <w:right w:val="none" w:sz="4" w:space="0" w:color="000000"/>
            </w:tcBorders>
            <w:shd w:val="clear" w:color="auto" w:fill="C6D9F1" w:themeFill="text2" w:themeFillTint="33"/>
            <w:vAlign w:val="center"/>
          </w:tcPr>
          <w:p w14:paraId="71BAA353" w14:textId="77777777" w:rsidR="005912D1" w:rsidRDefault="005912D1">
            <w:pPr>
              <w:spacing w:line="240" w:lineRule="auto"/>
              <w:rPr>
                <w:rFonts w:cs="Arial"/>
                <w:b/>
                <w:color w:val="00B0F0"/>
                <w:sz w:val="19"/>
                <w:szCs w:val="19"/>
              </w:rPr>
            </w:pPr>
          </w:p>
        </w:tc>
      </w:tr>
    </w:tbl>
    <w:tbl>
      <w:tblPr>
        <w:tblStyle w:val="Tabellen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50"/>
        <w:gridCol w:w="3686"/>
        <w:gridCol w:w="3543"/>
      </w:tblGrid>
      <w:tr w:rsidR="005912D1" w14:paraId="514001F1" w14:textId="77777777">
        <w:tc>
          <w:tcPr>
            <w:tcW w:w="1555" w:type="dxa"/>
            <w:vMerge w:val="restart"/>
          </w:tcPr>
          <w:p w14:paraId="6D3ADB68" w14:textId="77777777" w:rsidR="005912D1" w:rsidRDefault="005912D1">
            <w:pPr>
              <w:rPr>
                <w:rFonts w:cs="Arial"/>
                <w:b/>
                <w:sz w:val="19"/>
                <w:szCs w:val="19"/>
                <w:lang w:eastAsia="de-DE"/>
              </w:rPr>
            </w:pPr>
          </w:p>
          <w:p w14:paraId="0600127B" w14:textId="77777777" w:rsidR="005912D1" w:rsidRDefault="000C1DC4">
            <w:pPr>
              <w:spacing w:line="240" w:lineRule="auto"/>
              <w:rPr>
                <w:rFonts w:cs="Arial"/>
                <w:b/>
                <w:sz w:val="20"/>
                <w:szCs w:val="19"/>
              </w:rPr>
            </w:pPr>
            <w:r>
              <w:rPr>
                <w:rFonts w:cs="Arial"/>
                <w:b/>
                <w:sz w:val="20"/>
                <w:szCs w:val="19"/>
              </w:rPr>
              <w:t>Lern-sequenzen</w:t>
            </w:r>
          </w:p>
          <w:p w14:paraId="4BD1A929" w14:textId="77777777" w:rsidR="005912D1" w:rsidRDefault="000C1DC4">
            <w:pPr>
              <w:spacing w:line="240" w:lineRule="auto"/>
              <w:rPr>
                <w:sz w:val="18"/>
              </w:rPr>
            </w:pPr>
            <w:r>
              <w:rPr>
                <w:sz w:val="18"/>
              </w:rPr>
              <w:t>(Kern- und Teilaufgaben)</w:t>
            </w:r>
          </w:p>
          <w:p w14:paraId="455377BD" w14:textId="77777777" w:rsidR="005912D1" w:rsidRDefault="005912D1">
            <w:pPr>
              <w:rPr>
                <w:rFonts w:cs="Arial"/>
                <w:sz w:val="19"/>
                <w:szCs w:val="19"/>
                <w:lang w:eastAsia="de-DE"/>
              </w:rPr>
            </w:pPr>
          </w:p>
        </w:tc>
        <w:tc>
          <w:tcPr>
            <w:tcW w:w="850" w:type="dxa"/>
          </w:tcPr>
          <w:p w14:paraId="2E257271" w14:textId="77777777" w:rsidR="005912D1" w:rsidRDefault="000C1DC4">
            <w:r>
              <w:rPr>
                <w:rFonts w:cs="Arial"/>
                <w:noProof/>
                <w:sz w:val="19"/>
                <w:szCs w:val="19"/>
                <w:lang w:eastAsia="de-DE"/>
              </w:rPr>
              <w:drawing>
                <wp:anchor distT="0" distB="0" distL="114300" distR="114300" simplePos="0" relativeHeight="251682816" behindDoc="0" locked="0" layoutInCell="1" allowOverlap="1" wp14:anchorId="66C20E25" wp14:editId="7892CCC4">
                  <wp:simplePos x="0" y="0"/>
                  <wp:positionH relativeFrom="column">
                    <wp:posOffset>56639</wp:posOffset>
                  </wp:positionH>
                  <wp:positionV relativeFrom="paragraph">
                    <wp:posOffset>57150</wp:posOffset>
                  </wp:positionV>
                  <wp:extent cx="212725" cy="244634"/>
                  <wp:effectExtent l="0" t="0" r="0" b="3175"/>
                  <wp:wrapNone/>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Element 52.png"/>
                          <pic:cNvPicPr>
                            <a:picLocks noChangeAspect="1"/>
                          </pic:cNvPicPr>
                        </pic:nvPicPr>
                        <pic:blipFill>
                          <a:blip r:embed="rId52"/>
                          <a:stretch/>
                        </pic:blipFill>
                        <pic:spPr bwMode="auto">
                          <a:xfrm>
                            <a:off x="0" y="0"/>
                            <a:ext cx="212725" cy="244634"/>
                          </a:xfrm>
                          <a:prstGeom prst="rect">
                            <a:avLst/>
                          </a:prstGeom>
                        </pic:spPr>
                      </pic:pic>
                    </a:graphicData>
                  </a:graphic>
                  <wp14:sizeRelH relativeFrom="margin">
                    <wp14:pctWidth>0</wp14:pctWidth>
                  </wp14:sizeRelH>
                  <wp14:sizeRelV relativeFrom="margin">
                    <wp14:pctHeight>0</wp14:pctHeight>
                  </wp14:sizeRelV>
                </wp:anchor>
              </w:drawing>
            </w:r>
          </w:p>
        </w:tc>
        <w:tc>
          <w:tcPr>
            <w:tcW w:w="3686" w:type="dxa"/>
          </w:tcPr>
          <w:p w14:paraId="6DA4184A" w14:textId="77777777" w:rsidR="005912D1" w:rsidRDefault="000C1DC4">
            <w:pPr>
              <w:spacing w:before="120" w:line="240" w:lineRule="auto"/>
              <w:rPr>
                <w:sz w:val="20"/>
              </w:rPr>
            </w:pPr>
            <w:r>
              <w:rPr>
                <w:sz w:val="20"/>
              </w:rPr>
              <w:t>Vertiefung zu Teilaspekten: Prinzip der Solidargemeinschaft</w:t>
            </w:r>
          </w:p>
        </w:tc>
        <w:tc>
          <w:tcPr>
            <w:tcW w:w="3543" w:type="dxa"/>
            <w:vMerge w:val="restart"/>
          </w:tcPr>
          <w:p w14:paraId="4B44B469" w14:textId="77777777" w:rsidR="005912D1" w:rsidRDefault="000C1DC4">
            <w:pPr>
              <w:spacing w:before="120" w:line="240" w:lineRule="auto"/>
              <w:ind w:left="180"/>
              <w:rPr>
                <w:color w:val="7F7F7F"/>
                <w:sz w:val="20"/>
              </w:rPr>
            </w:pPr>
            <w:r>
              <w:rPr>
                <w:color w:val="7F7F7F" w:themeColor="text1" w:themeTint="80"/>
                <w:sz w:val="20"/>
              </w:rPr>
              <w:t>Infoblatt 2 (FAQs zum Thema Lohn- und Gehaltsabrechnung) kann im Rahmen einer Selbstlernphase eingesetzt werden oder alternativ als Quiz im Plenum dienen.</w:t>
            </w:r>
          </w:p>
          <w:p w14:paraId="25C9FEC8" w14:textId="77777777" w:rsidR="005912D1" w:rsidRDefault="000C1DC4">
            <w:pPr>
              <w:spacing w:before="120" w:line="240" w:lineRule="auto"/>
              <w:ind w:left="180"/>
              <w:rPr>
                <w:sz w:val="20"/>
              </w:rPr>
            </w:pPr>
            <w:r>
              <w:rPr>
                <w:color w:val="7F7F7F" w:themeColor="text1" w:themeTint="80"/>
                <w:sz w:val="20"/>
              </w:rPr>
              <w:t>Verwendung der AB auch als Input für LP</w:t>
            </w:r>
          </w:p>
        </w:tc>
      </w:tr>
      <w:tr w:rsidR="005912D1" w14:paraId="733B4796" w14:textId="77777777">
        <w:tc>
          <w:tcPr>
            <w:tcW w:w="1555" w:type="dxa"/>
            <w:vMerge/>
          </w:tcPr>
          <w:p w14:paraId="1F9758BD" w14:textId="77777777" w:rsidR="005912D1" w:rsidRDefault="005912D1">
            <w:pPr>
              <w:rPr>
                <w:rFonts w:cs="Arial"/>
                <w:sz w:val="19"/>
                <w:szCs w:val="19"/>
                <w:lang w:eastAsia="de-DE"/>
              </w:rPr>
            </w:pPr>
          </w:p>
        </w:tc>
        <w:tc>
          <w:tcPr>
            <w:tcW w:w="850" w:type="dxa"/>
          </w:tcPr>
          <w:p w14:paraId="0C340A81" w14:textId="349A46B6" w:rsidR="005912D1" w:rsidRDefault="00623A26">
            <w:r>
              <w:rPr>
                <w:rFonts w:cs="Arial"/>
                <w:noProof/>
                <w:sz w:val="19"/>
                <w:szCs w:val="19"/>
                <w:lang w:eastAsia="de-DE"/>
              </w:rPr>
              <w:drawing>
                <wp:anchor distT="0" distB="0" distL="114300" distR="114300" simplePos="0" relativeHeight="251709440" behindDoc="0" locked="0" layoutInCell="1" allowOverlap="1" wp14:anchorId="1D9786EA" wp14:editId="12EB1C1B">
                  <wp:simplePos x="0" y="0"/>
                  <wp:positionH relativeFrom="column">
                    <wp:posOffset>98425</wp:posOffset>
                  </wp:positionH>
                  <wp:positionV relativeFrom="paragraph">
                    <wp:posOffset>7620</wp:posOffset>
                  </wp:positionV>
                  <wp:extent cx="181429" cy="203200"/>
                  <wp:effectExtent l="0" t="0" r="9525" b="6350"/>
                  <wp:wrapNone/>
                  <wp:docPr id="102" name="Grafik 77" descr="\\srvdaten\UserFolderRedirection\maniae\Eigene Bilder\CurVe_icons\Element 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 descr="\\srvdaten\UserFolderRedirection\maniae\Eigene Bilder\CurVe_icons\Element 90.png"/>
                          <pic:cNvPicPr>
                            <a:picLocks noChangeAspect="1"/>
                          </pic:cNvPicPr>
                        </pic:nvPicPr>
                        <pic:blipFill>
                          <a:blip r:embed="rId33"/>
                          <a:stretch/>
                        </pic:blipFill>
                        <pic:spPr bwMode="auto">
                          <a:xfrm>
                            <a:off x="0" y="0"/>
                            <a:ext cx="181429" cy="203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686" w:type="dxa"/>
          </w:tcPr>
          <w:p w14:paraId="4383A10C" w14:textId="77777777" w:rsidR="005912D1" w:rsidRDefault="000C1DC4">
            <w:pPr>
              <w:spacing w:before="120" w:line="240" w:lineRule="auto"/>
              <w:rPr>
                <w:sz w:val="20"/>
              </w:rPr>
            </w:pPr>
            <w:r>
              <w:rPr>
                <w:sz w:val="20"/>
              </w:rPr>
              <w:t>Optional:</w:t>
            </w:r>
          </w:p>
          <w:p w14:paraId="2BC62D51" w14:textId="77777777" w:rsidR="005912D1" w:rsidRDefault="000C1DC4">
            <w:pPr>
              <w:spacing w:before="120" w:line="240" w:lineRule="auto"/>
              <w:rPr>
                <w:sz w:val="20"/>
              </w:rPr>
            </w:pPr>
            <w:r>
              <w:rPr>
                <w:sz w:val="20"/>
              </w:rPr>
              <w:t>AB 2 (Steuern)</w:t>
            </w:r>
          </w:p>
          <w:p w14:paraId="6CC53BBD" w14:textId="77777777" w:rsidR="005912D1" w:rsidRDefault="000C1DC4">
            <w:pPr>
              <w:spacing w:before="120" w:line="240" w:lineRule="auto"/>
              <w:rPr>
                <w:sz w:val="20"/>
              </w:rPr>
            </w:pPr>
            <w:r>
              <w:rPr>
                <w:sz w:val="20"/>
              </w:rPr>
              <w:t xml:space="preserve">AB 3 (Solidaritätsprinzip) </w:t>
            </w:r>
          </w:p>
          <w:p w14:paraId="6591AE28" w14:textId="77777777" w:rsidR="005912D1" w:rsidRDefault="000C1DC4">
            <w:pPr>
              <w:spacing w:before="120" w:line="240" w:lineRule="auto"/>
              <w:rPr>
                <w:sz w:val="20"/>
              </w:rPr>
            </w:pPr>
            <w:r>
              <w:rPr>
                <w:sz w:val="20"/>
              </w:rPr>
              <w:t>AB 4 (Sozialversicherung)</w:t>
            </w:r>
          </w:p>
          <w:p w14:paraId="20D30EF9" w14:textId="77777777" w:rsidR="005912D1" w:rsidRDefault="005912D1">
            <w:pPr>
              <w:spacing w:before="120" w:line="240" w:lineRule="auto"/>
              <w:rPr>
                <w:sz w:val="20"/>
              </w:rPr>
            </w:pPr>
          </w:p>
        </w:tc>
        <w:tc>
          <w:tcPr>
            <w:tcW w:w="3543" w:type="dxa"/>
            <w:vMerge/>
          </w:tcPr>
          <w:p w14:paraId="5BF22326" w14:textId="77777777" w:rsidR="005912D1" w:rsidRDefault="005912D1">
            <w:pPr>
              <w:spacing w:before="120" w:line="240" w:lineRule="auto"/>
              <w:ind w:left="321"/>
              <w:jc w:val="both"/>
              <w:rPr>
                <w:sz w:val="20"/>
              </w:rPr>
            </w:pPr>
          </w:p>
        </w:tc>
      </w:tr>
      <w:tr w:rsidR="005912D1" w14:paraId="6BB2D353" w14:textId="77777777">
        <w:tc>
          <w:tcPr>
            <w:tcW w:w="1555" w:type="dxa"/>
            <w:vMerge/>
          </w:tcPr>
          <w:p w14:paraId="44363D14" w14:textId="77777777" w:rsidR="005912D1" w:rsidRDefault="005912D1">
            <w:pPr>
              <w:rPr>
                <w:rFonts w:cs="Arial"/>
                <w:sz w:val="19"/>
                <w:szCs w:val="19"/>
                <w:lang w:eastAsia="de-DE"/>
              </w:rPr>
            </w:pPr>
          </w:p>
        </w:tc>
        <w:tc>
          <w:tcPr>
            <w:tcW w:w="850" w:type="dxa"/>
          </w:tcPr>
          <w:p w14:paraId="6FD1FE35" w14:textId="77777777" w:rsidR="005912D1" w:rsidRDefault="000C1DC4">
            <w:r>
              <w:rPr>
                <w:rFonts w:cs="Arial"/>
                <w:noProof/>
                <w:sz w:val="19"/>
                <w:szCs w:val="19"/>
                <w:lang w:eastAsia="de-DE"/>
              </w:rPr>
              <mc:AlternateContent>
                <mc:Choice Requires="wpg">
                  <w:drawing>
                    <wp:anchor distT="0" distB="0" distL="114300" distR="114300" simplePos="0" relativeHeight="251685888" behindDoc="0" locked="0" layoutInCell="1" allowOverlap="1" wp14:anchorId="3342B9E8" wp14:editId="21E2C855">
                      <wp:simplePos x="0" y="0"/>
                      <wp:positionH relativeFrom="column">
                        <wp:posOffset>88265</wp:posOffset>
                      </wp:positionH>
                      <wp:positionV relativeFrom="paragraph">
                        <wp:posOffset>40640</wp:posOffset>
                      </wp:positionV>
                      <wp:extent cx="215900" cy="215900"/>
                      <wp:effectExtent l="0" t="0" r="0" b="0"/>
                      <wp:wrapNone/>
                      <wp:docPr id="86" name="Grafik 86" descr="Element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704" descr="Element 91"/>
                              <pic:cNvPicPr>
                                <a:picLocks noChangeAspect="1"/>
                              </pic:cNvPicPr>
                            </pic:nvPicPr>
                            <pic:blipFill>
                              <a:blip r:embed="rId55"/>
                              <a:stretch/>
                            </pic:blipFill>
                            <pic:spPr bwMode="auto">
                              <a:xfrm>
                                <a:off x="0" y="0"/>
                                <a:ext cx="215899" cy="215899"/>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5" o:spid="_x0000_s85" type="#_x0000_t75" style="position:absolute;mso-wrap-distance-left:9.0pt;mso-wrap-distance-top:0.0pt;mso-wrap-distance-right:9.0pt;mso-wrap-distance-bottom:0.0pt;z-index:251854848;o:allowoverlap:true;o:allowincell:true;mso-position-horizontal-relative:text;margin-left:6.9pt;mso-position-horizontal:absolute;mso-position-vertical-relative:text;margin-top:3.2pt;mso-position-vertical:absolute;width:17.0pt;height:17.0pt;">
                      <v:path textboxrect="0,0,0,0"/>
                      <v:imagedata r:id="rId56" o:title=""/>
                    </v:shape>
                  </w:pict>
                </mc:Fallback>
              </mc:AlternateContent>
            </w:r>
          </w:p>
        </w:tc>
        <w:tc>
          <w:tcPr>
            <w:tcW w:w="3686" w:type="dxa"/>
          </w:tcPr>
          <w:p w14:paraId="66121E34" w14:textId="77777777" w:rsidR="005912D1" w:rsidRDefault="000C1DC4">
            <w:pPr>
              <w:spacing w:before="120" w:line="240" w:lineRule="auto"/>
              <w:rPr>
                <w:sz w:val="20"/>
              </w:rPr>
            </w:pPr>
            <w:r>
              <w:rPr>
                <w:sz w:val="20"/>
              </w:rPr>
              <w:t xml:space="preserve">Selbstlernphase und Besprechung im Plenum </w:t>
            </w:r>
          </w:p>
        </w:tc>
        <w:tc>
          <w:tcPr>
            <w:tcW w:w="3543" w:type="dxa"/>
            <w:vMerge/>
          </w:tcPr>
          <w:p w14:paraId="601DA0E8" w14:textId="77777777" w:rsidR="005912D1" w:rsidRDefault="005912D1">
            <w:pPr>
              <w:spacing w:before="120" w:line="240" w:lineRule="auto"/>
              <w:ind w:left="321"/>
              <w:jc w:val="both"/>
              <w:rPr>
                <w:sz w:val="20"/>
              </w:rPr>
            </w:pPr>
          </w:p>
        </w:tc>
      </w:tr>
      <w:tr w:rsidR="005912D1" w14:paraId="79DF026D" w14:textId="77777777">
        <w:tc>
          <w:tcPr>
            <w:tcW w:w="1555" w:type="dxa"/>
            <w:vMerge/>
          </w:tcPr>
          <w:p w14:paraId="4661F856" w14:textId="77777777" w:rsidR="005912D1" w:rsidRDefault="005912D1">
            <w:pPr>
              <w:rPr>
                <w:rFonts w:cs="Arial"/>
                <w:sz w:val="19"/>
                <w:szCs w:val="19"/>
                <w:lang w:eastAsia="de-DE"/>
              </w:rPr>
            </w:pPr>
          </w:p>
        </w:tc>
        <w:tc>
          <w:tcPr>
            <w:tcW w:w="850" w:type="dxa"/>
          </w:tcPr>
          <w:p w14:paraId="3780C559" w14:textId="77777777" w:rsidR="005912D1" w:rsidRDefault="000C1DC4">
            <w:r>
              <w:rPr>
                <w:rFonts w:cs="Arial"/>
                <w:noProof/>
                <w:sz w:val="19"/>
                <w:szCs w:val="19"/>
                <w:lang w:eastAsia="de-DE"/>
              </w:rPr>
              <mc:AlternateContent>
                <mc:Choice Requires="wpg">
                  <w:drawing>
                    <wp:anchor distT="0" distB="0" distL="114300" distR="114300" simplePos="0" relativeHeight="251683840" behindDoc="0" locked="0" layoutInCell="1" allowOverlap="1" wp14:anchorId="142C308F" wp14:editId="7E4FA2F4">
                      <wp:simplePos x="0" y="0"/>
                      <wp:positionH relativeFrom="column">
                        <wp:posOffset>114300</wp:posOffset>
                      </wp:positionH>
                      <wp:positionV relativeFrom="paragraph">
                        <wp:posOffset>45579</wp:posOffset>
                      </wp:positionV>
                      <wp:extent cx="174458" cy="184150"/>
                      <wp:effectExtent l="0" t="0" r="0" b="6350"/>
                      <wp:wrapNone/>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Element 55.png"/>
                              <pic:cNvPicPr>
                                <a:picLocks noChangeAspect="1"/>
                              </pic:cNvPicPr>
                            </pic:nvPicPr>
                            <pic:blipFill>
                              <a:blip r:embed="rId57"/>
                              <a:stretch/>
                            </pic:blipFill>
                            <pic:spPr bwMode="auto">
                              <a:xfrm>
                                <a:off x="0" y="0"/>
                                <a:ext cx="174457" cy="18415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6" o:spid="_x0000_s86" type="#_x0000_t75" style="position:absolute;mso-wrap-distance-left:9.0pt;mso-wrap-distance-top:0.0pt;mso-wrap-distance-right:9.0pt;mso-wrap-distance-bottom:0.0pt;z-index:251852800;o:allowoverlap:true;o:allowincell:true;mso-position-horizontal-relative:text;margin-left:9.0pt;mso-position-horizontal:absolute;mso-position-vertical-relative:text;margin-top:3.6pt;mso-position-vertical:absolute;width:13.7pt;height:14.5pt;" stroked="false">
                      <v:path textboxrect="0,0,0,0"/>
                      <v:imagedata r:id="rId58" o:title=""/>
                    </v:shape>
                  </w:pict>
                </mc:Fallback>
              </mc:AlternateContent>
            </w:r>
          </w:p>
        </w:tc>
        <w:tc>
          <w:tcPr>
            <w:tcW w:w="3686" w:type="dxa"/>
          </w:tcPr>
          <w:p w14:paraId="621FB375" w14:textId="77777777" w:rsidR="005912D1" w:rsidRDefault="005912D1">
            <w:pPr>
              <w:spacing w:before="120"/>
              <w:rPr>
                <w:sz w:val="20"/>
              </w:rPr>
            </w:pPr>
          </w:p>
        </w:tc>
        <w:tc>
          <w:tcPr>
            <w:tcW w:w="3543" w:type="dxa"/>
            <w:vMerge/>
          </w:tcPr>
          <w:p w14:paraId="75347E52" w14:textId="77777777" w:rsidR="005912D1" w:rsidRDefault="005912D1">
            <w:pPr>
              <w:spacing w:before="120" w:line="240" w:lineRule="auto"/>
              <w:ind w:left="321"/>
              <w:jc w:val="both"/>
              <w:rPr>
                <w:sz w:val="20"/>
              </w:rPr>
            </w:pPr>
          </w:p>
        </w:tc>
      </w:tr>
      <w:tr w:rsidR="005912D1" w14:paraId="72C93371" w14:textId="77777777">
        <w:trPr>
          <w:gridAfter w:val="1"/>
          <w:wAfter w:w="3543" w:type="dxa"/>
        </w:trPr>
        <w:tc>
          <w:tcPr>
            <w:tcW w:w="1555" w:type="dxa"/>
          </w:tcPr>
          <w:p w14:paraId="7B6D0C80" w14:textId="77777777" w:rsidR="005912D1" w:rsidRDefault="000C1DC4">
            <w:pPr>
              <w:spacing w:before="120"/>
              <w:rPr>
                <w:sz w:val="20"/>
              </w:rPr>
            </w:pPr>
            <w:r>
              <w:tab/>
            </w:r>
          </w:p>
        </w:tc>
        <w:tc>
          <w:tcPr>
            <w:tcW w:w="850" w:type="dxa"/>
          </w:tcPr>
          <w:p w14:paraId="218582E9" w14:textId="77777777" w:rsidR="005912D1" w:rsidRDefault="000C1DC4">
            <w:pPr>
              <w:spacing w:before="120"/>
              <w:rPr>
                <w:sz w:val="20"/>
              </w:rPr>
            </w:pPr>
            <w:r>
              <w:rPr>
                <w:noProof/>
                <w:sz w:val="20"/>
                <w:lang w:eastAsia="de-DE"/>
              </w:rPr>
              <mc:AlternateContent>
                <mc:Choice Requires="wpg">
                  <w:drawing>
                    <wp:anchor distT="0" distB="0" distL="114300" distR="114300" simplePos="0" relativeHeight="251697152" behindDoc="0" locked="0" layoutInCell="1" allowOverlap="1" wp14:anchorId="502B7602" wp14:editId="2E5AFEDF">
                      <wp:simplePos x="0" y="0"/>
                      <wp:positionH relativeFrom="column">
                        <wp:posOffset>88265</wp:posOffset>
                      </wp:positionH>
                      <wp:positionV relativeFrom="paragraph">
                        <wp:posOffset>43180</wp:posOffset>
                      </wp:positionV>
                      <wp:extent cx="209550" cy="209550"/>
                      <wp:effectExtent l="0" t="0" r="0" b="0"/>
                      <wp:wrapNone/>
                      <wp:docPr id="88"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Element 56.png"/>
                              <pic:cNvPicPr>
                                <a:picLocks noChangeAspect="1"/>
                              </pic:cNvPicPr>
                            </pic:nvPicPr>
                            <pic:blipFill>
                              <a:blip r:embed="rId61"/>
                              <a:stretch/>
                            </pic:blipFill>
                            <pic:spPr bwMode="auto">
                              <a:xfrm>
                                <a:off x="0" y="0"/>
                                <a:ext cx="209550" cy="20955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7" o:spid="_x0000_s87" type="#_x0000_t75" style="position:absolute;mso-wrap-distance-left:9.0pt;mso-wrap-distance-top:0.0pt;mso-wrap-distance-right:9.0pt;mso-wrap-distance-bottom:0.0pt;z-index:251867136;o:allowoverlap:true;o:allowincell:true;mso-position-horizontal-relative:text;margin-left:6.9pt;mso-position-horizontal:absolute;mso-position-vertical-relative:text;margin-top:3.4pt;mso-position-vertical:absolute;width:16.5pt;height:16.5pt;" stroked="false">
                      <v:path textboxrect="0,0,0,0"/>
                      <v:imagedata r:id="rId62" o:title=""/>
                    </v:shape>
                  </w:pict>
                </mc:Fallback>
              </mc:AlternateContent>
            </w:r>
          </w:p>
        </w:tc>
        <w:tc>
          <w:tcPr>
            <w:tcW w:w="3686" w:type="dxa"/>
          </w:tcPr>
          <w:p w14:paraId="19FBFA97" w14:textId="77777777" w:rsidR="005912D1" w:rsidRDefault="000C1DC4">
            <w:pPr>
              <w:spacing w:before="120" w:line="240" w:lineRule="auto"/>
              <w:rPr>
                <w:sz w:val="20"/>
              </w:rPr>
            </w:pPr>
            <w:r>
              <w:rPr>
                <w:sz w:val="20"/>
              </w:rPr>
              <w:t>Vergleich der Ergebnisse</w:t>
            </w:r>
          </w:p>
        </w:tc>
      </w:tr>
    </w:tbl>
    <w:p w14:paraId="2BC765EC" w14:textId="77777777" w:rsidR="005912D1" w:rsidRDefault="005912D1">
      <w:pPr>
        <w:rPr>
          <w:sz w:val="19"/>
          <w:szCs w:val="19"/>
        </w:rPr>
      </w:pPr>
    </w:p>
    <w:p w14:paraId="1B9DC98E" w14:textId="77777777" w:rsidR="005912D1" w:rsidRDefault="005912D1">
      <w:pPr>
        <w:spacing w:line="276" w:lineRule="auto"/>
        <w:rPr>
          <w:sz w:val="19"/>
          <w:szCs w:val="19"/>
        </w:rPr>
      </w:pPr>
    </w:p>
    <w:p w14:paraId="4BD59B35" w14:textId="77777777" w:rsidR="00266142" w:rsidRDefault="00266142">
      <w:pPr>
        <w:spacing w:line="276" w:lineRule="auto"/>
        <w:rPr>
          <w:sz w:val="19"/>
          <w:szCs w:val="19"/>
        </w:rPr>
      </w:pPr>
    </w:p>
    <w:p w14:paraId="5CB00B08" w14:textId="77777777" w:rsidR="00266142" w:rsidRDefault="00266142">
      <w:pPr>
        <w:spacing w:line="276" w:lineRule="auto"/>
        <w:rPr>
          <w:sz w:val="19"/>
          <w:szCs w:val="19"/>
        </w:rPr>
      </w:pPr>
    </w:p>
    <w:p w14:paraId="0F4A169E" w14:textId="77777777" w:rsidR="005912D1" w:rsidRDefault="005912D1">
      <w:pPr>
        <w:spacing w:line="276" w:lineRule="auto"/>
        <w:rPr>
          <w:sz w:val="19"/>
          <w:szCs w:val="19"/>
        </w:rPr>
      </w:pPr>
    </w:p>
    <w:p w14:paraId="7289B3D9" w14:textId="77777777" w:rsidR="00266142" w:rsidRDefault="00266142">
      <w:pPr>
        <w:spacing w:line="276" w:lineRule="auto"/>
        <w:rPr>
          <w:sz w:val="19"/>
          <w:szCs w:val="19"/>
        </w:rPr>
      </w:pPr>
    </w:p>
    <w:p w14:paraId="6508F1F8" w14:textId="47A93C3E" w:rsidR="00266142" w:rsidRDefault="00266142">
      <w:pPr>
        <w:spacing w:line="276" w:lineRule="auto"/>
        <w:rPr>
          <w:sz w:val="19"/>
          <w:szCs w:val="19"/>
        </w:rPr>
      </w:pPr>
    </w:p>
    <w:p w14:paraId="233795CE" w14:textId="6C9CA85D" w:rsidR="00266142" w:rsidRDefault="00266142">
      <w:pPr>
        <w:spacing w:line="276" w:lineRule="auto"/>
        <w:rPr>
          <w:sz w:val="19"/>
          <w:szCs w:val="19"/>
        </w:rPr>
      </w:pPr>
    </w:p>
    <w:p w14:paraId="2852708F" w14:textId="0BA01864" w:rsidR="005912D1" w:rsidRDefault="005912D1">
      <w:pPr>
        <w:spacing w:line="276" w:lineRule="auto"/>
        <w:rPr>
          <w:sz w:val="19"/>
          <w:szCs w:val="19"/>
        </w:rPr>
      </w:pPr>
    </w:p>
    <w:p w14:paraId="7DB4EA86" w14:textId="0E0DAB13" w:rsidR="005912D1" w:rsidRDefault="005912D1">
      <w:pPr>
        <w:spacing w:line="276" w:lineRule="auto"/>
        <w:rPr>
          <w:sz w:val="19"/>
          <w:szCs w:val="19"/>
        </w:rPr>
      </w:pPr>
    </w:p>
    <w:p w14:paraId="209608F3" w14:textId="3D68B69E" w:rsidR="005912D1" w:rsidRDefault="00266142">
      <w:pPr>
        <w:rPr>
          <w:sz w:val="19"/>
          <w:szCs w:val="19"/>
        </w:rPr>
      </w:pPr>
      <w:r>
        <w:rPr>
          <w:noProof/>
          <w:sz w:val="19"/>
          <w:szCs w:val="19"/>
          <w:lang w:eastAsia="de-DE"/>
        </w:rPr>
        <mc:AlternateContent>
          <mc:Choice Requires="wps">
            <w:drawing>
              <wp:anchor distT="0" distB="0" distL="114300" distR="114300" simplePos="0" relativeHeight="251700224" behindDoc="0" locked="0" layoutInCell="1" allowOverlap="1" wp14:anchorId="73F08A2C" wp14:editId="277C2B5A">
                <wp:simplePos x="0" y="0"/>
                <wp:positionH relativeFrom="column">
                  <wp:posOffset>237944</wp:posOffset>
                </wp:positionH>
                <wp:positionV relativeFrom="page">
                  <wp:posOffset>5258410</wp:posOffset>
                </wp:positionV>
                <wp:extent cx="5988050" cy="0"/>
                <wp:effectExtent l="0" t="0" r="0" b="19050"/>
                <wp:wrapNone/>
                <wp:docPr id="89" name="Gerader Verbinder 15"/>
                <wp:cNvGraphicFramePr/>
                <a:graphic xmlns:a="http://schemas.openxmlformats.org/drawingml/2006/main">
                  <a:graphicData uri="http://schemas.microsoft.com/office/word/2010/wordprocessingShape">
                    <wps:wsp>
                      <wps:cNvCnPr/>
                      <wps:spPr bwMode="auto">
                        <a:xfrm>
                          <a:off x="0" y="0"/>
                          <a:ext cx="5988050" cy="0"/>
                        </a:xfrm>
                        <a:prstGeom prst="line">
                          <a:avLst/>
                        </a:prstGeom>
                        <a:noFill/>
                        <a:ln w="9525" cap="flat" cmpd="sng" algn="ctr">
                          <a:solidFill>
                            <a:sysClr val="windowText" lastClr="000000">
                              <a:lumMod val="50000"/>
                              <a:lumOff val="50000"/>
                            </a:sysClr>
                          </a:solidFill>
                          <a:prstDash val="dash"/>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0F04F811" id="Gerader Verbinder 15"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8.75pt,414.05pt" to="490.25pt,4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" strokecolor="#7f7f7f">
                <v:stroke dashstyle="dash"/>
                <w10:wrap anchory="page"/>
              </v:line>
            </w:pict>
          </mc:Fallback>
        </mc:AlternateContent>
      </w:r>
      <w:r w:rsidR="000C1DC4">
        <w:rPr>
          <w:rFonts w:ascii="Wingdings 2" w:eastAsia="Wingdings 2" w:hAnsi="Wingdings 2" w:cs="Wingdings 2"/>
          <w:sz w:val="19"/>
          <w:szCs w:val="19"/>
        </w:rPr>
        <w:t></w:t>
      </w:r>
    </w:p>
    <w:p w14:paraId="36E205E7" w14:textId="77777777" w:rsidR="005912D1" w:rsidRDefault="005912D1">
      <w:pPr>
        <w:rPr>
          <w:sz w:val="19"/>
          <w:szCs w:val="19"/>
        </w:rPr>
      </w:pPr>
    </w:p>
    <w:tbl>
      <w:tblPr>
        <w:tblStyle w:val="Tabellenraster"/>
        <w:tblpPr w:leftFromText="141" w:rightFromText="141" w:vertAnchor="text" w:tblpY="1"/>
        <w:tblW w:w="9639" w:type="dxa"/>
        <w:tblLayout w:type="fixed"/>
        <w:tblLook w:val="04A0" w:firstRow="1" w:lastRow="0" w:firstColumn="1" w:lastColumn="0" w:noHBand="0" w:noVBand="1"/>
      </w:tblPr>
      <w:tblGrid>
        <w:gridCol w:w="1843"/>
        <w:gridCol w:w="7371"/>
        <w:gridCol w:w="425"/>
      </w:tblGrid>
      <w:tr w:rsidR="005912D1" w14:paraId="1D0D5701" w14:textId="77777777">
        <w:trPr>
          <w:trHeight w:val="570"/>
        </w:trPr>
        <w:tc>
          <w:tcPr>
            <w:tcW w:w="1843" w:type="dxa"/>
            <w:tcBorders>
              <w:top w:val="none" w:sz="4" w:space="0" w:color="000000"/>
              <w:left w:val="none" w:sz="4" w:space="0" w:color="000000"/>
              <w:bottom w:val="none" w:sz="4" w:space="0" w:color="000000"/>
              <w:right w:val="none" w:sz="4" w:space="0" w:color="000000"/>
            </w:tcBorders>
            <w:shd w:val="clear" w:color="auto" w:fill="C6D9F1" w:themeFill="text2" w:themeFillTint="33"/>
            <w:vAlign w:val="center"/>
          </w:tcPr>
          <w:p w14:paraId="18094E87" w14:textId="61A1A0C8" w:rsidR="005912D1" w:rsidRDefault="00D3490B">
            <w:pPr>
              <w:spacing w:line="240" w:lineRule="auto"/>
              <w:rPr>
                <w:rFonts w:cs="Arial"/>
                <w:sz w:val="19"/>
                <w:szCs w:val="19"/>
              </w:rPr>
            </w:pPr>
            <w:r w:rsidRPr="009D46E1">
              <w:rPr>
                <w:rFonts w:cs="Arial"/>
                <w:b/>
                <w:noProof/>
                <w:color w:val="000000"/>
                <w:sz w:val="19"/>
                <w:szCs w:val="19"/>
                <w:lang w:eastAsia="de-DE"/>
              </w:rPr>
              <w:drawing>
                <wp:anchor distT="0" distB="0" distL="114300" distR="114300" simplePos="0" relativeHeight="251731968" behindDoc="0" locked="0" layoutInCell="1" allowOverlap="1" wp14:anchorId="10A214AA" wp14:editId="5BBED94E">
                  <wp:simplePos x="0" y="0"/>
                  <wp:positionH relativeFrom="margin">
                    <wp:posOffset>5080</wp:posOffset>
                  </wp:positionH>
                  <wp:positionV relativeFrom="paragraph">
                    <wp:posOffset>29210</wp:posOffset>
                  </wp:positionV>
                  <wp:extent cx="263525" cy="263525"/>
                  <wp:effectExtent l="0" t="0" r="3175" b="3175"/>
                  <wp:wrapNone/>
                  <wp:docPr id="112" name="Grafik 112" descr="\\srvdaten\UserFolderRedirection\maniae\Eigene Bilder\CurVe_icons\Element 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rvdaten\UserFolderRedirection\maniae\Eigene Bilder\CurVe_icons\Element 58.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3525" cy="2635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371" w:type="dxa"/>
            <w:tcBorders>
              <w:top w:val="none" w:sz="4" w:space="0" w:color="000000"/>
              <w:left w:val="none" w:sz="4" w:space="0" w:color="000000"/>
              <w:bottom w:val="none" w:sz="4" w:space="0" w:color="000000"/>
              <w:right w:val="none" w:sz="4" w:space="0" w:color="000000"/>
            </w:tcBorders>
            <w:shd w:val="clear" w:color="auto" w:fill="C6D9F1" w:themeFill="text2" w:themeFillTint="33"/>
            <w:vAlign w:val="center"/>
          </w:tcPr>
          <w:p w14:paraId="38166231" w14:textId="77777777" w:rsidR="005912D1" w:rsidRDefault="000C1DC4">
            <w:pPr>
              <w:spacing w:line="240" w:lineRule="auto"/>
              <w:rPr>
                <w:rFonts w:cs="Arial"/>
                <w:b/>
                <w:color w:val="595959"/>
                <w:sz w:val="20"/>
                <w:szCs w:val="19"/>
              </w:rPr>
            </w:pPr>
            <w:r>
              <w:rPr>
                <w:rFonts w:cs="Arial"/>
                <w:b/>
                <w:color w:val="595959" w:themeColor="text1" w:themeTint="A6"/>
                <w:sz w:val="20"/>
                <w:szCs w:val="19"/>
              </w:rPr>
              <w:t xml:space="preserve">         Gestaltung der Lernsequenz                      Variationen</w:t>
            </w:r>
          </w:p>
        </w:tc>
        <w:tc>
          <w:tcPr>
            <w:tcW w:w="425" w:type="dxa"/>
            <w:tcBorders>
              <w:top w:val="none" w:sz="4" w:space="0" w:color="000000"/>
              <w:left w:val="none" w:sz="4" w:space="0" w:color="000000"/>
              <w:bottom w:val="none" w:sz="4" w:space="0" w:color="000000"/>
              <w:right w:val="none" w:sz="4" w:space="0" w:color="000000"/>
            </w:tcBorders>
            <w:shd w:val="clear" w:color="auto" w:fill="C6D9F1" w:themeFill="text2" w:themeFillTint="33"/>
            <w:vAlign w:val="center"/>
          </w:tcPr>
          <w:p w14:paraId="4DC1C0C6" w14:textId="77777777" w:rsidR="005912D1" w:rsidRDefault="005912D1">
            <w:pPr>
              <w:spacing w:line="240" w:lineRule="auto"/>
              <w:rPr>
                <w:rFonts w:cs="Arial"/>
                <w:b/>
                <w:color w:val="00B0F0"/>
                <w:sz w:val="19"/>
                <w:szCs w:val="19"/>
              </w:rPr>
            </w:pPr>
          </w:p>
        </w:tc>
      </w:tr>
    </w:tbl>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35"/>
        <w:gridCol w:w="3701"/>
        <w:gridCol w:w="3543"/>
      </w:tblGrid>
      <w:tr w:rsidR="005912D1" w14:paraId="1AB4240C" w14:textId="77777777">
        <w:tc>
          <w:tcPr>
            <w:tcW w:w="1560" w:type="dxa"/>
            <w:vMerge w:val="restart"/>
          </w:tcPr>
          <w:p w14:paraId="23CF8A7F" w14:textId="77777777" w:rsidR="005912D1" w:rsidRDefault="005912D1">
            <w:pPr>
              <w:spacing w:line="240" w:lineRule="auto"/>
              <w:rPr>
                <w:rFonts w:cs="Arial"/>
                <w:b/>
                <w:sz w:val="19"/>
                <w:szCs w:val="19"/>
              </w:rPr>
            </w:pPr>
          </w:p>
          <w:p w14:paraId="6C00E866" w14:textId="77777777" w:rsidR="005912D1" w:rsidRDefault="000C1DC4">
            <w:pPr>
              <w:spacing w:line="240" w:lineRule="auto"/>
              <w:rPr>
                <w:rFonts w:cs="Arial"/>
                <w:b/>
                <w:sz w:val="20"/>
                <w:szCs w:val="19"/>
              </w:rPr>
            </w:pPr>
            <w:r>
              <w:rPr>
                <w:rFonts w:cs="Arial"/>
                <w:b/>
                <w:sz w:val="20"/>
                <w:szCs w:val="19"/>
              </w:rPr>
              <w:t>Schluss-sequenz</w:t>
            </w:r>
          </w:p>
          <w:p w14:paraId="79E08F15" w14:textId="77777777" w:rsidR="005912D1" w:rsidRDefault="000C1DC4">
            <w:pPr>
              <w:spacing w:line="240" w:lineRule="auto"/>
              <w:rPr>
                <w:rFonts w:cs="Arial"/>
                <w:sz w:val="18"/>
                <w:szCs w:val="19"/>
              </w:rPr>
            </w:pPr>
            <w:r>
              <w:rPr>
                <w:rFonts w:cs="Arial"/>
                <w:sz w:val="18"/>
                <w:szCs w:val="19"/>
              </w:rPr>
              <w:t>(Reflexion und Feedback unter Nutzung des narrativen Ankers)</w:t>
            </w:r>
          </w:p>
          <w:p w14:paraId="36DE068D" w14:textId="77777777" w:rsidR="005912D1" w:rsidRDefault="000C1DC4">
            <w:pPr>
              <w:rPr>
                <w:rFonts w:cs="Arial"/>
                <w:sz w:val="19"/>
                <w:szCs w:val="19"/>
                <w:lang w:eastAsia="de-DE"/>
              </w:rPr>
            </w:pPr>
            <w:r>
              <w:rPr>
                <w:noProof/>
                <w:sz w:val="20"/>
                <w:lang w:eastAsia="de-DE"/>
              </w:rPr>
              <mc:AlternateContent>
                <mc:Choice Requires="wpg">
                  <w:drawing>
                    <wp:anchor distT="0" distB="0" distL="114300" distR="114300" simplePos="0" relativeHeight="251703296" behindDoc="0" locked="0" layoutInCell="1" allowOverlap="1" wp14:anchorId="7A751830" wp14:editId="792DD8A1">
                      <wp:simplePos x="0" y="0"/>
                      <wp:positionH relativeFrom="column">
                        <wp:posOffset>209550</wp:posOffset>
                      </wp:positionH>
                      <wp:positionV relativeFrom="paragraph">
                        <wp:posOffset>62865</wp:posOffset>
                      </wp:positionV>
                      <wp:extent cx="358541" cy="378460"/>
                      <wp:effectExtent l="0" t="0" r="3810" b="2540"/>
                      <wp:wrapNone/>
                      <wp:docPr id="91" name="Grafi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Element 61.png"/>
                              <pic:cNvPicPr>
                                <a:picLocks noChangeAspect="1"/>
                              </pic:cNvPicPr>
                            </pic:nvPicPr>
                            <pic:blipFill>
                              <a:blip r:embed="rId59"/>
                              <a:stretch/>
                            </pic:blipFill>
                            <pic:spPr bwMode="auto">
                              <a:xfrm>
                                <a:off x="0" y="0"/>
                                <a:ext cx="358541" cy="378460"/>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0" o:spid="_x0000_s90" type="#_x0000_t75" style="position:absolute;mso-wrap-distance-left:9.0pt;mso-wrap-distance-top:0.0pt;mso-wrap-distance-right:9.0pt;mso-wrap-distance-bottom:0.0pt;z-index:251875328;o:allowoverlap:true;o:allowincell:true;mso-position-horizontal-relative:text;margin-left:16.5pt;mso-position-horizontal:absolute;mso-position-vertical-relative:text;margin-top:5.0pt;mso-position-vertical:absolute;width:28.2pt;height:29.8pt;" stroked="false">
                      <v:path textboxrect="0,0,0,0"/>
                      <v:imagedata r:id="rId60" o:title=""/>
                    </v:shape>
                  </w:pict>
                </mc:Fallback>
              </mc:AlternateContent>
            </w:r>
          </w:p>
        </w:tc>
        <w:tc>
          <w:tcPr>
            <w:tcW w:w="835" w:type="dxa"/>
          </w:tcPr>
          <w:p w14:paraId="7EAE14AD" w14:textId="77777777" w:rsidR="005912D1" w:rsidRDefault="000C1DC4">
            <w:r>
              <w:rPr>
                <w:rFonts w:cs="Arial"/>
                <w:noProof/>
                <w:sz w:val="19"/>
                <w:szCs w:val="19"/>
                <w:lang w:eastAsia="de-DE"/>
              </w:rPr>
              <mc:AlternateContent>
                <mc:Choice Requires="wpg">
                  <w:drawing>
                    <wp:anchor distT="0" distB="0" distL="114300" distR="114300" simplePos="0" relativeHeight="251688960" behindDoc="0" locked="0" layoutInCell="1" allowOverlap="1" wp14:anchorId="6EDC879B" wp14:editId="1D4B2D89">
                      <wp:simplePos x="0" y="0"/>
                      <wp:positionH relativeFrom="column">
                        <wp:posOffset>59801</wp:posOffset>
                      </wp:positionH>
                      <wp:positionV relativeFrom="paragraph">
                        <wp:posOffset>54205</wp:posOffset>
                      </wp:positionV>
                      <wp:extent cx="212725" cy="244634"/>
                      <wp:effectExtent l="0" t="0" r="0" b="3175"/>
                      <wp:wrapNone/>
                      <wp:docPr id="92"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Element 52.png"/>
                              <pic:cNvPicPr>
                                <a:picLocks noChangeAspect="1"/>
                              </pic:cNvPicPr>
                            </pic:nvPicPr>
                            <pic:blipFill>
                              <a:blip r:embed="rId52"/>
                              <a:stretch/>
                            </pic:blipFill>
                            <pic:spPr bwMode="auto">
                              <a:xfrm>
                                <a:off x="0" y="0"/>
                                <a:ext cx="212725" cy="244634"/>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1" o:spid="_x0000_s91" type="#_x0000_t75" style="position:absolute;mso-wrap-distance-left:9.0pt;mso-wrap-distance-top:0.0pt;mso-wrap-distance-right:9.0pt;mso-wrap-distance-bottom:0.0pt;z-index:251858944;o:allowoverlap:true;o:allowincell:true;mso-position-horizontal-relative:text;margin-left:4.7pt;mso-position-horizontal:absolute;mso-position-vertical-relative:text;margin-top:4.3pt;mso-position-vertical:absolute;width:16.8pt;height:19.3pt;" stroked="false">
                      <v:path textboxrect="0,0,0,0"/>
                      <v:imagedata r:id="rId54" o:title=""/>
                    </v:shape>
                  </w:pict>
                </mc:Fallback>
              </mc:AlternateContent>
            </w:r>
          </w:p>
        </w:tc>
        <w:tc>
          <w:tcPr>
            <w:tcW w:w="3701" w:type="dxa"/>
          </w:tcPr>
          <w:p w14:paraId="775C3FA8" w14:textId="77777777" w:rsidR="005912D1" w:rsidRDefault="000C1DC4">
            <w:pPr>
              <w:spacing w:before="120" w:line="240" w:lineRule="auto"/>
              <w:rPr>
                <w:sz w:val="20"/>
              </w:rPr>
            </w:pPr>
            <w:r>
              <w:rPr>
                <w:sz w:val="20"/>
              </w:rPr>
              <w:t xml:space="preserve">Reflexion; offene Fragen klären </w:t>
            </w:r>
          </w:p>
        </w:tc>
        <w:tc>
          <w:tcPr>
            <w:tcW w:w="3543" w:type="dxa"/>
            <w:vMerge w:val="restart"/>
          </w:tcPr>
          <w:p w14:paraId="29031854" w14:textId="77777777" w:rsidR="005912D1" w:rsidRDefault="000C1DC4">
            <w:pPr>
              <w:spacing w:before="120" w:line="240" w:lineRule="auto"/>
              <w:ind w:left="101"/>
              <w:rPr>
                <w:color w:val="7F7F7F"/>
                <w:sz w:val="20"/>
              </w:rPr>
            </w:pPr>
            <w:r>
              <w:rPr>
                <w:color w:val="7F7F7F" w:themeColor="text1" w:themeTint="80"/>
                <w:sz w:val="20"/>
              </w:rPr>
              <w:t>TN können in Einzelarbeit herausarbeiten, an welchen Stellen es Unterschiede bzgl. ihrer eigenen Situation bzw. Gehaltsabrechnung gibt.</w:t>
            </w:r>
          </w:p>
          <w:p w14:paraId="76C91193" w14:textId="77777777" w:rsidR="005912D1" w:rsidRDefault="005912D1">
            <w:pPr>
              <w:spacing w:before="120" w:line="240" w:lineRule="auto"/>
              <w:ind w:left="101"/>
              <w:rPr>
                <w:color w:val="7F7F7F"/>
                <w:sz w:val="20"/>
              </w:rPr>
            </w:pPr>
          </w:p>
        </w:tc>
      </w:tr>
      <w:tr w:rsidR="005912D1" w14:paraId="162948CA" w14:textId="77777777">
        <w:tc>
          <w:tcPr>
            <w:tcW w:w="1560" w:type="dxa"/>
            <w:vMerge/>
          </w:tcPr>
          <w:p w14:paraId="0BD7ACB7" w14:textId="77777777" w:rsidR="005912D1" w:rsidRDefault="005912D1">
            <w:pPr>
              <w:rPr>
                <w:rFonts w:cs="Arial"/>
                <w:sz w:val="19"/>
                <w:szCs w:val="19"/>
                <w:lang w:eastAsia="de-DE"/>
              </w:rPr>
            </w:pPr>
          </w:p>
        </w:tc>
        <w:tc>
          <w:tcPr>
            <w:tcW w:w="835" w:type="dxa"/>
          </w:tcPr>
          <w:p w14:paraId="6C099F7A" w14:textId="77777777" w:rsidR="005912D1" w:rsidRDefault="000C1DC4">
            <w:r>
              <w:rPr>
                <w:rFonts w:cs="Arial"/>
                <w:noProof/>
                <w:sz w:val="19"/>
                <w:szCs w:val="19"/>
                <w:lang w:eastAsia="de-DE"/>
              </w:rPr>
              <mc:AlternateContent>
                <mc:Choice Requires="wpg">
                  <w:drawing>
                    <wp:anchor distT="0" distB="0" distL="114300" distR="114300" simplePos="0" relativeHeight="251689984" behindDoc="0" locked="0" layoutInCell="1" allowOverlap="1" wp14:anchorId="681EADB8" wp14:editId="7BFB5A96">
                      <wp:simplePos x="0" y="0"/>
                      <wp:positionH relativeFrom="column">
                        <wp:posOffset>87860</wp:posOffset>
                      </wp:positionH>
                      <wp:positionV relativeFrom="paragraph">
                        <wp:posOffset>59460</wp:posOffset>
                      </wp:positionV>
                      <wp:extent cx="181429" cy="203200"/>
                      <wp:effectExtent l="0" t="0" r="9525" b="6350"/>
                      <wp:wrapNone/>
                      <wp:docPr id="93" name="Grafik 19" descr="\\srvdaten\UserFolderRedirection\maniae\Eigene Bilder\CurVe_icons\Element 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1" descr="\\srvdaten\UserFolderRedirection\maniae\Eigene Bilder\CurVe_icons\Element 90.png"/>
                              <pic:cNvPicPr>
                                <a:picLocks noChangeAspect="1"/>
                              </pic:cNvPicPr>
                            </pic:nvPicPr>
                            <pic:blipFill>
                              <a:blip r:embed="rId33"/>
                              <a:stretch/>
                            </pic:blipFill>
                            <pic:spPr bwMode="auto">
                              <a:xfrm>
                                <a:off x="0" y="0"/>
                                <a:ext cx="181429" cy="20320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2" o:spid="_x0000_s92" type="#_x0000_t75" style="position:absolute;mso-wrap-distance-left:9.0pt;mso-wrap-distance-top:0.0pt;mso-wrap-distance-right:9.0pt;mso-wrap-distance-bottom:0.0pt;z-index:251859968;o:allowoverlap:true;o:allowincell:true;mso-position-horizontal-relative:text;margin-left:6.9pt;mso-position-horizontal:absolute;mso-position-vertical-relative:text;margin-top:4.7pt;mso-position-vertical:absolute;width:14.3pt;height:16.0pt;">
                      <v:path textboxrect="0,0,0,0"/>
                      <v:imagedata r:id="rId34" o:title=""/>
                    </v:shape>
                  </w:pict>
                </mc:Fallback>
              </mc:AlternateContent>
            </w:r>
          </w:p>
        </w:tc>
        <w:tc>
          <w:tcPr>
            <w:tcW w:w="3701" w:type="dxa"/>
          </w:tcPr>
          <w:p w14:paraId="4837F199" w14:textId="77777777" w:rsidR="005912D1" w:rsidRDefault="000C1DC4">
            <w:pPr>
              <w:spacing w:before="120"/>
              <w:rPr>
                <w:sz w:val="20"/>
              </w:rPr>
            </w:pPr>
            <w:r>
              <w:rPr>
                <w:sz w:val="20"/>
              </w:rPr>
              <w:t>Flipchart</w:t>
            </w:r>
          </w:p>
        </w:tc>
        <w:tc>
          <w:tcPr>
            <w:tcW w:w="3543" w:type="dxa"/>
            <w:vMerge/>
          </w:tcPr>
          <w:p w14:paraId="253C522D" w14:textId="77777777" w:rsidR="005912D1" w:rsidRDefault="005912D1">
            <w:pPr>
              <w:spacing w:before="120" w:line="240" w:lineRule="auto"/>
              <w:ind w:left="101"/>
              <w:rPr>
                <w:color w:val="7F7F7F"/>
                <w:sz w:val="20"/>
              </w:rPr>
            </w:pPr>
          </w:p>
        </w:tc>
      </w:tr>
      <w:tr w:rsidR="005912D1" w14:paraId="562C5E9D" w14:textId="77777777">
        <w:trPr>
          <w:trHeight w:val="328"/>
        </w:trPr>
        <w:tc>
          <w:tcPr>
            <w:tcW w:w="1560" w:type="dxa"/>
            <w:vMerge/>
          </w:tcPr>
          <w:p w14:paraId="48DA28F3" w14:textId="77777777" w:rsidR="005912D1" w:rsidRDefault="005912D1">
            <w:pPr>
              <w:rPr>
                <w:rFonts w:cs="Arial"/>
                <w:sz w:val="19"/>
                <w:szCs w:val="19"/>
                <w:lang w:eastAsia="de-DE"/>
              </w:rPr>
            </w:pPr>
          </w:p>
        </w:tc>
        <w:tc>
          <w:tcPr>
            <w:tcW w:w="835" w:type="dxa"/>
            <w:vMerge w:val="restart"/>
          </w:tcPr>
          <w:p w14:paraId="7461DBA0" w14:textId="77777777" w:rsidR="005912D1" w:rsidRDefault="000C1DC4">
            <w:r>
              <w:rPr>
                <w:rFonts w:cs="Arial"/>
                <w:noProof/>
                <w:sz w:val="19"/>
                <w:szCs w:val="19"/>
                <w:lang w:eastAsia="de-DE"/>
              </w:rPr>
              <mc:AlternateContent>
                <mc:Choice Requires="wpg">
                  <w:drawing>
                    <wp:anchor distT="0" distB="0" distL="114300" distR="114300" simplePos="0" relativeHeight="251695104" behindDoc="0" locked="0" layoutInCell="1" allowOverlap="1" wp14:anchorId="74CF1829" wp14:editId="47DEDDD9">
                      <wp:simplePos x="0" y="0"/>
                      <wp:positionH relativeFrom="column">
                        <wp:posOffset>78308</wp:posOffset>
                      </wp:positionH>
                      <wp:positionV relativeFrom="paragraph">
                        <wp:posOffset>50368</wp:posOffset>
                      </wp:positionV>
                      <wp:extent cx="215900" cy="215900"/>
                      <wp:effectExtent l="0" t="0" r="0" b="0"/>
                      <wp:wrapNone/>
                      <wp:docPr id="94" name="Grafik 26" descr="Element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704" descr="Element 91"/>
                              <pic:cNvPicPr>
                                <a:picLocks noChangeAspect="1"/>
                              </pic:cNvPicPr>
                            </pic:nvPicPr>
                            <pic:blipFill>
                              <a:blip r:embed="rId55"/>
                              <a:stretch/>
                            </pic:blipFill>
                            <pic:spPr bwMode="auto">
                              <a:xfrm>
                                <a:off x="0" y="0"/>
                                <a:ext cx="215899" cy="215899"/>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3" o:spid="_x0000_s93" type="#_x0000_t75" style="position:absolute;mso-wrap-distance-left:9.0pt;mso-wrap-distance-top:0.0pt;mso-wrap-distance-right:9.0pt;mso-wrap-distance-bottom:0.0pt;z-index:251865088;o:allowoverlap:true;o:allowincell:true;mso-position-horizontal-relative:text;margin-left:6.2pt;mso-position-horizontal:absolute;mso-position-vertical-relative:text;margin-top:4.0pt;mso-position-vertical:absolute;width:17.0pt;height:17.0pt;">
                      <v:path textboxrect="0,0,0,0"/>
                      <v:imagedata r:id="rId56" o:title=""/>
                    </v:shape>
                  </w:pict>
                </mc:Fallback>
              </mc:AlternateContent>
            </w:r>
          </w:p>
          <w:p w14:paraId="693371CC" w14:textId="77777777" w:rsidR="005912D1" w:rsidRDefault="000C1DC4">
            <w:r>
              <w:rPr>
                <w:rFonts w:cs="Arial"/>
                <w:noProof/>
                <w:sz w:val="19"/>
                <w:szCs w:val="19"/>
                <w:lang w:eastAsia="de-DE"/>
              </w:rPr>
              <mc:AlternateContent>
                <mc:Choice Requires="wpg">
                  <w:drawing>
                    <wp:anchor distT="0" distB="0" distL="114300" distR="114300" simplePos="0" relativeHeight="251696128" behindDoc="0" locked="0" layoutInCell="1" allowOverlap="1" wp14:anchorId="4BF19889" wp14:editId="0E759D49">
                      <wp:simplePos x="0" y="0"/>
                      <wp:positionH relativeFrom="column">
                        <wp:posOffset>104573</wp:posOffset>
                      </wp:positionH>
                      <wp:positionV relativeFrom="paragraph">
                        <wp:posOffset>46254</wp:posOffset>
                      </wp:positionV>
                      <wp:extent cx="174458" cy="184150"/>
                      <wp:effectExtent l="0" t="0" r="0" b="6350"/>
                      <wp:wrapNone/>
                      <wp:docPr id="95"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Element 55.png"/>
                              <pic:cNvPicPr>
                                <a:picLocks noChangeAspect="1"/>
                              </pic:cNvPicPr>
                            </pic:nvPicPr>
                            <pic:blipFill>
                              <a:blip r:embed="rId57"/>
                              <a:stretch/>
                            </pic:blipFill>
                            <pic:spPr bwMode="auto">
                              <a:xfrm>
                                <a:off x="0" y="0"/>
                                <a:ext cx="174457" cy="18415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4" o:spid="_x0000_s94" type="#_x0000_t75" style="position:absolute;mso-wrap-distance-left:9.0pt;mso-wrap-distance-top:0.0pt;mso-wrap-distance-right:9.0pt;mso-wrap-distance-bottom:0.0pt;z-index:251866112;o:allowoverlap:true;o:allowincell:true;mso-position-horizontal-relative:text;margin-left:8.2pt;mso-position-horizontal:absolute;mso-position-vertical-relative:text;margin-top:3.6pt;mso-position-vertical:absolute;width:13.7pt;height:14.5pt;" stroked="false">
                      <v:path textboxrect="0,0,0,0"/>
                      <v:imagedata r:id="rId58" o:title=""/>
                    </v:shape>
                  </w:pict>
                </mc:Fallback>
              </mc:AlternateContent>
            </w:r>
          </w:p>
        </w:tc>
        <w:tc>
          <w:tcPr>
            <w:tcW w:w="3701" w:type="dxa"/>
            <w:vMerge w:val="restart"/>
          </w:tcPr>
          <w:p w14:paraId="75A195DE" w14:textId="77777777" w:rsidR="005912D1" w:rsidRDefault="000C1DC4">
            <w:pPr>
              <w:spacing w:before="120"/>
              <w:rPr>
                <w:sz w:val="20"/>
              </w:rPr>
            </w:pPr>
            <w:r>
              <w:rPr>
                <w:sz w:val="20"/>
              </w:rPr>
              <w:t>Plenum/Blitzlicht</w:t>
            </w:r>
          </w:p>
          <w:p w14:paraId="52FF6207" w14:textId="77777777" w:rsidR="005912D1" w:rsidRDefault="005912D1">
            <w:pPr>
              <w:spacing w:before="120"/>
              <w:rPr>
                <w:sz w:val="20"/>
              </w:rPr>
            </w:pPr>
          </w:p>
        </w:tc>
        <w:tc>
          <w:tcPr>
            <w:tcW w:w="3543" w:type="dxa"/>
            <w:vMerge/>
          </w:tcPr>
          <w:p w14:paraId="2A609477" w14:textId="77777777" w:rsidR="005912D1" w:rsidRDefault="005912D1">
            <w:pPr>
              <w:spacing w:before="120" w:line="240" w:lineRule="auto"/>
              <w:ind w:left="101"/>
              <w:rPr>
                <w:color w:val="7F7F7F"/>
                <w:sz w:val="20"/>
              </w:rPr>
            </w:pPr>
          </w:p>
        </w:tc>
      </w:tr>
      <w:tr w:rsidR="005912D1" w14:paraId="5C353B14" w14:textId="77777777" w:rsidTr="00E2683C">
        <w:tc>
          <w:tcPr>
            <w:tcW w:w="1560" w:type="dxa"/>
            <w:vMerge/>
          </w:tcPr>
          <w:p w14:paraId="7F368E83" w14:textId="77777777" w:rsidR="005912D1" w:rsidRDefault="005912D1">
            <w:pPr>
              <w:rPr>
                <w:rFonts w:cs="Arial"/>
                <w:sz w:val="19"/>
                <w:szCs w:val="19"/>
                <w:lang w:eastAsia="de-DE"/>
              </w:rPr>
            </w:pPr>
          </w:p>
        </w:tc>
        <w:tc>
          <w:tcPr>
            <w:tcW w:w="835" w:type="dxa"/>
            <w:vMerge/>
          </w:tcPr>
          <w:p w14:paraId="6B0643DA" w14:textId="77777777" w:rsidR="005912D1" w:rsidRDefault="005912D1"/>
        </w:tc>
        <w:tc>
          <w:tcPr>
            <w:tcW w:w="3701" w:type="dxa"/>
            <w:vMerge/>
            <w:tcBorders>
              <w:bottom w:val="single" w:sz="4" w:space="0" w:color="auto"/>
            </w:tcBorders>
          </w:tcPr>
          <w:p w14:paraId="6A660398" w14:textId="77777777" w:rsidR="005912D1" w:rsidRDefault="005912D1">
            <w:pPr>
              <w:spacing w:before="120"/>
              <w:rPr>
                <w:sz w:val="20"/>
              </w:rPr>
            </w:pPr>
          </w:p>
        </w:tc>
        <w:tc>
          <w:tcPr>
            <w:tcW w:w="3543" w:type="dxa"/>
            <w:tcBorders>
              <w:bottom w:val="single" w:sz="4" w:space="0" w:color="auto"/>
            </w:tcBorders>
          </w:tcPr>
          <w:p w14:paraId="66A4D2BB" w14:textId="77777777" w:rsidR="005912D1" w:rsidRDefault="005912D1">
            <w:pPr>
              <w:spacing w:before="120" w:line="240" w:lineRule="auto"/>
              <w:ind w:left="101"/>
              <w:rPr>
                <w:sz w:val="20"/>
              </w:rPr>
            </w:pPr>
          </w:p>
        </w:tc>
      </w:tr>
      <w:tr w:rsidR="005912D1" w14:paraId="45D476E1" w14:textId="77777777" w:rsidTr="00E2683C">
        <w:tc>
          <w:tcPr>
            <w:tcW w:w="1560" w:type="dxa"/>
            <w:vMerge/>
          </w:tcPr>
          <w:p w14:paraId="012864BB" w14:textId="77777777" w:rsidR="005912D1" w:rsidRDefault="005912D1">
            <w:pPr>
              <w:rPr>
                <w:rFonts w:cs="Arial"/>
                <w:sz w:val="19"/>
                <w:szCs w:val="19"/>
                <w:lang w:eastAsia="de-DE"/>
              </w:rPr>
            </w:pPr>
          </w:p>
        </w:tc>
        <w:tc>
          <w:tcPr>
            <w:tcW w:w="835" w:type="dxa"/>
          </w:tcPr>
          <w:p w14:paraId="05AD1415" w14:textId="77777777" w:rsidR="005912D1" w:rsidRDefault="000C1DC4">
            <w:r>
              <w:rPr>
                <w:rFonts w:cs="Arial"/>
                <w:noProof/>
                <w:sz w:val="19"/>
                <w:szCs w:val="19"/>
                <w:lang w:eastAsia="de-DE"/>
              </w:rPr>
              <mc:AlternateContent>
                <mc:Choice Requires="wpg">
                  <w:drawing>
                    <wp:anchor distT="0" distB="0" distL="114300" distR="114300" simplePos="0" relativeHeight="251687936" behindDoc="0" locked="0" layoutInCell="1" allowOverlap="1" wp14:anchorId="511FA102" wp14:editId="45709900">
                      <wp:simplePos x="0" y="0"/>
                      <wp:positionH relativeFrom="column">
                        <wp:posOffset>85293</wp:posOffset>
                      </wp:positionH>
                      <wp:positionV relativeFrom="paragraph">
                        <wp:posOffset>33763</wp:posOffset>
                      </wp:positionV>
                      <wp:extent cx="212725" cy="244634"/>
                      <wp:effectExtent l="0" t="0" r="0" b="3175"/>
                      <wp:wrapNone/>
                      <wp:docPr id="96"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Element 52.png"/>
                              <pic:cNvPicPr>
                                <a:picLocks noChangeAspect="1"/>
                              </pic:cNvPicPr>
                            </pic:nvPicPr>
                            <pic:blipFill>
                              <a:blip r:embed="rId52"/>
                              <a:stretch/>
                            </pic:blipFill>
                            <pic:spPr bwMode="auto">
                              <a:xfrm>
                                <a:off x="0" y="0"/>
                                <a:ext cx="212725" cy="244634"/>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5" o:spid="_x0000_s95" type="#_x0000_t75" style="position:absolute;mso-wrap-distance-left:9.0pt;mso-wrap-distance-top:0.0pt;mso-wrap-distance-right:9.0pt;mso-wrap-distance-bottom:0.0pt;z-index:251856896;o:allowoverlap:true;o:allowincell:true;mso-position-horizontal-relative:text;margin-left:6.7pt;mso-position-horizontal:absolute;mso-position-vertical-relative:text;margin-top:2.7pt;mso-position-vertical:absolute;width:16.8pt;height:19.3pt;" stroked="false">
                      <v:path textboxrect="0,0,0,0"/>
                      <v:imagedata r:id="rId54" o:title=""/>
                    </v:shape>
                  </w:pict>
                </mc:Fallback>
              </mc:AlternateContent>
            </w:r>
          </w:p>
        </w:tc>
        <w:tc>
          <w:tcPr>
            <w:tcW w:w="3701" w:type="dxa"/>
            <w:tcBorders>
              <w:top w:val="single" w:sz="4" w:space="0" w:color="auto"/>
            </w:tcBorders>
          </w:tcPr>
          <w:p w14:paraId="5BE81B4E" w14:textId="77777777" w:rsidR="005912D1" w:rsidRDefault="000C1DC4">
            <w:pPr>
              <w:spacing w:before="120"/>
              <w:rPr>
                <w:sz w:val="20"/>
              </w:rPr>
            </w:pPr>
            <w:r>
              <w:rPr>
                <w:sz w:val="20"/>
              </w:rPr>
              <w:t>Feedback</w:t>
            </w:r>
          </w:p>
        </w:tc>
        <w:tc>
          <w:tcPr>
            <w:tcW w:w="3543" w:type="dxa"/>
            <w:vMerge w:val="restart"/>
            <w:tcBorders>
              <w:top w:val="single" w:sz="4" w:space="0" w:color="auto"/>
            </w:tcBorders>
          </w:tcPr>
          <w:p w14:paraId="726C7514" w14:textId="7FDBBA60" w:rsidR="005912D1" w:rsidRDefault="00FA3DC0">
            <w:pPr>
              <w:spacing w:before="120" w:line="240" w:lineRule="auto"/>
              <w:ind w:left="101"/>
              <w:rPr>
                <w:sz w:val="20"/>
              </w:rPr>
            </w:pPr>
            <w:r>
              <w:rPr>
                <w:color w:val="7F7F7F" w:themeColor="text1" w:themeTint="80"/>
                <w:sz w:val="20"/>
              </w:rPr>
              <w:t>M</w:t>
            </w:r>
            <w:r w:rsidR="000C1DC4">
              <w:rPr>
                <w:color w:val="7F7F7F" w:themeColor="text1" w:themeTint="80"/>
                <w:sz w:val="20"/>
              </w:rPr>
              <w:t xml:space="preserve">ündliches Feedback             </w:t>
            </w:r>
            <w:proofErr w:type="gramStart"/>
            <w:r w:rsidR="000C1DC4">
              <w:rPr>
                <w:color w:val="7F7F7F" w:themeColor="text1" w:themeTint="80"/>
                <w:sz w:val="20"/>
              </w:rPr>
              <w:t xml:space="preserve">   (</w:t>
            </w:r>
            <w:proofErr w:type="gramEnd"/>
            <w:r w:rsidR="000C1DC4">
              <w:rPr>
                <w:color w:val="7F7F7F" w:themeColor="text1" w:themeTint="80"/>
                <w:sz w:val="20"/>
              </w:rPr>
              <w:t xml:space="preserve">Stimmungsbild, z. B.: </w:t>
            </w:r>
            <w:r>
              <w:rPr>
                <w:color w:val="7F7F7F" w:themeColor="text1" w:themeTint="80"/>
                <w:sz w:val="20"/>
              </w:rPr>
              <w:t>„</w:t>
            </w:r>
            <w:r w:rsidR="000C1DC4">
              <w:rPr>
                <w:color w:val="7F7F7F" w:themeColor="text1" w:themeTint="80"/>
                <w:sz w:val="20"/>
              </w:rPr>
              <w:t>Haben Ihnen die Aufgaben gefallen?</w:t>
            </w:r>
            <w:r>
              <w:rPr>
                <w:color w:val="7F7F7F" w:themeColor="text1" w:themeTint="80"/>
                <w:sz w:val="20"/>
              </w:rPr>
              <w:t>“,</w:t>
            </w:r>
            <w:r w:rsidR="000C1DC4">
              <w:rPr>
                <w:color w:val="7F7F7F" w:themeColor="text1" w:themeTint="80"/>
                <w:sz w:val="20"/>
              </w:rPr>
              <w:t xml:space="preserve"> </w:t>
            </w:r>
            <w:r>
              <w:rPr>
                <w:color w:val="7F7F7F" w:themeColor="text1" w:themeTint="80"/>
                <w:sz w:val="20"/>
              </w:rPr>
              <w:t>„</w:t>
            </w:r>
            <w:r w:rsidR="000C1DC4">
              <w:rPr>
                <w:color w:val="7F7F7F" w:themeColor="text1" w:themeTint="80"/>
                <w:sz w:val="20"/>
              </w:rPr>
              <w:t>Haben Sie neue Informationen erhalten?</w:t>
            </w:r>
            <w:r>
              <w:rPr>
                <w:color w:val="7F7F7F" w:themeColor="text1" w:themeTint="80"/>
                <w:sz w:val="20"/>
              </w:rPr>
              <w:t>“,</w:t>
            </w:r>
            <w:r w:rsidR="000C1DC4">
              <w:rPr>
                <w:color w:val="7F7F7F" w:themeColor="text1" w:themeTint="80"/>
                <w:sz w:val="20"/>
              </w:rPr>
              <w:t xml:space="preserve"> </w:t>
            </w:r>
            <w:r>
              <w:rPr>
                <w:color w:val="7F7F7F" w:themeColor="text1" w:themeTint="80"/>
                <w:sz w:val="20"/>
              </w:rPr>
              <w:t>„</w:t>
            </w:r>
            <w:r w:rsidR="000C1DC4">
              <w:rPr>
                <w:color w:val="7F7F7F" w:themeColor="text1" w:themeTint="80"/>
                <w:sz w:val="20"/>
              </w:rPr>
              <w:t>Waren die Informationen hilfreich?</w:t>
            </w:r>
            <w:r>
              <w:rPr>
                <w:color w:val="7F7F7F" w:themeColor="text1" w:themeTint="80"/>
                <w:sz w:val="20"/>
              </w:rPr>
              <w:t>“</w:t>
            </w:r>
            <w:r w:rsidR="000C1DC4">
              <w:rPr>
                <w:color w:val="7F7F7F" w:themeColor="text1" w:themeTint="80"/>
                <w:sz w:val="20"/>
              </w:rPr>
              <w:t>)</w:t>
            </w:r>
          </w:p>
        </w:tc>
      </w:tr>
      <w:tr w:rsidR="005912D1" w14:paraId="00C4568A" w14:textId="77777777">
        <w:tc>
          <w:tcPr>
            <w:tcW w:w="1560" w:type="dxa"/>
          </w:tcPr>
          <w:p w14:paraId="02E15DE6" w14:textId="77777777" w:rsidR="005912D1" w:rsidRDefault="005912D1">
            <w:pPr>
              <w:rPr>
                <w:rFonts w:cs="Arial"/>
                <w:sz w:val="19"/>
                <w:szCs w:val="19"/>
                <w:lang w:eastAsia="de-DE"/>
              </w:rPr>
            </w:pPr>
          </w:p>
        </w:tc>
        <w:tc>
          <w:tcPr>
            <w:tcW w:w="835" w:type="dxa"/>
          </w:tcPr>
          <w:p w14:paraId="1ADBF0F6" w14:textId="0D6E2921" w:rsidR="005912D1" w:rsidRDefault="00623A26">
            <w:r>
              <w:rPr>
                <w:rFonts w:cs="Arial"/>
                <w:noProof/>
                <w:sz w:val="19"/>
                <w:szCs w:val="19"/>
                <w:lang w:eastAsia="de-DE"/>
              </w:rPr>
              <w:drawing>
                <wp:anchor distT="0" distB="0" distL="114300" distR="114300" simplePos="0" relativeHeight="251672576" behindDoc="0" locked="0" layoutInCell="1" allowOverlap="1" wp14:anchorId="0BAA7596" wp14:editId="0FDA61E9">
                  <wp:simplePos x="0" y="0"/>
                  <wp:positionH relativeFrom="column">
                    <wp:posOffset>92316</wp:posOffset>
                  </wp:positionH>
                  <wp:positionV relativeFrom="paragraph">
                    <wp:posOffset>365124</wp:posOffset>
                  </wp:positionV>
                  <wp:extent cx="188989" cy="200025"/>
                  <wp:effectExtent l="0" t="0" r="1905" b="0"/>
                  <wp:wrapNone/>
                  <wp:docPr id="97" name="Grafi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Element 55.png"/>
                          <pic:cNvPicPr>
                            <a:picLocks noChangeAspect="1"/>
                          </pic:cNvPicPr>
                        </pic:nvPicPr>
                        <pic:blipFill>
                          <a:blip r:embed="rId57"/>
                          <a:stretch/>
                        </pic:blipFill>
                        <pic:spPr bwMode="auto">
                          <a:xfrm>
                            <a:off x="0" y="0"/>
                            <a:ext cx="189384" cy="200443"/>
                          </a:xfrm>
                          <a:prstGeom prst="rect">
                            <a:avLst/>
                          </a:prstGeom>
                        </pic:spPr>
                      </pic:pic>
                    </a:graphicData>
                  </a:graphic>
                  <wp14:sizeRelH relativeFrom="margin">
                    <wp14:pctWidth>0</wp14:pctWidth>
                  </wp14:sizeRelH>
                  <wp14:sizeRelV relativeFrom="margin">
                    <wp14:pctHeight>0</wp14:pctHeight>
                  </wp14:sizeRelV>
                </wp:anchor>
              </w:drawing>
            </w:r>
            <w:r>
              <w:rPr>
                <w:rFonts w:cs="Arial"/>
                <w:noProof/>
                <w:sz w:val="19"/>
                <w:szCs w:val="19"/>
                <w:lang w:eastAsia="de-DE"/>
              </w:rPr>
              <w:drawing>
                <wp:anchor distT="0" distB="0" distL="114300" distR="114300" simplePos="0" relativeHeight="251707392" behindDoc="0" locked="0" layoutInCell="1" allowOverlap="1" wp14:anchorId="190AFB33" wp14:editId="562C83DF">
                  <wp:simplePos x="0" y="0"/>
                  <wp:positionH relativeFrom="column">
                    <wp:posOffset>76200</wp:posOffset>
                  </wp:positionH>
                  <wp:positionV relativeFrom="paragraph">
                    <wp:posOffset>47625</wp:posOffset>
                  </wp:positionV>
                  <wp:extent cx="215900" cy="215900"/>
                  <wp:effectExtent l="0" t="0" r="0" b="0"/>
                  <wp:wrapNone/>
                  <wp:docPr id="46" name="Grafik 46" descr="Element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704" descr="Element 91"/>
                          <pic:cNvPicPr>
                            <a:picLocks noChangeAspect="1"/>
                          </pic:cNvPicPr>
                        </pic:nvPicPr>
                        <pic:blipFill>
                          <a:blip r:embed="rId55"/>
                          <a:stretch/>
                        </pic:blipFill>
                        <pic:spPr bwMode="auto">
                          <a:xfrm>
                            <a:off x="0" y="0"/>
                            <a:ext cx="21590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01" w:type="dxa"/>
          </w:tcPr>
          <w:p w14:paraId="02B7CDE3" w14:textId="77777777" w:rsidR="005912D1" w:rsidRDefault="000C1DC4">
            <w:pPr>
              <w:spacing w:before="120"/>
              <w:rPr>
                <w:sz w:val="20"/>
              </w:rPr>
            </w:pPr>
            <w:r>
              <w:rPr>
                <w:sz w:val="20"/>
              </w:rPr>
              <w:t>Plenum</w:t>
            </w:r>
          </w:p>
          <w:p w14:paraId="606230A4" w14:textId="77777777" w:rsidR="005912D1" w:rsidRDefault="005912D1">
            <w:pPr>
              <w:spacing w:before="120"/>
              <w:rPr>
                <w:sz w:val="20"/>
              </w:rPr>
            </w:pPr>
          </w:p>
        </w:tc>
        <w:tc>
          <w:tcPr>
            <w:tcW w:w="3543" w:type="dxa"/>
            <w:vMerge/>
          </w:tcPr>
          <w:p w14:paraId="31F0DFBE" w14:textId="77777777" w:rsidR="005912D1" w:rsidRDefault="005912D1">
            <w:pPr>
              <w:spacing w:before="120" w:line="240" w:lineRule="auto"/>
              <w:rPr>
                <w:sz w:val="20"/>
              </w:rPr>
            </w:pPr>
          </w:p>
        </w:tc>
      </w:tr>
      <w:tr w:rsidR="005912D1" w14:paraId="66349703" w14:textId="77777777">
        <w:tc>
          <w:tcPr>
            <w:tcW w:w="1560" w:type="dxa"/>
          </w:tcPr>
          <w:p w14:paraId="0738AFCC" w14:textId="77777777" w:rsidR="005912D1" w:rsidRDefault="005912D1">
            <w:pPr>
              <w:rPr>
                <w:rFonts w:cs="Arial"/>
                <w:sz w:val="19"/>
                <w:szCs w:val="19"/>
                <w:lang w:eastAsia="de-DE"/>
              </w:rPr>
            </w:pPr>
          </w:p>
        </w:tc>
        <w:tc>
          <w:tcPr>
            <w:tcW w:w="835" w:type="dxa"/>
          </w:tcPr>
          <w:p w14:paraId="24BCD96A" w14:textId="77777777" w:rsidR="005912D1" w:rsidRDefault="005912D1"/>
        </w:tc>
        <w:tc>
          <w:tcPr>
            <w:tcW w:w="3701" w:type="dxa"/>
          </w:tcPr>
          <w:p w14:paraId="7BED6E3D" w14:textId="77777777" w:rsidR="005912D1" w:rsidRDefault="005912D1">
            <w:pPr>
              <w:spacing w:before="120"/>
              <w:rPr>
                <w:sz w:val="20"/>
              </w:rPr>
            </w:pPr>
          </w:p>
        </w:tc>
        <w:tc>
          <w:tcPr>
            <w:tcW w:w="3543" w:type="dxa"/>
          </w:tcPr>
          <w:p w14:paraId="5EAB2197" w14:textId="77777777" w:rsidR="005912D1" w:rsidRDefault="005912D1">
            <w:pPr>
              <w:spacing w:before="120" w:line="240" w:lineRule="auto"/>
              <w:rPr>
                <w:sz w:val="20"/>
              </w:rPr>
            </w:pPr>
          </w:p>
        </w:tc>
      </w:tr>
    </w:tbl>
    <w:p w14:paraId="0A924348" w14:textId="77777777" w:rsidR="005912D1" w:rsidRDefault="005912D1"/>
    <w:p w14:paraId="282BD7EE" w14:textId="77777777" w:rsidR="005912D1" w:rsidRDefault="005912D1"/>
    <w:p w14:paraId="350796D6" w14:textId="77777777" w:rsidR="005912D1" w:rsidRDefault="005912D1"/>
    <w:p w14:paraId="7F324D41" w14:textId="77777777" w:rsidR="005912D1" w:rsidRDefault="000C1DC4">
      <w:r>
        <w:br w:type="page"/>
      </w:r>
    </w:p>
    <w:bookmarkStart w:id="10" w:name="_Toc25751978"/>
    <w:p w14:paraId="47CABBB0" w14:textId="77777777" w:rsidR="005912D1" w:rsidRDefault="000C1DC4">
      <w:pPr>
        <w:pStyle w:val="berschrift2"/>
      </w:pPr>
      <w:r>
        <w:rPr>
          <w:rFonts w:cs="Arial"/>
          <w:b w:val="0"/>
          <w:noProof/>
          <w:sz w:val="22"/>
          <w:lang w:eastAsia="de-DE"/>
        </w:rPr>
        <w:lastRenderedPageBreak/>
        <mc:AlternateContent>
          <mc:Choice Requires="wpg">
            <w:drawing>
              <wp:anchor distT="0" distB="0" distL="114300" distR="114300" simplePos="0" relativeHeight="251620352" behindDoc="0" locked="0" layoutInCell="1" allowOverlap="1" wp14:anchorId="7BFD0495" wp14:editId="34A5BB5F">
                <wp:simplePos x="0" y="0"/>
                <wp:positionH relativeFrom="rightMargin">
                  <wp:align>left</wp:align>
                </wp:positionH>
                <wp:positionV relativeFrom="paragraph">
                  <wp:posOffset>5893</wp:posOffset>
                </wp:positionV>
                <wp:extent cx="238125" cy="266700"/>
                <wp:effectExtent l="0" t="0" r="9525" b="0"/>
                <wp:wrapSquare wrapText="bothSides"/>
                <wp:docPr id="99" name="Grafik 25" descr="\\srvdaten\UserFolderRedirection\maniae\Eigene Bilder\CurVe_icons\Element 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1" descr="\\srvdaten\UserFolderRedirection\maniae\Eigene Bilder\CurVe_icons\Element 90.png"/>
                        <pic:cNvPicPr>
                          <a:picLocks noChangeAspect="1"/>
                        </pic:cNvPicPr>
                      </pic:nvPicPr>
                      <pic:blipFill>
                        <a:blip r:embed="rId33"/>
                        <a:stretch/>
                      </pic:blipFill>
                      <pic:spPr bwMode="auto">
                        <a:xfrm>
                          <a:off x="0" y="0"/>
                          <a:ext cx="238125" cy="266700"/>
                        </a:xfrm>
                        <a:prstGeom prst="rect">
                          <a:avLst/>
                        </a:prstGeom>
                        <a:noFill/>
                        <a:ln>
                          <a:noFill/>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8" o:spid="_x0000_s98" type="#_x0000_t75" style="position:absolute;mso-wrap-distance-left:9.0pt;mso-wrap-distance-top:0.0pt;mso-wrap-distance-right:9.0pt;mso-wrap-distance-bottom:0.0pt;z-index:251720704;o:allowoverlap:true;o:allowincell:true;mso-position-horizontal-relative:right-margin-area;mso-position-horizontal:left;mso-position-vertical-relative:text;margin-top:0.5pt;mso-position-vertical:absolute;width:18.8pt;height:21.0pt;">
                <v:path textboxrect="0,0,0,0"/>
                <v:imagedata r:id="rId34" o:title=""/>
              </v:shape>
            </w:pict>
          </mc:Fallback>
        </mc:AlternateContent>
      </w:r>
      <w:r>
        <w:t xml:space="preserve">3.2 </w:t>
      </w:r>
      <w:r>
        <w:tab/>
        <w:t xml:space="preserve"> Zusatzmaterialien</w:t>
      </w:r>
      <w:bookmarkEnd w:id="10"/>
    </w:p>
    <w:p w14:paraId="478F1931" w14:textId="77777777" w:rsidR="005912D1" w:rsidRDefault="000C1DC4">
      <w:pPr>
        <w:pStyle w:val="berschrift3"/>
      </w:pPr>
      <w:bookmarkStart w:id="11" w:name="_Toc25751979"/>
      <w:r>
        <w:t>3.2.1</w:t>
      </w:r>
      <w:r>
        <w:tab/>
        <w:t xml:space="preserve"> Didaktisch-methodische Hinweise</w:t>
      </w:r>
      <w:bookmarkEnd w:id="11"/>
      <w:r>
        <w:t xml:space="preserve"> </w:t>
      </w:r>
    </w:p>
    <w:p w14:paraId="57C646DD" w14:textId="77777777" w:rsidR="005912D1" w:rsidRDefault="000C1DC4">
      <w:pPr>
        <w:pBdr>
          <w:top w:val="single" w:sz="4" w:space="1" w:color="auto"/>
          <w:left w:val="single" w:sz="4" w:space="4" w:color="auto"/>
          <w:bottom w:val="single" w:sz="4" w:space="1" w:color="auto"/>
          <w:right w:val="single" w:sz="4" w:space="4" w:color="auto"/>
        </w:pBdr>
        <w:spacing w:line="240" w:lineRule="auto"/>
      </w:pPr>
      <w:r>
        <w:rPr>
          <w:rFonts w:cs="Arial"/>
          <w:b/>
          <w:color w:val="000000"/>
          <w:sz w:val="24"/>
        </w:rPr>
        <w:t>Tipp zum Ablauf</w:t>
      </w:r>
      <w:r>
        <w:t xml:space="preserve"> </w:t>
      </w:r>
    </w:p>
    <w:p w14:paraId="6C9972DC" w14:textId="77777777" w:rsidR="005912D1" w:rsidRDefault="005912D1">
      <w:pPr>
        <w:pBdr>
          <w:top w:val="single" w:sz="4" w:space="1" w:color="auto"/>
          <w:left w:val="single" w:sz="4" w:space="4" w:color="auto"/>
          <w:bottom w:val="single" w:sz="4" w:space="1" w:color="auto"/>
          <w:right w:val="single" w:sz="4" w:space="4" w:color="auto"/>
        </w:pBdr>
        <w:spacing w:line="240" w:lineRule="auto"/>
      </w:pPr>
    </w:p>
    <w:p w14:paraId="55D8554F" w14:textId="77777777" w:rsidR="005912D1" w:rsidRDefault="000C1DC4">
      <w:pPr>
        <w:pBdr>
          <w:top w:val="single" w:sz="4" w:space="1" w:color="auto"/>
          <w:left w:val="single" w:sz="4" w:space="4" w:color="auto"/>
          <w:bottom w:val="single" w:sz="4" w:space="1" w:color="auto"/>
          <w:right w:val="single" w:sz="4" w:space="4" w:color="auto"/>
        </w:pBdr>
        <w:spacing w:line="240" w:lineRule="auto"/>
        <w:rPr>
          <w:rFonts w:cs="Arial"/>
          <w:sz w:val="22"/>
        </w:rPr>
      </w:pPr>
      <w:r>
        <w:rPr>
          <w:rFonts w:cs="Arial"/>
          <w:sz w:val="22"/>
        </w:rPr>
        <w:t>Unabhängig vom Grad der Alphabetisierung, ist die Gehaltsabrechnung für die meisten Menschen nur schwer zu verstehen. Die vorliegende Einheit stellt nicht den Anspruch, jede auf der Abrechnung zu findende Zahl oder Kennziffer zu kennen und zu verstehen, sondern bietet verschiedene Möglichkeiten diejenigen Aspekte zu fokussieren, die für die TN besonders relevant sind. Dennoch sollen im Folgenden weitere Aspekte der Lohnabrechnung kurz erläutert werden, um das Beantworten eventueller Fragen der TN zu erleichtern.</w:t>
      </w:r>
    </w:p>
    <w:p w14:paraId="674DAD69" w14:textId="2B8A01AB" w:rsidR="005912D1" w:rsidRDefault="000C1DC4">
      <w:pPr>
        <w:pBdr>
          <w:top w:val="single" w:sz="4" w:space="1" w:color="auto"/>
          <w:left w:val="single" w:sz="4" w:space="4" w:color="auto"/>
          <w:bottom w:val="single" w:sz="4" w:space="1" w:color="auto"/>
          <w:right w:val="single" w:sz="4" w:space="4" w:color="auto"/>
        </w:pBdr>
        <w:spacing w:line="240" w:lineRule="auto"/>
        <w:rPr>
          <w:rFonts w:cs="Arial"/>
          <w:sz w:val="22"/>
        </w:rPr>
      </w:pPr>
      <w:r>
        <w:rPr>
          <w:rFonts w:cs="Arial"/>
          <w:sz w:val="22"/>
        </w:rPr>
        <w:t>Die gesetzlichen Rahmenbedingungen für die Berechnung der einzelnen Beträge, z.</w:t>
      </w:r>
      <w:r w:rsidR="00B27F0C">
        <w:rPr>
          <w:rFonts w:cs="Arial"/>
          <w:sz w:val="22"/>
        </w:rPr>
        <w:t xml:space="preserve"> </w:t>
      </w:r>
      <w:r>
        <w:rPr>
          <w:rFonts w:cs="Arial"/>
          <w:sz w:val="22"/>
        </w:rPr>
        <w:t xml:space="preserve">B. für die Sozialversicherungen, können sich ändern. Auch im Jahr 2019 gab es hier Anpassungen. Die Gehaltsabrechnung ist ein Beispiel aus dem Jahr 2018.  </w:t>
      </w:r>
    </w:p>
    <w:p w14:paraId="2A027CB2" w14:textId="77777777" w:rsidR="005912D1" w:rsidRDefault="005912D1">
      <w:pPr>
        <w:pBdr>
          <w:top w:val="single" w:sz="4" w:space="1" w:color="auto"/>
          <w:left w:val="single" w:sz="4" w:space="4" w:color="auto"/>
          <w:bottom w:val="single" w:sz="4" w:space="1" w:color="auto"/>
          <w:right w:val="single" w:sz="4" w:space="4" w:color="auto"/>
        </w:pBdr>
        <w:spacing w:line="240" w:lineRule="auto"/>
        <w:rPr>
          <w:rFonts w:cs="Arial"/>
          <w:color w:val="000000"/>
          <w:sz w:val="22"/>
        </w:rPr>
      </w:pPr>
    </w:p>
    <w:p w14:paraId="3C76938D" w14:textId="77777777" w:rsidR="005912D1" w:rsidRDefault="005912D1">
      <w:pPr>
        <w:spacing w:line="240" w:lineRule="auto"/>
        <w:rPr>
          <w:rFonts w:cs="Arial"/>
          <w:b/>
          <w:color w:val="000000"/>
          <w:sz w:val="24"/>
        </w:rPr>
      </w:pPr>
    </w:p>
    <w:p w14:paraId="2C076EBA" w14:textId="77777777" w:rsidR="005912D1" w:rsidRDefault="005912D1">
      <w:pPr>
        <w:spacing w:line="240" w:lineRule="auto"/>
        <w:rPr>
          <w:rFonts w:cs="Arial"/>
          <w:b/>
          <w:color w:val="000000"/>
          <w:sz w:val="24"/>
        </w:rPr>
      </w:pPr>
    </w:p>
    <w:p w14:paraId="342F9BA1" w14:textId="77777777" w:rsidR="005912D1" w:rsidRDefault="000C1DC4">
      <w:pPr>
        <w:spacing w:line="240" w:lineRule="auto"/>
        <w:rPr>
          <w:rFonts w:cs="Arial"/>
          <w:b/>
          <w:color w:val="000000"/>
          <w:sz w:val="24"/>
        </w:rPr>
      </w:pPr>
      <w:r>
        <w:rPr>
          <w:rFonts w:cs="Arial"/>
          <w:b/>
          <w:color w:val="000000"/>
          <w:sz w:val="24"/>
        </w:rPr>
        <w:t>Berücksichtigung der Werte, Einstellungen, Motivationen und Erfahrungen</w:t>
      </w:r>
    </w:p>
    <w:p w14:paraId="217242F6" w14:textId="77777777" w:rsidR="005912D1" w:rsidRDefault="000C1DC4">
      <w:pPr>
        <w:numPr>
          <w:ilvl w:val="0"/>
          <w:numId w:val="20"/>
        </w:numPr>
        <w:spacing w:after="200" w:line="276" w:lineRule="auto"/>
        <w:ind w:left="714" w:hanging="357"/>
        <w:contextualSpacing/>
        <w:rPr>
          <w:rFonts w:cs="Arial"/>
          <w:b/>
          <w:color w:val="000000"/>
          <w:sz w:val="22"/>
        </w:rPr>
      </w:pPr>
      <w:r>
        <w:rPr>
          <w:rFonts w:cs="Arial"/>
          <w:sz w:val="22"/>
        </w:rPr>
        <w:t xml:space="preserve">Die TN können sowohl in der Diskussion der Kernaufgabe als auch beim Sortieren der Definitionen ihre Erfahrungen einbringen. </w:t>
      </w:r>
    </w:p>
    <w:p w14:paraId="377F982E" w14:textId="77777777" w:rsidR="005912D1" w:rsidRDefault="000C1DC4">
      <w:pPr>
        <w:numPr>
          <w:ilvl w:val="0"/>
          <w:numId w:val="20"/>
        </w:numPr>
        <w:spacing w:after="200" w:line="276" w:lineRule="auto"/>
        <w:ind w:left="714" w:hanging="357"/>
        <w:contextualSpacing/>
        <w:rPr>
          <w:rFonts w:cs="Arial"/>
          <w:b/>
          <w:color w:val="000000"/>
          <w:sz w:val="22"/>
        </w:rPr>
      </w:pPr>
      <w:r>
        <w:rPr>
          <w:rFonts w:cs="Arial"/>
          <w:sz w:val="22"/>
        </w:rPr>
        <w:t>In der abschließenden Diskussion, aber speziell auch über das ergänzende Material zu Solidargemeinschaft können Werte und Einstellungen thematisiert werden.</w:t>
      </w:r>
    </w:p>
    <w:p w14:paraId="34FDFB1F" w14:textId="77777777" w:rsidR="005912D1" w:rsidRDefault="005912D1">
      <w:pPr>
        <w:spacing w:line="240" w:lineRule="auto"/>
        <w:rPr>
          <w:rFonts w:cs="Arial"/>
          <w:b/>
          <w:color w:val="000000"/>
          <w:sz w:val="24"/>
        </w:rPr>
      </w:pPr>
    </w:p>
    <w:p w14:paraId="0E97A902" w14:textId="77777777" w:rsidR="005912D1" w:rsidRDefault="000C1DC4">
      <w:pPr>
        <w:pBdr>
          <w:top w:val="single" w:sz="4" w:space="1" w:color="auto"/>
          <w:left w:val="single" w:sz="4" w:space="4" w:color="auto"/>
          <w:bottom w:val="single" w:sz="4" w:space="1" w:color="auto"/>
          <w:right w:val="single" w:sz="4" w:space="4" w:color="auto"/>
        </w:pBdr>
        <w:spacing w:line="240" w:lineRule="auto"/>
        <w:rPr>
          <w:rFonts w:cs="Arial"/>
          <w:b/>
          <w:color w:val="000000"/>
          <w:sz w:val="24"/>
        </w:rPr>
      </w:pPr>
      <w:r>
        <w:rPr>
          <w:rFonts w:cs="Arial"/>
          <w:b/>
          <w:color w:val="000000"/>
          <w:sz w:val="24"/>
        </w:rPr>
        <w:t xml:space="preserve">Ergänzungen, Erweiterungen, Modifikationen </w:t>
      </w:r>
    </w:p>
    <w:p w14:paraId="6B3B75E9" w14:textId="77777777" w:rsidR="005912D1" w:rsidRDefault="005912D1">
      <w:pPr>
        <w:spacing w:line="240" w:lineRule="auto"/>
        <w:rPr>
          <w:rFonts w:cs="Arial"/>
          <w:b/>
          <w:color w:val="000000"/>
          <w:sz w:val="24"/>
        </w:rPr>
      </w:pPr>
    </w:p>
    <w:p w14:paraId="632750B9" w14:textId="77777777" w:rsidR="005912D1" w:rsidRDefault="005912D1">
      <w:pPr>
        <w:spacing w:line="240" w:lineRule="auto"/>
        <w:rPr>
          <w:rFonts w:cs="Arial"/>
          <w:b/>
          <w:color w:val="000000"/>
          <w:sz w:val="22"/>
        </w:rPr>
      </w:pPr>
    </w:p>
    <w:p w14:paraId="7650A464" w14:textId="77777777" w:rsidR="005912D1" w:rsidRDefault="000C1DC4">
      <w:pPr>
        <w:spacing w:line="240" w:lineRule="auto"/>
        <w:rPr>
          <w:rFonts w:cs="Arial"/>
          <w:b/>
          <w:color w:val="000000"/>
          <w:sz w:val="22"/>
        </w:rPr>
      </w:pPr>
      <w:r>
        <w:rPr>
          <w:rFonts w:cs="Arial"/>
          <w:b/>
          <w:color w:val="000000"/>
          <w:sz w:val="22"/>
        </w:rPr>
        <w:t>Weiterführende Aufgaben und Hinweise für heterogene Lerngruppen</w:t>
      </w:r>
    </w:p>
    <w:p w14:paraId="0EBF92B5" w14:textId="77777777" w:rsidR="005912D1" w:rsidRDefault="000C1DC4">
      <w:pPr>
        <w:numPr>
          <w:ilvl w:val="0"/>
          <w:numId w:val="21"/>
        </w:numPr>
        <w:spacing w:after="200" w:line="276" w:lineRule="auto"/>
        <w:contextualSpacing/>
        <w:rPr>
          <w:rFonts w:cs="Arial"/>
          <w:sz w:val="22"/>
        </w:rPr>
      </w:pPr>
      <w:r>
        <w:rPr>
          <w:rFonts w:cs="Arial"/>
          <w:sz w:val="22"/>
        </w:rPr>
        <w:t xml:space="preserve">Der Schwierigkeitsgrad dieses Materialsets lässt sich nach Bedarf unterschiedlich gestalten. </w:t>
      </w:r>
      <w:r>
        <w:rPr>
          <w:sz w:val="22"/>
        </w:rPr>
        <w:t xml:space="preserve">Das „Gehaltsabrechnungs-Memory“ kann kooperativ oder spielerisch eingesetzt werden und je nach Unterstützungsgrad leichter bzw. schwerer zu bearbeiten sein. </w:t>
      </w:r>
      <w:r>
        <w:rPr>
          <w:rFonts w:cs="Arial"/>
          <w:sz w:val="22"/>
        </w:rPr>
        <w:t>Wenn sich TN mit sehr unterschiedlichen Lesekompetenzen in der Lerngruppe befinden, kann es auch sinnvoll sein, die Kleingruppen oder Paare so zu mischen, dass in jeder Gruppe mindestens eine Person die Kärtchen vorlesen kann.</w:t>
      </w:r>
    </w:p>
    <w:p w14:paraId="666BDF53" w14:textId="77777777" w:rsidR="005912D1" w:rsidRDefault="000C1DC4">
      <w:pPr>
        <w:numPr>
          <w:ilvl w:val="0"/>
          <w:numId w:val="21"/>
        </w:numPr>
        <w:spacing w:after="200" w:line="276" w:lineRule="auto"/>
        <w:contextualSpacing/>
        <w:rPr>
          <w:rFonts w:cs="Arial"/>
          <w:sz w:val="22"/>
        </w:rPr>
      </w:pPr>
      <w:r>
        <w:rPr>
          <w:rFonts w:cs="Arial"/>
          <w:sz w:val="22"/>
        </w:rPr>
        <w:t>Das Rechnen kann in dieser Einheit bei Bedarf noch stärker integriert werden, indem in der Gehaltsabrechnung beispielsweise die Endsumme der Sozialversicherungsbeiträge oder das Nettogehalt gelöscht werden. Diese Werte können dann von den Lernenden selbst errechnet werden.</w:t>
      </w:r>
    </w:p>
    <w:p w14:paraId="53636E7C" w14:textId="77777777" w:rsidR="005912D1" w:rsidRDefault="000C1DC4">
      <w:pPr>
        <w:numPr>
          <w:ilvl w:val="0"/>
          <w:numId w:val="21"/>
        </w:numPr>
        <w:spacing w:after="200" w:line="276" w:lineRule="auto"/>
        <w:contextualSpacing/>
        <w:rPr>
          <w:rFonts w:cs="Arial"/>
          <w:sz w:val="22"/>
        </w:rPr>
      </w:pPr>
      <w:r>
        <w:rPr>
          <w:rFonts w:cs="Arial"/>
          <w:sz w:val="22"/>
        </w:rPr>
        <w:t>Als weiterführende Aufgabe und zur Wissenssicherung könnten die Lernenden versuchen die Definitionen aus dem Gehaltsabrechnungsmemory den richtigen Stellen anderer Gehaltsabrechnungen zuzuordnen.</w:t>
      </w:r>
    </w:p>
    <w:p w14:paraId="28926423" w14:textId="77777777" w:rsidR="005912D1" w:rsidRDefault="005912D1">
      <w:pPr>
        <w:spacing w:after="200" w:line="276" w:lineRule="auto"/>
        <w:ind w:left="720"/>
        <w:contextualSpacing/>
        <w:rPr>
          <w:rFonts w:cs="Arial"/>
          <w:sz w:val="22"/>
        </w:rPr>
      </w:pPr>
    </w:p>
    <w:p w14:paraId="13186B6F" w14:textId="77777777" w:rsidR="005912D1" w:rsidRDefault="000C1DC4">
      <w:pPr>
        <w:spacing w:line="240" w:lineRule="auto"/>
        <w:rPr>
          <w:rFonts w:cs="Arial"/>
          <w:b/>
          <w:color w:val="000000"/>
          <w:sz w:val="22"/>
        </w:rPr>
      </w:pPr>
      <w:r>
        <w:rPr>
          <w:rFonts w:cs="Arial"/>
          <w:b/>
          <w:color w:val="000000"/>
          <w:sz w:val="22"/>
        </w:rPr>
        <w:t>Vorschläge zur Erweiterung des Materialsets:</w:t>
      </w:r>
    </w:p>
    <w:p w14:paraId="2ADE3733" w14:textId="77777777" w:rsidR="005912D1" w:rsidRDefault="000C1DC4">
      <w:pPr>
        <w:pStyle w:val="Listenabsatz"/>
        <w:numPr>
          <w:ilvl w:val="0"/>
          <w:numId w:val="22"/>
        </w:numPr>
        <w:spacing w:line="276" w:lineRule="auto"/>
        <w:rPr>
          <w:rFonts w:cs="Arial"/>
          <w:color w:val="000000"/>
        </w:rPr>
      </w:pPr>
      <w:r>
        <w:rPr>
          <w:rFonts w:cs="Arial"/>
          <w:b/>
          <w:color w:val="000000"/>
        </w:rPr>
        <w:t>Auseinandersetzung mit der Solidargemeinschaft</w:t>
      </w:r>
      <w:r>
        <w:rPr>
          <w:rFonts w:cs="Arial"/>
          <w:color w:val="000000"/>
        </w:rPr>
        <w:t>: Dazu stehen ergänzend Materialien zur Verfügung, die bei Bedarf den TN das Prinzip der Solidargemeinschaft und die Bedeutung für sie persönlich veranschaulichen.</w:t>
      </w:r>
    </w:p>
    <w:p w14:paraId="29F86A02" w14:textId="686EBC49" w:rsidR="005912D1" w:rsidRDefault="000C1DC4">
      <w:pPr>
        <w:spacing w:line="276" w:lineRule="auto"/>
        <w:ind w:left="708"/>
        <w:rPr>
          <w:rFonts w:cs="Arial"/>
          <w:color w:val="000000"/>
          <w:sz w:val="22"/>
        </w:rPr>
      </w:pPr>
      <w:r>
        <w:rPr>
          <w:rFonts w:cs="Arial"/>
          <w:color w:val="000000"/>
          <w:sz w:val="22"/>
        </w:rPr>
        <w:t xml:space="preserve">Diese Materialien stammen im Original aus dem Arbeitsheft: „Sozialstaat </w:t>
      </w:r>
      <w:r w:rsidR="009A3A7D" w:rsidRPr="00B27F0C">
        <w:rPr>
          <w:rStyle w:val="st"/>
          <w:sz w:val="16"/>
          <w:szCs w:val="16"/>
        </w:rPr>
        <w:t>–</w:t>
      </w:r>
      <w:r w:rsidRPr="00B27F0C">
        <w:rPr>
          <w:rFonts w:cs="Arial"/>
          <w:color w:val="000000"/>
          <w:sz w:val="16"/>
          <w:szCs w:val="16"/>
        </w:rPr>
        <w:t xml:space="preserve"> </w:t>
      </w:r>
      <w:r>
        <w:rPr>
          <w:rFonts w:cs="Arial"/>
          <w:color w:val="000000"/>
          <w:sz w:val="22"/>
        </w:rPr>
        <w:t xml:space="preserve">Wie funktioniert das?“ Herausgeber: KAROLA – Internationaler Treffpunkt für Frauen und </w:t>
      </w:r>
      <w:r>
        <w:rPr>
          <w:rFonts w:cs="Arial"/>
          <w:color w:val="000000"/>
          <w:sz w:val="22"/>
        </w:rPr>
        <w:lastRenderedPageBreak/>
        <w:t>Mädchen e.V., Idee und Umsetzung: Regina Bakar, Illustrationen: Anna Bernat-Glienke</w:t>
      </w:r>
    </w:p>
    <w:p w14:paraId="3A079755" w14:textId="77777777" w:rsidR="005912D1" w:rsidRDefault="000C1DC4">
      <w:pPr>
        <w:spacing w:line="276" w:lineRule="auto"/>
        <w:ind w:left="708"/>
        <w:rPr>
          <w:rFonts w:cs="Arial"/>
          <w:color w:val="000000"/>
          <w:sz w:val="22"/>
        </w:rPr>
      </w:pPr>
      <w:r>
        <w:rPr>
          <w:rFonts w:cs="Arial"/>
          <w:color w:val="000000"/>
          <w:sz w:val="22"/>
        </w:rPr>
        <w:t>Für die Weiterverwendung in diesem Rahmen wurden die vorliegenden Materialien in Absprache mit der Urheberin leicht angepasst.</w:t>
      </w:r>
    </w:p>
    <w:p w14:paraId="50457218" w14:textId="77777777" w:rsidR="005912D1" w:rsidRDefault="005912D1">
      <w:pPr>
        <w:spacing w:line="276" w:lineRule="auto"/>
        <w:rPr>
          <w:rFonts w:cs="Arial"/>
          <w:color w:val="000000"/>
          <w:sz w:val="22"/>
        </w:rPr>
      </w:pPr>
    </w:p>
    <w:p w14:paraId="1336D0DF" w14:textId="77777777" w:rsidR="005912D1" w:rsidRDefault="000C1DC4">
      <w:pPr>
        <w:pStyle w:val="Listenabsatz"/>
        <w:numPr>
          <w:ilvl w:val="0"/>
          <w:numId w:val="22"/>
        </w:numPr>
        <w:spacing w:line="276" w:lineRule="auto"/>
        <w:rPr>
          <w:rFonts w:cs="Arial"/>
          <w:color w:val="000000"/>
        </w:rPr>
      </w:pPr>
      <w:r>
        <w:rPr>
          <w:rFonts w:cs="Arial"/>
          <w:b/>
          <w:color w:val="000000"/>
        </w:rPr>
        <w:t>Steuern</w:t>
      </w:r>
      <w:r>
        <w:rPr>
          <w:rFonts w:cs="Arial"/>
          <w:color w:val="000000"/>
        </w:rPr>
        <w:t xml:space="preserve">: Max verdient in der Geschichte so wenig, dass er keine Steuern zahlen muss. Das Thema Steuern könnte aber grundsätzlich aufgegriffen werden. Dazu könnte man Max Gehalt erhöhen oder Gehälter anderer Berufsgruppen als Vergleich heranziehen. </w:t>
      </w:r>
    </w:p>
    <w:p w14:paraId="38F7BFCC" w14:textId="77777777" w:rsidR="005912D1" w:rsidRDefault="005912D1">
      <w:pPr>
        <w:spacing w:line="276" w:lineRule="auto"/>
        <w:ind w:left="720"/>
        <w:contextualSpacing/>
        <w:rPr>
          <w:rFonts w:cs="Arial"/>
          <w:color w:val="000000"/>
          <w:sz w:val="22"/>
        </w:rPr>
      </w:pPr>
    </w:p>
    <w:p w14:paraId="1385C536" w14:textId="77777777" w:rsidR="005912D1" w:rsidRDefault="000C1DC4">
      <w:pPr>
        <w:spacing w:line="240" w:lineRule="auto"/>
        <w:rPr>
          <w:rFonts w:cs="Arial"/>
          <w:b/>
          <w:color w:val="000000"/>
          <w:sz w:val="22"/>
        </w:rPr>
      </w:pPr>
      <w:r>
        <w:rPr>
          <w:rFonts w:cs="Arial"/>
          <w:b/>
          <w:color w:val="000000"/>
          <w:sz w:val="22"/>
        </w:rPr>
        <w:t>Verlinkungen und Verknüpfungen zu anderen Materialsets:</w:t>
      </w:r>
    </w:p>
    <w:p w14:paraId="1A38AAE2" w14:textId="77777777" w:rsidR="005912D1" w:rsidRDefault="000C1DC4">
      <w:pPr>
        <w:pStyle w:val="Listenabsatz"/>
        <w:numPr>
          <w:ilvl w:val="0"/>
          <w:numId w:val="22"/>
        </w:numPr>
        <w:spacing w:line="276" w:lineRule="auto"/>
        <w:rPr>
          <w:rFonts w:cs="Arial"/>
          <w:color w:val="000000"/>
        </w:rPr>
      </w:pPr>
      <w:r>
        <w:rPr>
          <w:rFonts w:cs="Arial"/>
          <w:color w:val="000000"/>
        </w:rPr>
        <w:t>Materialset „Max eröffnet ein Girokonto“:  Das Materialset thematisiert die Eröffnung eines Girokontos. Die Entscheidung für ein Angebot setzt voraus, dass Vertragsinhalte und Kontoführungsgebühren verglichen, die Möglichkeit des Online-Bankings abgewogen und die SCHUFA-Klausel verstanden werden.</w:t>
      </w:r>
    </w:p>
    <w:p w14:paraId="0B0063FD" w14:textId="77777777" w:rsidR="005912D1" w:rsidRDefault="000C1DC4">
      <w:pPr>
        <w:pStyle w:val="Listenabsatz"/>
        <w:numPr>
          <w:ilvl w:val="0"/>
          <w:numId w:val="22"/>
        </w:numPr>
        <w:spacing w:line="276" w:lineRule="auto"/>
        <w:rPr>
          <w:rFonts w:cs="Arial"/>
          <w:color w:val="000000"/>
        </w:rPr>
      </w:pPr>
      <w:r>
        <w:rPr>
          <w:rFonts w:cs="Arial"/>
          <w:color w:val="000000"/>
        </w:rPr>
        <w:t xml:space="preserve">Materialset „Max nutzt sein Konto“: Das Materialset thematisiert den Umgang mit einem Girokonto. Dabei werden wesentliche Begriffe rund um die Kontoführung, Modalitäten der Geldübertragungen in Form von Überweisungen und Lastschriften, Aufbau eines Kontoauszugs und verschiedene Nutzungsmöglichkeiten einer </w:t>
      </w:r>
      <w:proofErr w:type="spellStart"/>
      <w:r>
        <w:rPr>
          <w:rFonts w:cs="Arial"/>
          <w:color w:val="000000"/>
        </w:rPr>
        <w:t>Bankcard</w:t>
      </w:r>
      <w:proofErr w:type="spellEnd"/>
      <w:r>
        <w:rPr>
          <w:rFonts w:cs="Arial"/>
          <w:color w:val="000000"/>
        </w:rPr>
        <w:t xml:space="preserve"> erarbeitet.</w:t>
      </w:r>
    </w:p>
    <w:p w14:paraId="2908AA1E" w14:textId="77777777" w:rsidR="005912D1" w:rsidRDefault="000C1DC4">
      <w:pPr>
        <w:pStyle w:val="Listenabsatz"/>
        <w:numPr>
          <w:ilvl w:val="0"/>
          <w:numId w:val="22"/>
        </w:numPr>
        <w:spacing w:line="276" w:lineRule="auto"/>
        <w:rPr>
          <w:rFonts w:cs="Arial"/>
          <w:color w:val="000000"/>
        </w:rPr>
      </w:pPr>
      <w:r>
        <w:rPr>
          <w:rFonts w:cs="Arial"/>
          <w:color w:val="000000"/>
        </w:rPr>
        <w:t>Materialset „Mustafas Wohnung – die Stromabrechnung“: Das Materialset fokussiert die Stromkosten einer Wohnung. Mustafa möchte Ende des Jahres keine hohe Nachzahlung haben. Er lernt, wie sich ein Strompreis zusammensetzt, was ein Abschlag ist und die Abrechnung zu überprüfen</w:t>
      </w:r>
    </w:p>
    <w:p w14:paraId="4C730622" w14:textId="7B3A1B13" w:rsidR="005912D1" w:rsidRDefault="000C1DC4">
      <w:pPr>
        <w:pStyle w:val="Listenabsatz"/>
        <w:numPr>
          <w:ilvl w:val="0"/>
          <w:numId w:val="22"/>
        </w:numPr>
        <w:spacing w:line="276" w:lineRule="auto"/>
        <w:rPr>
          <w:rFonts w:cs="Arial"/>
          <w:color w:val="000000"/>
        </w:rPr>
      </w:pPr>
      <w:r>
        <w:rPr>
          <w:rFonts w:cs="Arial"/>
          <w:color w:val="000000"/>
        </w:rPr>
        <w:t>Materialset „Mustafa und die Haftpflichtversicherung“: Das Materialset greift den Nutzen einer Haftpflichtversicherung auf. Es wird angeregt, darüber nachzudenken, was eine Haftpflichtversicherung ist, ob es sinnvoll ist, eine solche abzuschließen, und wie ein Antrag auf eine private Haftpflichtversicherung ausgefüllt werden kann.</w:t>
      </w:r>
    </w:p>
    <w:p w14:paraId="73BF19E5" w14:textId="77777777" w:rsidR="005912D1" w:rsidRDefault="000C1DC4">
      <w:pPr>
        <w:pStyle w:val="Standard1"/>
        <w:spacing w:line="240" w:lineRule="auto"/>
        <w:rPr>
          <w:rFonts w:cs="Arial"/>
          <w:sz w:val="22"/>
          <w:szCs w:val="20"/>
        </w:rPr>
      </w:pPr>
      <w:r>
        <w:rPr>
          <w:rFonts w:eastAsia="Calibri" w:cs="Arial"/>
          <w:sz w:val="32"/>
          <w:szCs w:val="32"/>
        </w:rPr>
        <w:br w:type="page"/>
      </w:r>
    </w:p>
    <w:bookmarkStart w:id="12" w:name="_Toc25751980"/>
    <w:p w14:paraId="05515457" w14:textId="77777777" w:rsidR="005912D1" w:rsidRDefault="000C1DC4">
      <w:pPr>
        <w:pStyle w:val="berschrift3"/>
      </w:pPr>
      <w:r>
        <w:rPr>
          <w:rFonts w:cs="Arial"/>
          <w:b w:val="0"/>
          <w:noProof/>
          <w:sz w:val="22"/>
          <w:lang w:eastAsia="de-DE"/>
        </w:rPr>
        <w:lastRenderedPageBreak/>
        <mc:AlternateContent>
          <mc:Choice Requires="wpg">
            <w:drawing>
              <wp:anchor distT="0" distB="0" distL="114300" distR="114300" simplePos="0" relativeHeight="251621376" behindDoc="0" locked="0" layoutInCell="1" allowOverlap="1" wp14:anchorId="5511ED13" wp14:editId="2BC0C945">
                <wp:simplePos x="0" y="0"/>
                <wp:positionH relativeFrom="rightMargin">
                  <wp:align>left</wp:align>
                </wp:positionH>
                <wp:positionV relativeFrom="paragraph">
                  <wp:posOffset>457</wp:posOffset>
                </wp:positionV>
                <wp:extent cx="238125" cy="266700"/>
                <wp:effectExtent l="0" t="0" r="9525" b="0"/>
                <wp:wrapSquare wrapText="bothSides"/>
                <wp:docPr id="100" name="Grafik 28" descr="\\srvdaten\UserFolderRedirection\maniae\Eigene Bilder\CurVe_icons\Element 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1" descr="\\srvdaten\UserFolderRedirection\maniae\Eigene Bilder\CurVe_icons\Element 90.png"/>
                        <pic:cNvPicPr>
                          <a:picLocks noChangeAspect="1"/>
                        </pic:cNvPicPr>
                      </pic:nvPicPr>
                      <pic:blipFill>
                        <a:blip r:embed="rId33"/>
                        <a:stretch/>
                      </pic:blipFill>
                      <pic:spPr bwMode="auto">
                        <a:xfrm>
                          <a:off x="0" y="0"/>
                          <a:ext cx="238125" cy="266700"/>
                        </a:xfrm>
                        <a:prstGeom prst="rect">
                          <a:avLst/>
                        </a:prstGeom>
                        <a:noFill/>
                        <a:ln>
                          <a:noFill/>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9" o:spid="_x0000_s99" type="#_x0000_t75" style="position:absolute;mso-wrap-distance-left:9.0pt;mso-wrap-distance-top:0.0pt;mso-wrap-distance-right:9.0pt;mso-wrap-distance-bottom:0.0pt;z-index:251726848;o:allowoverlap:true;o:allowincell:true;mso-position-horizontal-relative:right-margin-area;mso-position-horizontal:left;mso-position-vertical-relative:text;margin-top:0.0pt;mso-position-vertical:absolute;width:18.8pt;height:21.0pt;">
                <v:path textboxrect="0,0,0,0"/>
                <v:imagedata r:id="rId34" o:title=""/>
              </v:shape>
            </w:pict>
          </mc:Fallback>
        </mc:AlternateContent>
      </w:r>
      <w:r>
        <w:t>3.2.3</w:t>
      </w:r>
      <w:r>
        <w:tab/>
        <w:t>Infoblätter</w:t>
      </w:r>
      <w:bookmarkEnd w:id="12"/>
      <w:r>
        <w:t xml:space="preserve"> </w:t>
      </w:r>
      <w:r>
        <w:br/>
      </w:r>
    </w:p>
    <w:p w14:paraId="1C1D41AF" w14:textId="77777777" w:rsidR="005912D1" w:rsidRDefault="000C1DC4">
      <w:pPr>
        <w:rPr>
          <w:rFonts w:eastAsia="Cambria" w:cs="Cambria"/>
          <w:b/>
          <w:szCs w:val="32"/>
        </w:rPr>
      </w:pPr>
      <w:r>
        <w:rPr>
          <w:rFonts w:eastAsia="Cambria" w:cs="Cambria"/>
          <w:b/>
          <w:szCs w:val="32"/>
        </w:rPr>
        <w:t>Infoblatt 1</w:t>
      </w:r>
    </w:p>
    <w:p w14:paraId="296D9345" w14:textId="77777777" w:rsidR="005912D1" w:rsidRDefault="005912D1">
      <w:pPr>
        <w:spacing w:line="240" w:lineRule="auto"/>
        <w:rPr>
          <w:rFonts w:eastAsia="Cambria" w:cs="Cambria"/>
          <w:b/>
          <w:sz w:val="10"/>
          <w:szCs w:val="32"/>
        </w:rPr>
      </w:pPr>
    </w:p>
    <w:p w14:paraId="6BB7767C" w14:textId="77777777" w:rsidR="005912D1" w:rsidRDefault="000C1DC4">
      <w:pPr>
        <w:rPr>
          <w:b/>
        </w:rPr>
      </w:pPr>
      <w:r>
        <w:rPr>
          <w:b/>
        </w:rPr>
        <w:t>Abkürzungsliste Lohn- und Gehaltsabrechnungen</w:t>
      </w:r>
    </w:p>
    <w:p w14:paraId="78496AA1" w14:textId="77777777" w:rsidR="005912D1" w:rsidRDefault="000C1DC4">
      <w:pPr>
        <w:spacing w:line="480" w:lineRule="auto"/>
      </w:pPr>
      <w:proofErr w:type="spellStart"/>
      <w:r>
        <w:t>Anspr</w:t>
      </w:r>
      <w:proofErr w:type="spellEnd"/>
      <w:r>
        <w:t>. = Anspruch</w:t>
      </w:r>
    </w:p>
    <w:p w14:paraId="338C9ECC" w14:textId="77777777" w:rsidR="005912D1" w:rsidRDefault="000C1DC4">
      <w:pPr>
        <w:spacing w:line="480" w:lineRule="auto"/>
      </w:pPr>
      <w:r>
        <w:t>AV = Arbeitslosenversicherung</w:t>
      </w:r>
    </w:p>
    <w:p w14:paraId="34B4B8C6" w14:textId="77777777" w:rsidR="005912D1" w:rsidRDefault="000C1DC4">
      <w:pPr>
        <w:spacing w:line="480" w:lineRule="auto"/>
      </w:pPr>
      <w:r>
        <w:t>BLZ = Bankleitzahl</w:t>
      </w:r>
    </w:p>
    <w:p w14:paraId="14215468" w14:textId="77777777" w:rsidR="005912D1" w:rsidRDefault="000C1DC4">
      <w:pPr>
        <w:spacing w:line="480" w:lineRule="auto"/>
      </w:pPr>
      <w:proofErr w:type="spellStart"/>
      <w:r>
        <w:t>Brt</w:t>
      </w:r>
      <w:proofErr w:type="spellEnd"/>
      <w:r>
        <w:t>. = Brutto</w:t>
      </w:r>
    </w:p>
    <w:p w14:paraId="5DAFD067" w14:textId="77777777" w:rsidR="005912D1" w:rsidRDefault="000C1DC4">
      <w:pPr>
        <w:spacing w:line="480" w:lineRule="auto"/>
      </w:pPr>
      <w:r>
        <w:t xml:space="preserve">Ges. = </w:t>
      </w:r>
      <w:proofErr w:type="gramStart"/>
      <w:r>
        <w:t>Gesamt</w:t>
      </w:r>
      <w:proofErr w:type="gramEnd"/>
      <w:r>
        <w:t xml:space="preserve">  </w:t>
      </w:r>
    </w:p>
    <w:p w14:paraId="3CDAE938" w14:textId="77777777" w:rsidR="005912D1" w:rsidRDefault="000C1DC4">
      <w:pPr>
        <w:spacing w:line="480" w:lineRule="auto"/>
      </w:pPr>
      <w:r>
        <w:t>K = Krankheitstage</w:t>
      </w:r>
    </w:p>
    <w:p w14:paraId="3531CF1A" w14:textId="77777777" w:rsidR="005912D1" w:rsidRDefault="000C1DC4">
      <w:pPr>
        <w:spacing w:line="480" w:lineRule="auto"/>
      </w:pPr>
      <w:r>
        <w:t>KV = Krankenversicherung</w:t>
      </w:r>
    </w:p>
    <w:p w14:paraId="52E2F668" w14:textId="77777777" w:rsidR="005912D1" w:rsidRDefault="000C1DC4">
      <w:pPr>
        <w:spacing w:line="480" w:lineRule="auto"/>
      </w:pPr>
      <w:r>
        <w:t>KZ-</w:t>
      </w:r>
      <w:proofErr w:type="spellStart"/>
      <w:r>
        <w:t>LSt</w:t>
      </w:r>
      <w:proofErr w:type="spellEnd"/>
      <w:r>
        <w:t>-Bes. = Kennzeichen Lohnsteuer Bescheinigung</w:t>
      </w:r>
    </w:p>
    <w:p w14:paraId="6813C514" w14:textId="77777777" w:rsidR="005912D1" w:rsidRDefault="000C1DC4">
      <w:pPr>
        <w:spacing w:line="480" w:lineRule="auto"/>
      </w:pPr>
      <w:r>
        <w:t>LJ = Laufendes Jahr</w:t>
      </w:r>
    </w:p>
    <w:p w14:paraId="597C6D2D" w14:textId="77777777" w:rsidR="005912D1" w:rsidRDefault="000C1DC4">
      <w:pPr>
        <w:spacing w:line="480" w:lineRule="auto"/>
      </w:pPr>
      <w:r>
        <w:t>Pers. Gr. Schl. = Personengruppenschlüssel</w:t>
      </w:r>
    </w:p>
    <w:p w14:paraId="15753A2E" w14:textId="77777777" w:rsidR="005912D1" w:rsidRDefault="000C1DC4">
      <w:pPr>
        <w:spacing w:line="480" w:lineRule="auto"/>
      </w:pPr>
      <w:r>
        <w:t>PV = Pflegeversicherung</w:t>
      </w:r>
    </w:p>
    <w:p w14:paraId="4D45C097" w14:textId="77777777" w:rsidR="005912D1" w:rsidRDefault="000C1DC4">
      <w:pPr>
        <w:spacing w:line="480" w:lineRule="auto"/>
      </w:pPr>
      <w:r>
        <w:t>RV = Rentenversicherung</w:t>
      </w:r>
    </w:p>
    <w:p w14:paraId="07FA3E72" w14:textId="77777777" w:rsidR="005912D1" w:rsidRDefault="000C1DC4">
      <w:pPr>
        <w:spacing w:line="480" w:lineRule="auto"/>
      </w:pPr>
      <w:r>
        <w:t xml:space="preserve">ST </w:t>
      </w:r>
      <w:proofErr w:type="spellStart"/>
      <w:r>
        <w:t>Brt</w:t>
      </w:r>
      <w:proofErr w:type="spellEnd"/>
      <w:r>
        <w:t>. = Steuer-Brutto</w:t>
      </w:r>
    </w:p>
    <w:p w14:paraId="263A49DF" w14:textId="77777777" w:rsidR="005912D1" w:rsidRDefault="000C1DC4">
      <w:pPr>
        <w:spacing w:line="480" w:lineRule="auto"/>
      </w:pPr>
      <w:r>
        <w:t>St.-Kl. = Steuerklasse</w:t>
      </w:r>
    </w:p>
    <w:p w14:paraId="2530BB2B" w14:textId="77777777" w:rsidR="005912D1" w:rsidRDefault="000C1DC4">
      <w:pPr>
        <w:spacing w:line="480" w:lineRule="auto"/>
      </w:pPr>
      <w:r>
        <w:t xml:space="preserve">SV = </w:t>
      </w:r>
      <w:proofErr w:type="spellStart"/>
      <w:r>
        <w:t>Sozialversicherungsbrutto</w:t>
      </w:r>
      <w:proofErr w:type="spellEnd"/>
    </w:p>
    <w:p w14:paraId="59891B37" w14:textId="77777777" w:rsidR="005912D1" w:rsidRDefault="000C1DC4">
      <w:pPr>
        <w:spacing w:line="480" w:lineRule="auto"/>
      </w:pPr>
      <w:proofErr w:type="spellStart"/>
      <w:r>
        <w:t>Tätigkeitsschl</w:t>
      </w:r>
      <w:proofErr w:type="spellEnd"/>
      <w:r>
        <w:t>. = Tätigkeitsschlüssel</w:t>
      </w:r>
    </w:p>
    <w:p w14:paraId="7BE5E877" w14:textId="77777777" w:rsidR="005912D1" w:rsidRDefault="000C1DC4">
      <w:pPr>
        <w:spacing w:line="480" w:lineRule="auto"/>
      </w:pPr>
      <w:r>
        <w:t>VJ = Vorheriges Jahr</w:t>
      </w:r>
    </w:p>
    <w:p w14:paraId="3E14151E" w14:textId="77777777" w:rsidR="005912D1" w:rsidRDefault="005912D1">
      <w:pPr>
        <w:spacing w:after="120"/>
        <w:rPr>
          <w:rFonts w:cs="Arial"/>
          <w:b/>
          <w:szCs w:val="28"/>
        </w:rPr>
        <w:sectPr w:rsidR="005912D1">
          <w:pgSz w:w="11906" w:h="16838"/>
          <w:pgMar w:top="1247" w:right="1418" w:bottom="1418" w:left="1418" w:header="709" w:footer="0" w:gutter="0"/>
          <w:cols w:space="708"/>
          <w:docGrid w:linePitch="360"/>
        </w:sectPr>
      </w:pPr>
    </w:p>
    <w:p w14:paraId="237AEB5A" w14:textId="77777777" w:rsidR="005912D1" w:rsidRDefault="005912D1">
      <w:pPr>
        <w:rPr>
          <w:rFonts w:eastAsia="Cambria" w:cs="Cambria"/>
          <w:b/>
          <w:szCs w:val="32"/>
        </w:rPr>
      </w:pPr>
    </w:p>
    <w:p w14:paraId="3DA3B22A" w14:textId="31BC99F6" w:rsidR="005912D1" w:rsidRDefault="00D3490B">
      <w:pPr>
        <w:rPr>
          <w:rFonts w:eastAsia="Cambria" w:cs="Cambria"/>
          <w:b/>
          <w:szCs w:val="32"/>
        </w:rPr>
      </w:pPr>
      <w:r>
        <w:rPr>
          <w:rFonts w:cs="Arial"/>
          <w:b/>
          <w:noProof/>
          <w:sz w:val="22"/>
          <w:lang w:eastAsia="de-DE"/>
        </w:rPr>
        <w:lastRenderedPageBreak/>
        <w:drawing>
          <wp:anchor distT="0" distB="0" distL="114300" distR="114300" simplePos="0" relativeHeight="251721728" behindDoc="0" locked="0" layoutInCell="1" allowOverlap="1" wp14:anchorId="0E58AB72" wp14:editId="0F446067">
            <wp:simplePos x="0" y="0"/>
            <wp:positionH relativeFrom="margin">
              <wp:align>right</wp:align>
            </wp:positionH>
            <wp:positionV relativeFrom="paragraph">
              <wp:posOffset>8255</wp:posOffset>
            </wp:positionV>
            <wp:extent cx="238125" cy="266700"/>
            <wp:effectExtent l="0" t="0" r="9525" b="0"/>
            <wp:wrapNone/>
            <wp:docPr id="107" name="Grafik 28" descr="\\srvdaten\UserFolderRedirection\maniae\Eigene Bilder\CurVe_icons\Element 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1" descr="\\srvdaten\UserFolderRedirection\maniae\Eigene Bilder\CurVe_icons\Element 90.png"/>
                    <pic:cNvPicPr>
                      <a:picLocks noChangeAspect="1"/>
                    </pic:cNvPicPr>
                  </pic:nvPicPr>
                  <pic:blipFill>
                    <a:blip r:embed="rId33"/>
                    <a:stretch/>
                  </pic:blipFill>
                  <pic:spPr bwMode="auto">
                    <a:xfrm>
                      <a:off x="0" y="0"/>
                      <a:ext cx="238125" cy="266700"/>
                    </a:xfrm>
                    <a:prstGeom prst="rect">
                      <a:avLst/>
                    </a:prstGeom>
                    <a:noFill/>
                    <a:ln>
                      <a:noFill/>
                    </a:ln>
                  </pic:spPr>
                </pic:pic>
              </a:graphicData>
            </a:graphic>
          </wp:anchor>
        </w:drawing>
      </w:r>
      <w:r w:rsidR="000C1DC4">
        <w:rPr>
          <w:rFonts w:eastAsia="Cambria" w:cs="Cambria"/>
          <w:b/>
          <w:szCs w:val="32"/>
        </w:rPr>
        <w:t>Infoblatt 2</w:t>
      </w:r>
      <w:r w:rsidR="000C1DC4">
        <w:rPr>
          <w:rFonts w:eastAsia="Cambria" w:cs="Cambria"/>
          <w:b/>
          <w:szCs w:val="32"/>
        </w:rPr>
        <w:br/>
      </w:r>
    </w:p>
    <w:p w14:paraId="4BF6C043" w14:textId="77777777" w:rsidR="005912D1" w:rsidRDefault="000C1DC4">
      <w:pPr>
        <w:rPr>
          <w:b/>
          <w:szCs w:val="28"/>
        </w:rPr>
      </w:pPr>
      <w:r>
        <w:rPr>
          <w:b/>
          <w:szCs w:val="28"/>
        </w:rPr>
        <w:t>FAQs zum Thema Lohn- und Gehaltsabrechnung</w:t>
      </w:r>
    </w:p>
    <w:p w14:paraId="543A9D5C" w14:textId="77777777" w:rsidR="005912D1" w:rsidRDefault="000C1DC4">
      <w:pPr>
        <w:rPr>
          <w:b/>
          <w:szCs w:val="28"/>
        </w:rPr>
      </w:pPr>
      <w:r>
        <w:rPr>
          <w:b/>
          <w:szCs w:val="28"/>
        </w:rPr>
        <w:t>Was ist der Unterschied zwischen Lohn und Gehalt?</w:t>
      </w:r>
    </w:p>
    <w:p w14:paraId="67B3B626" w14:textId="77777777" w:rsidR="005912D1" w:rsidRDefault="000C1DC4">
      <w:pPr>
        <w:rPr>
          <w:szCs w:val="28"/>
        </w:rPr>
      </w:pPr>
      <w:r>
        <w:rPr>
          <w:szCs w:val="28"/>
        </w:rPr>
        <w:t xml:space="preserve">Angestellte bekommen für ihre Arbeit ein </w:t>
      </w:r>
      <w:r>
        <w:rPr>
          <w:b/>
          <w:szCs w:val="28"/>
        </w:rPr>
        <w:t>Gehalt</w:t>
      </w:r>
      <w:r>
        <w:rPr>
          <w:szCs w:val="28"/>
        </w:rPr>
        <w:t xml:space="preserve">. Das ist ein fester monatlicher Verdienst – unabhängig von tatsächlicher Arbeitszeit (z. B. bei Überstunden) oder Leistung. Manchmal gibt es zusätzliche Bonuszahlungen. Das Grundgehalt bleibt aber immer gleich. </w:t>
      </w:r>
    </w:p>
    <w:p w14:paraId="745FC6F0" w14:textId="16EA164C" w:rsidR="005912D1" w:rsidRDefault="000C1DC4">
      <w:pPr>
        <w:rPr>
          <w:szCs w:val="28"/>
        </w:rPr>
      </w:pPr>
      <w:r>
        <w:rPr>
          <w:szCs w:val="28"/>
        </w:rPr>
        <w:t xml:space="preserve">Arbeiter erhalten </w:t>
      </w:r>
      <w:r>
        <w:rPr>
          <w:b/>
          <w:szCs w:val="28"/>
        </w:rPr>
        <w:t>Lohn</w:t>
      </w:r>
      <w:r>
        <w:rPr>
          <w:szCs w:val="28"/>
        </w:rPr>
        <w:t xml:space="preserve">. Die Höhe ist von der Anzahl der gearbeiteten Stunden oder der tatsächlich erbrachten Leistung abhängt. Deshalb schwankt die Höhe des Lohns </w:t>
      </w:r>
      <w:r w:rsidR="009A3A7D">
        <w:rPr>
          <w:szCs w:val="28"/>
        </w:rPr>
        <w:t>manchmal</w:t>
      </w:r>
      <w:r>
        <w:rPr>
          <w:szCs w:val="28"/>
        </w:rPr>
        <w:t xml:space="preserve">. </w:t>
      </w:r>
    </w:p>
    <w:p w14:paraId="195FDE0D" w14:textId="77777777" w:rsidR="005912D1" w:rsidRDefault="005912D1">
      <w:pPr>
        <w:rPr>
          <w:szCs w:val="28"/>
        </w:rPr>
      </w:pPr>
    </w:p>
    <w:p w14:paraId="0DD64BC1" w14:textId="77777777" w:rsidR="005912D1" w:rsidRDefault="000C1DC4">
      <w:pPr>
        <w:rPr>
          <w:b/>
          <w:szCs w:val="28"/>
        </w:rPr>
      </w:pPr>
      <w:r>
        <w:rPr>
          <w:b/>
          <w:szCs w:val="28"/>
        </w:rPr>
        <w:t xml:space="preserve">Was ist der Unterschied zwischen Netto und Brutto? </w:t>
      </w:r>
    </w:p>
    <w:p w14:paraId="7124D2F9" w14:textId="77777777" w:rsidR="005912D1" w:rsidRDefault="000C1DC4">
      <w:pPr>
        <w:rPr>
          <w:szCs w:val="28"/>
        </w:rPr>
      </w:pPr>
      <w:r>
        <w:rPr>
          <w:b/>
          <w:szCs w:val="28"/>
        </w:rPr>
        <w:t>Brutto</w:t>
      </w:r>
      <w:r>
        <w:rPr>
          <w:szCs w:val="28"/>
        </w:rPr>
        <w:t xml:space="preserve"> ist der Verdienst (Lohn oder Gehalt), den der Arbeitgeber zahlt ohne Abzüge.</w:t>
      </w:r>
    </w:p>
    <w:p w14:paraId="2CBE8C93" w14:textId="2D66281E" w:rsidR="005912D1" w:rsidRDefault="000C1DC4">
      <w:pPr>
        <w:rPr>
          <w:szCs w:val="28"/>
        </w:rPr>
      </w:pPr>
      <w:r>
        <w:rPr>
          <w:b/>
          <w:szCs w:val="28"/>
        </w:rPr>
        <w:t>Netto</w:t>
      </w:r>
      <w:r>
        <w:rPr>
          <w:szCs w:val="28"/>
        </w:rPr>
        <w:t xml:space="preserve"> ist der Verdienst, der nach Abzug von </w:t>
      </w:r>
      <w:r>
        <w:rPr>
          <w:szCs w:val="28"/>
          <w:u w:val="single"/>
        </w:rPr>
        <w:t>Steuern</w:t>
      </w:r>
      <w:r>
        <w:rPr>
          <w:szCs w:val="28"/>
        </w:rPr>
        <w:t xml:space="preserve"> und </w:t>
      </w:r>
      <w:r>
        <w:rPr>
          <w:szCs w:val="28"/>
          <w:u w:val="single"/>
        </w:rPr>
        <w:t>Sozialversicherungsbeiträgen</w:t>
      </w:r>
      <w:r>
        <w:rPr>
          <w:szCs w:val="28"/>
        </w:rPr>
        <w:t xml:space="preserve"> </w:t>
      </w:r>
      <w:proofErr w:type="gramStart"/>
      <w:r>
        <w:rPr>
          <w:szCs w:val="28"/>
        </w:rPr>
        <w:t>übrig</w:t>
      </w:r>
      <w:r w:rsidR="009A3A7D">
        <w:rPr>
          <w:szCs w:val="28"/>
        </w:rPr>
        <w:t xml:space="preserve"> </w:t>
      </w:r>
      <w:r>
        <w:rPr>
          <w:szCs w:val="28"/>
        </w:rPr>
        <w:t>bleibt</w:t>
      </w:r>
      <w:proofErr w:type="gramEnd"/>
      <w:r>
        <w:rPr>
          <w:szCs w:val="28"/>
        </w:rPr>
        <w:t xml:space="preserve"> und ausgezahlt wird.</w:t>
      </w:r>
    </w:p>
    <w:p w14:paraId="2523AF75" w14:textId="77777777" w:rsidR="005912D1" w:rsidRDefault="005912D1">
      <w:pPr>
        <w:rPr>
          <w:szCs w:val="28"/>
        </w:rPr>
      </w:pPr>
    </w:p>
    <w:p w14:paraId="650EDCFD" w14:textId="77777777" w:rsidR="005912D1" w:rsidRDefault="000C1DC4">
      <w:pPr>
        <w:rPr>
          <w:b/>
          <w:szCs w:val="28"/>
        </w:rPr>
      </w:pPr>
      <w:bookmarkStart w:id="13" w:name="_Toc5183251"/>
      <w:r>
        <w:rPr>
          <w:b/>
          <w:szCs w:val="28"/>
        </w:rPr>
        <w:t>Wer muss wieviel Einkommenssteuer (Lohnsteuer) zahlen?</w:t>
      </w:r>
      <w:bookmarkEnd w:id="13"/>
    </w:p>
    <w:p w14:paraId="0640CCAD" w14:textId="431DDDD1" w:rsidR="005912D1" w:rsidRDefault="000C1DC4">
      <w:pPr>
        <w:shd w:val="clear" w:color="auto" w:fill="FFFFFF"/>
        <w:rPr>
          <w:rFonts w:cs="Arial"/>
          <w:szCs w:val="28"/>
        </w:rPr>
      </w:pPr>
      <w:r>
        <w:rPr>
          <w:rFonts w:eastAsia="Times New Roman" w:cs="Arial"/>
          <w:color w:val="000000"/>
          <w:szCs w:val="28"/>
          <w:lang w:eastAsia="de-DE"/>
        </w:rPr>
        <w:t xml:space="preserve">Ob und in welcher Höhe man Steuern zahlen </w:t>
      </w:r>
      <w:proofErr w:type="gramStart"/>
      <w:r>
        <w:rPr>
          <w:rFonts w:eastAsia="Times New Roman" w:cs="Arial"/>
          <w:color w:val="000000"/>
          <w:szCs w:val="28"/>
          <w:lang w:eastAsia="de-DE"/>
        </w:rPr>
        <w:t>muss</w:t>
      </w:r>
      <w:proofErr w:type="gramEnd"/>
      <w:r>
        <w:rPr>
          <w:rFonts w:eastAsia="Times New Roman" w:cs="Arial"/>
          <w:color w:val="000000"/>
          <w:szCs w:val="28"/>
          <w:lang w:eastAsia="de-DE"/>
        </w:rPr>
        <w:t xml:space="preserve"> richtet sich nach </w:t>
      </w:r>
      <w:r w:rsidR="009A3A7D">
        <w:rPr>
          <w:rFonts w:eastAsia="Times New Roman" w:cs="Arial"/>
          <w:color w:val="000000"/>
          <w:szCs w:val="28"/>
          <w:lang w:eastAsia="de-DE"/>
        </w:rPr>
        <w:t xml:space="preserve">zwei </w:t>
      </w:r>
      <w:r>
        <w:rPr>
          <w:rFonts w:cs="Arial"/>
          <w:szCs w:val="28"/>
        </w:rPr>
        <w:t>Faktoren:</w:t>
      </w:r>
    </w:p>
    <w:p w14:paraId="7EF8B880" w14:textId="77777777" w:rsidR="005912D1" w:rsidRDefault="000C1DC4">
      <w:pPr>
        <w:shd w:val="clear" w:color="auto" w:fill="FFFFFF"/>
        <w:rPr>
          <w:rFonts w:eastAsia="Times New Roman" w:cs="Arial"/>
          <w:color w:val="000000"/>
          <w:szCs w:val="28"/>
          <w:lang w:eastAsia="de-DE"/>
        </w:rPr>
      </w:pPr>
      <w:r>
        <w:rPr>
          <w:rFonts w:eastAsia="Times New Roman" w:cs="Arial"/>
          <w:color w:val="000000"/>
          <w:szCs w:val="28"/>
          <w:lang w:eastAsia="de-DE"/>
        </w:rPr>
        <w:t>1. der Höhe des Einkommens</w:t>
      </w:r>
      <w:r w:rsidR="009A3A7D">
        <w:rPr>
          <w:rFonts w:eastAsia="Times New Roman" w:cs="Arial"/>
          <w:color w:val="000000"/>
          <w:szCs w:val="28"/>
          <w:lang w:eastAsia="de-DE"/>
        </w:rPr>
        <w:t>,</w:t>
      </w:r>
      <w:r>
        <w:rPr>
          <w:rFonts w:eastAsia="Times New Roman" w:cs="Arial"/>
          <w:color w:val="000000"/>
          <w:szCs w:val="28"/>
          <w:lang w:eastAsia="de-DE"/>
        </w:rPr>
        <w:tab/>
      </w:r>
      <w:r>
        <w:rPr>
          <w:rFonts w:eastAsia="Times New Roman" w:cs="Arial"/>
          <w:color w:val="000000"/>
          <w:szCs w:val="28"/>
          <w:lang w:eastAsia="de-DE"/>
        </w:rPr>
        <w:tab/>
      </w:r>
      <w:r>
        <w:rPr>
          <w:rFonts w:eastAsia="Times New Roman" w:cs="Arial"/>
          <w:color w:val="000000"/>
          <w:szCs w:val="28"/>
          <w:lang w:eastAsia="de-DE"/>
        </w:rPr>
        <w:tab/>
      </w:r>
      <w:r>
        <w:rPr>
          <w:rFonts w:eastAsia="Times New Roman" w:cs="Arial"/>
          <w:color w:val="000000"/>
          <w:szCs w:val="28"/>
          <w:lang w:eastAsia="de-DE"/>
        </w:rPr>
        <w:tab/>
      </w:r>
    </w:p>
    <w:p w14:paraId="26CAF46C" w14:textId="77777777" w:rsidR="005912D1" w:rsidRDefault="000C1DC4">
      <w:pPr>
        <w:shd w:val="clear" w:color="auto" w:fill="FFFFFF"/>
        <w:rPr>
          <w:rFonts w:eastAsia="Times New Roman" w:cs="Arial"/>
          <w:color w:val="000000"/>
          <w:szCs w:val="28"/>
          <w:lang w:eastAsia="de-DE"/>
        </w:rPr>
      </w:pPr>
      <w:r>
        <w:rPr>
          <w:rFonts w:eastAsia="Times New Roman" w:cs="Arial"/>
          <w:color w:val="000000"/>
          <w:szCs w:val="28"/>
          <w:lang w:eastAsia="de-DE"/>
        </w:rPr>
        <w:t>2. der Steuerklasse.</w:t>
      </w:r>
    </w:p>
    <w:p w14:paraId="530F98B1" w14:textId="77777777" w:rsidR="005912D1" w:rsidRDefault="005912D1">
      <w:pPr>
        <w:shd w:val="clear" w:color="auto" w:fill="FFFFFF"/>
        <w:rPr>
          <w:rFonts w:cs="Arial"/>
          <w:b/>
          <w:szCs w:val="28"/>
        </w:rPr>
      </w:pPr>
    </w:p>
    <w:p w14:paraId="1861A6C1" w14:textId="77777777" w:rsidR="005912D1" w:rsidRDefault="000C1DC4">
      <w:pPr>
        <w:shd w:val="clear" w:color="auto" w:fill="FFFFFF"/>
        <w:rPr>
          <w:rFonts w:cs="Arial"/>
          <w:b/>
          <w:szCs w:val="28"/>
        </w:rPr>
      </w:pPr>
      <w:r>
        <w:rPr>
          <w:rFonts w:cs="Arial"/>
          <w:b/>
          <w:szCs w:val="28"/>
        </w:rPr>
        <w:t>Welche Steuerklassen gibt es – und für wen ist was?</w:t>
      </w:r>
    </w:p>
    <w:p w14:paraId="7546F587" w14:textId="77777777" w:rsidR="005912D1" w:rsidRDefault="000C1DC4">
      <w:pPr>
        <w:pStyle w:val="Listenabsatz"/>
        <w:numPr>
          <w:ilvl w:val="0"/>
          <w:numId w:val="26"/>
        </w:numPr>
        <w:shd w:val="clear" w:color="auto" w:fill="FFFFFF"/>
        <w:spacing w:line="360" w:lineRule="auto"/>
        <w:rPr>
          <w:rFonts w:eastAsia="Times New Roman" w:cs="Arial"/>
          <w:color w:val="000000"/>
          <w:sz w:val="28"/>
          <w:szCs w:val="28"/>
          <w:lang w:eastAsia="de-DE"/>
        </w:rPr>
      </w:pPr>
      <w:r>
        <w:rPr>
          <w:rFonts w:eastAsia="Times New Roman" w:cs="Arial"/>
          <w:color w:val="000000"/>
          <w:sz w:val="28"/>
          <w:szCs w:val="28"/>
          <w:lang w:eastAsia="de-DE"/>
        </w:rPr>
        <w:t>Lohnsteuerklasse 1: z.</w:t>
      </w:r>
      <w:r w:rsidR="009A3A7D">
        <w:rPr>
          <w:rFonts w:eastAsia="Times New Roman" w:cs="Arial"/>
          <w:color w:val="000000"/>
          <w:sz w:val="28"/>
          <w:szCs w:val="28"/>
          <w:lang w:eastAsia="de-DE"/>
        </w:rPr>
        <w:t> </w:t>
      </w:r>
      <w:r>
        <w:rPr>
          <w:rFonts w:eastAsia="Times New Roman" w:cs="Arial"/>
          <w:color w:val="000000"/>
          <w:sz w:val="28"/>
          <w:szCs w:val="28"/>
          <w:lang w:eastAsia="de-DE"/>
        </w:rPr>
        <w:t>B. alleinstehende Arbeitnehmende</w:t>
      </w:r>
    </w:p>
    <w:p w14:paraId="3E463DD2" w14:textId="77777777" w:rsidR="005912D1" w:rsidRDefault="000C1DC4">
      <w:pPr>
        <w:pStyle w:val="Listenabsatz"/>
        <w:numPr>
          <w:ilvl w:val="0"/>
          <w:numId w:val="26"/>
        </w:numPr>
        <w:shd w:val="clear" w:color="auto" w:fill="FFFFFF"/>
        <w:spacing w:line="360" w:lineRule="auto"/>
        <w:rPr>
          <w:rFonts w:eastAsia="Times New Roman" w:cs="Arial"/>
          <w:color w:val="000000"/>
          <w:sz w:val="28"/>
          <w:szCs w:val="28"/>
          <w:lang w:eastAsia="de-DE"/>
        </w:rPr>
      </w:pPr>
      <w:r>
        <w:rPr>
          <w:rFonts w:eastAsia="Times New Roman" w:cs="Arial"/>
          <w:color w:val="000000"/>
          <w:sz w:val="28"/>
          <w:szCs w:val="28"/>
          <w:lang w:eastAsia="de-DE"/>
        </w:rPr>
        <w:t>Lohnsteuerklasse 2: z.</w:t>
      </w:r>
      <w:r w:rsidR="009A3A7D">
        <w:rPr>
          <w:rFonts w:eastAsia="Times New Roman" w:cs="Arial"/>
          <w:color w:val="000000"/>
          <w:sz w:val="28"/>
          <w:szCs w:val="28"/>
          <w:lang w:eastAsia="de-DE"/>
        </w:rPr>
        <w:t> </w:t>
      </w:r>
      <w:r>
        <w:rPr>
          <w:rFonts w:eastAsia="Times New Roman" w:cs="Arial"/>
          <w:color w:val="000000"/>
          <w:sz w:val="28"/>
          <w:szCs w:val="28"/>
          <w:lang w:eastAsia="de-DE"/>
        </w:rPr>
        <w:t>B. alleinerziehende Arbeitnehmende</w:t>
      </w:r>
    </w:p>
    <w:p w14:paraId="27BE6BD8" w14:textId="77777777" w:rsidR="005912D1" w:rsidRDefault="000C1DC4">
      <w:pPr>
        <w:pStyle w:val="Listenabsatz"/>
        <w:numPr>
          <w:ilvl w:val="0"/>
          <w:numId w:val="26"/>
        </w:numPr>
        <w:shd w:val="clear" w:color="auto" w:fill="FFFFFF"/>
        <w:spacing w:line="360" w:lineRule="auto"/>
        <w:rPr>
          <w:rFonts w:eastAsia="Times New Roman" w:cs="Arial"/>
          <w:color w:val="000000"/>
          <w:sz w:val="28"/>
          <w:szCs w:val="28"/>
          <w:lang w:eastAsia="de-DE"/>
        </w:rPr>
      </w:pPr>
      <w:r>
        <w:rPr>
          <w:rFonts w:eastAsia="Times New Roman" w:cs="Arial"/>
          <w:color w:val="000000"/>
          <w:sz w:val="28"/>
          <w:szCs w:val="28"/>
          <w:lang w:eastAsia="de-DE"/>
        </w:rPr>
        <w:lastRenderedPageBreak/>
        <w:t>Lohnsteuerklasse 3: verheiratete Arbeitnehmer, deren Partner in Steuerklasse 5 eingeordnet sind oder keinen Arbeitslohn erhalten</w:t>
      </w:r>
    </w:p>
    <w:p w14:paraId="4F3C0D0B" w14:textId="77777777" w:rsidR="005912D1" w:rsidRDefault="000C1DC4">
      <w:pPr>
        <w:pStyle w:val="Listenabsatz"/>
        <w:numPr>
          <w:ilvl w:val="0"/>
          <w:numId w:val="26"/>
        </w:numPr>
        <w:shd w:val="clear" w:color="auto" w:fill="FFFFFF"/>
        <w:spacing w:line="360" w:lineRule="auto"/>
        <w:rPr>
          <w:rFonts w:eastAsia="Times New Roman" w:cs="Arial"/>
          <w:color w:val="000000"/>
          <w:sz w:val="28"/>
          <w:szCs w:val="28"/>
          <w:lang w:eastAsia="de-DE"/>
        </w:rPr>
      </w:pPr>
      <w:r>
        <w:rPr>
          <w:rFonts w:eastAsia="Times New Roman" w:cs="Arial"/>
          <w:color w:val="000000"/>
          <w:sz w:val="28"/>
          <w:szCs w:val="28"/>
          <w:lang w:eastAsia="de-DE"/>
        </w:rPr>
        <w:t>Lohnsteuerklasse 4: verheiratete Arbeitnehmer, die ein ähnlich hohes Einkommen haben</w:t>
      </w:r>
    </w:p>
    <w:p w14:paraId="4DCD3517" w14:textId="77777777" w:rsidR="005912D1" w:rsidRDefault="000C1DC4">
      <w:pPr>
        <w:pStyle w:val="Listenabsatz"/>
        <w:numPr>
          <w:ilvl w:val="0"/>
          <w:numId w:val="26"/>
        </w:numPr>
        <w:shd w:val="clear" w:color="auto" w:fill="FFFFFF"/>
        <w:spacing w:line="360" w:lineRule="auto"/>
        <w:rPr>
          <w:rFonts w:eastAsia="Times New Roman" w:cs="Arial"/>
          <w:color w:val="000000"/>
          <w:sz w:val="28"/>
          <w:szCs w:val="28"/>
          <w:lang w:eastAsia="de-DE"/>
        </w:rPr>
      </w:pPr>
      <w:r>
        <w:rPr>
          <w:rFonts w:eastAsia="Times New Roman" w:cs="Arial"/>
          <w:color w:val="000000"/>
          <w:sz w:val="28"/>
          <w:szCs w:val="28"/>
          <w:lang w:eastAsia="de-DE"/>
        </w:rPr>
        <w:t>Lohnsteuerklasse 5: verheiratete Arbeitnehmer, deren Partner in Steuerklasse 3 sind</w:t>
      </w:r>
    </w:p>
    <w:p w14:paraId="547A81E1" w14:textId="77777777" w:rsidR="005912D1" w:rsidRDefault="000C1DC4">
      <w:pPr>
        <w:pStyle w:val="Listenabsatz"/>
        <w:numPr>
          <w:ilvl w:val="0"/>
          <w:numId w:val="26"/>
        </w:numPr>
        <w:shd w:val="clear" w:color="auto" w:fill="FFFFFF"/>
        <w:spacing w:line="360" w:lineRule="auto"/>
        <w:rPr>
          <w:rFonts w:eastAsia="Times New Roman" w:cs="Arial"/>
          <w:color w:val="000000"/>
          <w:sz w:val="28"/>
          <w:szCs w:val="28"/>
          <w:lang w:eastAsia="de-DE"/>
        </w:rPr>
      </w:pPr>
      <w:r>
        <w:rPr>
          <w:rFonts w:eastAsia="Times New Roman" w:cs="Arial"/>
          <w:color w:val="000000"/>
          <w:sz w:val="28"/>
          <w:szCs w:val="28"/>
          <w:lang w:eastAsia="de-DE"/>
        </w:rPr>
        <w:t>Lohnsteuerklasse 6: für einen Zweit- oder Nebenjob (außer es handelt sich um eine geringfügige Beschäftigung)</w:t>
      </w:r>
    </w:p>
    <w:p w14:paraId="7AD57C5C" w14:textId="77777777" w:rsidR="005912D1" w:rsidRDefault="005912D1">
      <w:pPr>
        <w:rPr>
          <w:b/>
          <w:szCs w:val="28"/>
        </w:rPr>
      </w:pPr>
    </w:p>
    <w:p w14:paraId="6B10DDA4" w14:textId="77777777" w:rsidR="005912D1" w:rsidRDefault="000C1DC4">
      <w:pPr>
        <w:rPr>
          <w:b/>
          <w:szCs w:val="28"/>
        </w:rPr>
      </w:pPr>
      <w:r>
        <w:rPr>
          <w:b/>
          <w:szCs w:val="28"/>
        </w:rPr>
        <w:t>Zu welchen Sozialversicherungen müssen Beiträge gezahlt werden?</w:t>
      </w:r>
    </w:p>
    <w:p w14:paraId="0113BF1D" w14:textId="77777777" w:rsidR="005912D1" w:rsidRDefault="000C1DC4">
      <w:pPr>
        <w:pStyle w:val="Listenabsatz"/>
        <w:numPr>
          <w:ilvl w:val="0"/>
          <w:numId w:val="28"/>
        </w:numPr>
        <w:shd w:val="clear" w:color="auto" w:fill="FFFFFF"/>
        <w:spacing w:line="360" w:lineRule="auto"/>
        <w:rPr>
          <w:rFonts w:eastAsia="Times New Roman" w:cs="Arial"/>
          <w:color w:val="000000"/>
          <w:sz w:val="28"/>
          <w:szCs w:val="28"/>
          <w:lang w:eastAsia="de-DE"/>
        </w:rPr>
      </w:pPr>
      <w:r>
        <w:rPr>
          <w:rFonts w:eastAsia="Times New Roman" w:cs="Arial"/>
          <w:color w:val="000000"/>
          <w:sz w:val="28"/>
          <w:szCs w:val="28"/>
          <w:lang w:eastAsia="de-DE"/>
        </w:rPr>
        <w:t>Rentenversicherung</w:t>
      </w:r>
    </w:p>
    <w:p w14:paraId="6D97699D" w14:textId="77777777" w:rsidR="005912D1" w:rsidRDefault="000C1DC4">
      <w:pPr>
        <w:pStyle w:val="Listenabsatz"/>
        <w:numPr>
          <w:ilvl w:val="0"/>
          <w:numId w:val="28"/>
        </w:numPr>
        <w:shd w:val="clear" w:color="auto" w:fill="FFFFFF"/>
        <w:spacing w:line="360" w:lineRule="auto"/>
        <w:rPr>
          <w:rFonts w:eastAsia="Times New Roman" w:cs="Arial"/>
          <w:color w:val="000000"/>
          <w:sz w:val="28"/>
          <w:szCs w:val="28"/>
          <w:lang w:eastAsia="de-DE"/>
        </w:rPr>
      </w:pPr>
      <w:r>
        <w:rPr>
          <w:rFonts w:eastAsia="Times New Roman" w:cs="Arial"/>
          <w:color w:val="000000"/>
          <w:sz w:val="28"/>
          <w:szCs w:val="28"/>
          <w:lang w:eastAsia="de-DE"/>
        </w:rPr>
        <w:t xml:space="preserve">Krankenversicherung </w:t>
      </w:r>
    </w:p>
    <w:p w14:paraId="64BBA113" w14:textId="77777777" w:rsidR="005912D1" w:rsidRDefault="000C1DC4">
      <w:pPr>
        <w:pStyle w:val="Listenabsatz"/>
        <w:numPr>
          <w:ilvl w:val="0"/>
          <w:numId w:val="28"/>
        </w:numPr>
        <w:shd w:val="clear" w:color="auto" w:fill="FFFFFF"/>
        <w:spacing w:line="360" w:lineRule="auto"/>
        <w:rPr>
          <w:rFonts w:eastAsia="Times New Roman" w:cs="Arial"/>
          <w:color w:val="000000"/>
          <w:sz w:val="28"/>
          <w:szCs w:val="28"/>
          <w:lang w:eastAsia="de-DE"/>
        </w:rPr>
      </w:pPr>
      <w:r>
        <w:rPr>
          <w:rFonts w:eastAsia="Times New Roman" w:cs="Arial"/>
          <w:color w:val="000000"/>
          <w:sz w:val="28"/>
          <w:szCs w:val="28"/>
          <w:lang w:eastAsia="de-DE"/>
        </w:rPr>
        <w:t>Pflegeversicherung</w:t>
      </w:r>
    </w:p>
    <w:p w14:paraId="0D1F30A5" w14:textId="77777777" w:rsidR="005912D1" w:rsidRDefault="000C1DC4">
      <w:pPr>
        <w:pStyle w:val="Listenabsatz"/>
        <w:numPr>
          <w:ilvl w:val="0"/>
          <w:numId w:val="28"/>
        </w:numPr>
        <w:shd w:val="clear" w:color="auto" w:fill="FFFFFF"/>
        <w:spacing w:line="360" w:lineRule="auto"/>
        <w:rPr>
          <w:rFonts w:eastAsia="Times New Roman" w:cs="Arial"/>
          <w:color w:val="000000"/>
          <w:sz w:val="28"/>
          <w:szCs w:val="28"/>
          <w:lang w:eastAsia="de-DE"/>
        </w:rPr>
      </w:pPr>
      <w:r>
        <w:rPr>
          <w:rFonts w:eastAsia="Times New Roman" w:cs="Arial"/>
          <w:color w:val="000000"/>
          <w:sz w:val="28"/>
          <w:szCs w:val="28"/>
          <w:lang w:eastAsia="de-DE"/>
        </w:rPr>
        <w:t>Arbeitslosenversicherung</w:t>
      </w:r>
      <w:r>
        <w:rPr>
          <w:rFonts w:eastAsia="Times New Roman" w:cs="Arial"/>
          <w:color w:val="000000"/>
          <w:sz w:val="28"/>
          <w:szCs w:val="28"/>
          <w:lang w:eastAsia="de-DE"/>
        </w:rPr>
        <w:br/>
        <w:t xml:space="preserve">außerdem gesetzliche Unfallversicherung </w:t>
      </w:r>
    </w:p>
    <w:p w14:paraId="0099DC26" w14:textId="77777777" w:rsidR="005912D1" w:rsidRDefault="000C1DC4">
      <w:pPr>
        <w:shd w:val="clear" w:color="auto" w:fill="FFFFFF"/>
        <w:rPr>
          <w:rFonts w:eastAsia="Times New Roman" w:cs="Arial"/>
          <w:color w:val="000000"/>
          <w:szCs w:val="28"/>
          <w:lang w:eastAsia="de-DE"/>
        </w:rPr>
      </w:pPr>
      <w:r>
        <w:rPr>
          <w:rFonts w:eastAsia="Times New Roman" w:cs="Arial"/>
          <w:color w:val="000000"/>
          <w:szCs w:val="28"/>
          <w:lang w:eastAsia="de-DE"/>
        </w:rPr>
        <w:t>… die wird aber komplett vom Arbeitgeber gezahlt und steht deshalb nicht auf der Lohn-/ Gehaltsabrechnung.</w:t>
      </w:r>
    </w:p>
    <w:p w14:paraId="299F45BE" w14:textId="77777777" w:rsidR="005912D1" w:rsidRDefault="005912D1">
      <w:pPr>
        <w:shd w:val="clear" w:color="auto" w:fill="FFFFFF"/>
        <w:rPr>
          <w:rFonts w:ascii="Trebuchet MS" w:eastAsia="Times New Roman" w:hAnsi="Trebuchet MS"/>
          <w:color w:val="000000"/>
          <w:szCs w:val="28"/>
          <w:lang w:eastAsia="de-DE"/>
        </w:rPr>
      </w:pPr>
    </w:p>
    <w:p w14:paraId="5E435CBE" w14:textId="77777777" w:rsidR="005912D1" w:rsidRDefault="000C1DC4">
      <w:pPr>
        <w:rPr>
          <w:b/>
          <w:szCs w:val="28"/>
        </w:rPr>
      </w:pPr>
      <w:r>
        <w:rPr>
          <w:b/>
          <w:szCs w:val="28"/>
        </w:rPr>
        <w:t>Was ist der Tätigkeitsschlüssel in der Abrechnung?</w:t>
      </w:r>
    </w:p>
    <w:p w14:paraId="5949DEBE" w14:textId="6BD36960" w:rsidR="005912D1" w:rsidRDefault="000C1DC4">
      <w:pPr>
        <w:rPr>
          <w:rFonts w:cs="Arial"/>
          <w:szCs w:val="28"/>
        </w:rPr>
      </w:pPr>
      <w:r>
        <w:rPr>
          <w:rFonts w:cs="Arial"/>
          <w:szCs w:val="28"/>
        </w:rPr>
        <w:t xml:space="preserve">Der Tätigkeitsschlüssel ist ein Code aus </w:t>
      </w:r>
      <w:r w:rsidR="009A3A7D">
        <w:rPr>
          <w:rFonts w:cs="Arial"/>
          <w:szCs w:val="28"/>
        </w:rPr>
        <w:t xml:space="preserve">neun </w:t>
      </w:r>
      <w:r>
        <w:rPr>
          <w:rFonts w:cs="Arial"/>
          <w:szCs w:val="28"/>
        </w:rPr>
        <w:t>Ziffern. Er wird von der Bundesagentur für Arbeit für Statistiken über Beschäftigungsverhältnisse in Deutschland genutzt.</w:t>
      </w:r>
      <w:r>
        <w:rPr>
          <w:rFonts w:cs="Arial"/>
          <w:szCs w:val="28"/>
        </w:rPr>
        <w:br/>
        <w:t xml:space="preserve">In dem Code finden sich folgende Informationen: </w:t>
      </w:r>
    </w:p>
    <w:p w14:paraId="01F30EF8" w14:textId="77777777" w:rsidR="005912D1" w:rsidRDefault="000C1DC4">
      <w:pPr>
        <w:pStyle w:val="Listenabsatz"/>
        <w:numPr>
          <w:ilvl w:val="0"/>
          <w:numId w:val="28"/>
        </w:numPr>
        <w:shd w:val="clear" w:color="auto" w:fill="FFFFFF"/>
        <w:spacing w:line="360" w:lineRule="auto"/>
        <w:rPr>
          <w:rFonts w:eastAsia="Times New Roman" w:cs="Arial"/>
          <w:color w:val="000000"/>
          <w:sz w:val="28"/>
          <w:szCs w:val="28"/>
          <w:lang w:eastAsia="de-DE"/>
        </w:rPr>
      </w:pPr>
      <w:r>
        <w:rPr>
          <w:rFonts w:eastAsia="Times New Roman" w:cs="Arial"/>
          <w:color w:val="000000"/>
          <w:sz w:val="28"/>
          <w:szCs w:val="28"/>
          <w:lang w:eastAsia="de-DE"/>
        </w:rPr>
        <w:t xml:space="preserve">die Art der Tätigkeit </w:t>
      </w:r>
    </w:p>
    <w:p w14:paraId="649201CE" w14:textId="287E6889" w:rsidR="005912D1" w:rsidRDefault="000C1DC4">
      <w:pPr>
        <w:pStyle w:val="Listenabsatz"/>
        <w:numPr>
          <w:ilvl w:val="0"/>
          <w:numId w:val="28"/>
        </w:numPr>
        <w:shd w:val="clear" w:color="auto" w:fill="FFFFFF"/>
        <w:spacing w:line="360" w:lineRule="auto"/>
        <w:rPr>
          <w:rFonts w:eastAsia="Times New Roman" w:cs="Arial"/>
          <w:color w:val="000000"/>
          <w:sz w:val="28"/>
          <w:szCs w:val="28"/>
          <w:lang w:eastAsia="de-DE"/>
        </w:rPr>
      </w:pPr>
      <w:r>
        <w:rPr>
          <w:rFonts w:eastAsia="Times New Roman" w:cs="Arial"/>
          <w:color w:val="000000"/>
          <w:sz w:val="28"/>
          <w:szCs w:val="28"/>
          <w:lang w:eastAsia="de-DE"/>
        </w:rPr>
        <w:t>Schul- und Berufsabschluss des/der Beschäftigten</w:t>
      </w:r>
    </w:p>
    <w:p w14:paraId="505C2124" w14:textId="77777777" w:rsidR="005912D1" w:rsidRDefault="000C1DC4">
      <w:pPr>
        <w:pStyle w:val="Listenabsatz"/>
        <w:numPr>
          <w:ilvl w:val="0"/>
          <w:numId w:val="28"/>
        </w:numPr>
        <w:shd w:val="clear" w:color="auto" w:fill="FFFFFF"/>
        <w:spacing w:line="360" w:lineRule="auto"/>
        <w:rPr>
          <w:rFonts w:eastAsia="Times New Roman" w:cs="Arial"/>
          <w:color w:val="000000"/>
          <w:sz w:val="28"/>
          <w:szCs w:val="28"/>
          <w:lang w:eastAsia="de-DE"/>
        </w:rPr>
      </w:pPr>
      <w:r>
        <w:rPr>
          <w:rFonts w:eastAsia="Times New Roman" w:cs="Arial"/>
          <w:color w:val="000000"/>
          <w:sz w:val="28"/>
          <w:szCs w:val="28"/>
          <w:lang w:eastAsia="de-DE"/>
        </w:rPr>
        <w:t>ob es ein Zeitarbeitsverhältnis ist</w:t>
      </w:r>
    </w:p>
    <w:p w14:paraId="797042BC" w14:textId="77777777" w:rsidR="005912D1" w:rsidRDefault="000C1DC4">
      <w:pPr>
        <w:pStyle w:val="Listenabsatz"/>
        <w:numPr>
          <w:ilvl w:val="0"/>
          <w:numId w:val="28"/>
        </w:numPr>
        <w:shd w:val="clear" w:color="auto" w:fill="FFFFFF"/>
        <w:spacing w:line="360" w:lineRule="auto"/>
        <w:rPr>
          <w:rFonts w:eastAsia="Times New Roman" w:cs="Arial"/>
          <w:color w:val="000000"/>
          <w:sz w:val="28"/>
          <w:szCs w:val="28"/>
          <w:lang w:eastAsia="de-DE"/>
        </w:rPr>
      </w:pPr>
      <w:r>
        <w:rPr>
          <w:rFonts w:eastAsia="Times New Roman" w:cs="Arial"/>
          <w:color w:val="000000"/>
          <w:sz w:val="28"/>
          <w:szCs w:val="28"/>
          <w:lang w:eastAsia="de-DE"/>
        </w:rPr>
        <w:t>ob der Vertrag befristet oder unbefristet, Vollzeit oder Teilzeit ist.</w:t>
      </w:r>
    </w:p>
    <w:p w14:paraId="62BD0C46" w14:textId="77777777" w:rsidR="005912D1" w:rsidRDefault="000C1DC4">
      <w:pPr>
        <w:rPr>
          <w:b/>
          <w:szCs w:val="28"/>
        </w:rPr>
      </w:pPr>
      <w:r>
        <w:rPr>
          <w:b/>
          <w:szCs w:val="28"/>
        </w:rPr>
        <w:lastRenderedPageBreak/>
        <w:t>Was ist der Personengruppenschlüssel in der Abrechnung?</w:t>
      </w:r>
    </w:p>
    <w:p w14:paraId="098CBB84" w14:textId="77777777" w:rsidR="005912D1" w:rsidRDefault="000C1DC4">
      <w:pPr>
        <w:rPr>
          <w:szCs w:val="28"/>
        </w:rPr>
      </w:pPr>
      <w:r>
        <w:rPr>
          <w:szCs w:val="28"/>
        </w:rPr>
        <w:t>Diese Zahlen geben Besonderheiten in der Beschäftigung an, zum Beispiel ob es sich um ein Ausbildungs-, Praktikumsverhältnis, eine regulär sozialversicherungspflichtige oder geringfügige Beschäftigung handelt. Der Arbeitgeber macht damit Mitteilung an die Sozialversicherung. Die Angaben sind wichtig für spätere Ansprüche.</w:t>
      </w:r>
    </w:p>
    <w:p w14:paraId="77026182" w14:textId="77777777" w:rsidR="005912D1" w:rsidRDefault="000C1DC4">
      <w:pPr>
        <w:rPr>
          <w:szCs w:val="28"/>
        </w:rPr>
      </w:pPr>
      <w:r>
        <w:rPr>
          <w:szCs w:val="28"/>
        </w:rPr>
        <w:br w:type="page"/>
      </w:r>
    </w:p>
    <w:p w14:paraId="13985E36" w14:textId="77777777" w:rsidR="003B4501" w:rsidRDefault="003B4501" w:rsidP="003B4501">
      <w:bookmarkStart w:id="14" w:name="_Toc25751981"/>
    </w:p>
    <w:p w14:paraId="3163BF06" w14:textId="79462882" w:rsidR="005912D1" w:rsidRDefault="00D3490B">
      <w:pPr>
        <w:pStyle w:val="berschrift3"/>
      </w:pPr>
      <w:r>
        <w:rPr>
          <w:rFonts w:cs="Arial"/>
          <w:b w:val="0"/>
          <w:noProof/>
          <w:sz w:val="22"/>
          <w:lang w:eastAsia="de-DE"/>
        </w:rPr>
        <w:drawing>
          <wp:anchor distT="0" distB="0" distL="114300" distR="114300" simplePos="0" relativeHeight="251723776" behindDoc="0" locked="0" layoutInCell="1" allowOverlap="1" wp14:anchorId="516140BD" wp14:editId="46246FDB">
            <wp:simplePos x="0" y="0"/>
            <wp:positionH relativeFrom="margin">
              <wp:align>right</wp:align>
            </wp:positionH>
            <wp:positionV relativeFrom="paragraph">
              <wp:posOffset>8255</wp:posOffset>
            </wp:positionV>
            <wp:extent cx="238125" cy="266700"/>
            <wp:effectExtent l="0" t="0" r="9525" b="0"/>
            <wp:wrapNone/>
            <wp:docPr id="108" name="Grafik 28" descr="\\srvdaten\UserFolderRedirection\maniae\Eigene Bilder\CurVe_icons\Element 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1" descr="\\srvdaten\UserFolderRedirection\maniae\Eigene Bilder\CurVe_icons\Element 90.png"/>
                    <pic:cNvPicPr>
                      <a:picLocks noChangeAspect="1"/>
                    </pic:cNvPicPr>
                  </pic:nvPicPr>
                  <pic:blipFill>
                    <a:blip r:embed="rId33"/>
                    <a:stretch/>
                  </pic:blipFill>
                  <pic:spPr bwMode="auto">
                    <a:xfrm>
                      <a:off x="0" y="0"/>
                      <a:ext cx="238125" cy="266700"/>
                    </a:xfrm>
                    <a:prstGeom prst="rect">
                      <a:avLst/>
                    </a:prstGeom>
                    <a:noFill/>
                    <a:ln>
                      <a:noFill/>
                    </a:ln>
                  </pic:spPr>
                </pic:pic>
              </a:graphicData>
            </a:graphic>
          </wp:anchor>
        </w:drawing>
      </w:r>
      <w:r w:rsidR="000C1DC4">
        <w:t>3.2.4</w:t>
      </w:r>
      <w:r w:rsidR="000C1DC4">
        <w:tab/>
      </w:r>
      <w:r w:rsidR="000C1DC4">
        <w:rPr>
          <w:rStyle w:val="berschrift3Zchn"/>
          <w:b/>
        </w:rPr>
        <w:t>Linkliste</w:t>
      </w:r>
      <w:bookmarkEnd w:id="14"/>
      <w:r w:rsidR="000C1DC4">
        <w:t xml:space="preserve"> </w:t>
      </w:r>
    </w:p>
    <w:p w14:paraId="5AA41A53" w14:textId="77777777" w:rsidR="005912D1" w:rsidRDefault="005912D1">
      <w:pPr>
        <w:spacing w:after="200" w:line="276" w:lineRule="auto"/>
        <w:rPr>
          <w:rFonts w:cs="Arial"/>
          <w:sz w:val="24"/>
          <w:szCs w:val="24"/>
        </w:rPr>
      </w:pPr>
    </w:p>
    <w:tbl>
      <w:tblPr>
        <w:tblStyle w:val="Tabellenraster"/>
        <w:tblW w:w="9630" w:type="dxa"/>
        <w:tblInd w:w="-5" w:type="dxa"/>
        <w:tblLayout w:type="fixed"/>
        <w:tblLook w:val="04A0" w:firstRow="1" w:lastRow="0" w:firstColumn="1" w:lastColumn="0" w:noHBand="0" w:noVBand="1"/>
      </w:tblPr>
      <w:tblGrid>
        <w:gridCol w:w="558"/>
        <w:gridCol w:w="3110"/>
        <w:gridCol w:w="5962"/>
      </w:tblGrid>
      <w:tr w:rsidR="005912D1" w14:paraId="04AA51FB" w14:textId="77777777">
        <w:tc>
          <w:tcPr>
            <w:tcW w:w="558" w:type="dxa"/>
          </w:tcPr>
          <w:p w14:paraId="6492D77D" w14:textId="77777777" w:rsidR="005912D1" w:rsidRDefault="005912D1">
            <w:pPr>
              <w:spacing w:after="200" w:line="276" w:lineRule="auto"/>
              <w:rPr>
                <w:rFonts w:cs="Arial"/>
                <w:b/>
                <w:sz w:val="22"/>
              </w:rPr>
            </w:pPr>
          </w:p>
        </w:tc>
        <w:tc>
          <w:tcPr>
            <w:tcW w:w="3110" w:type="dxa"/>
          </w:tcPr>
          <w:p w14:paraId="7061C17B" w14:textId="77777777" w:rsidR="005912D1" w:rsidRDefault="000C1DC4">
            <w:pPr>
              <w:spacing w:after="200" w:line="276" w:lineRule="auto"/>
              <w:rPr>
                <w:rFonts w:cs="Arial"/>
                <w:b/>
                <w:sz w:val="22"/>
              </w:rPr>
            </w:pPr>
            <w:r>
              <w:rPr>
                <w:rFonts w:cs="Arial"/>
                <w:b/>
                <w:sz w:val="22"/>
              </w:rPr>
              <w:t>Thema/Titel</w:t>
            </w:r>
          </w:p>
        </w:tc>
        <w:tc>
          <w:tcPr>
            <w:tcW w:w="5962" w:type="dxa"/>
          </w:tcPr>
          <w:p w14:paraId="71487B2D" w14:textId="77777777" w:rsidR="005912D1" w:rsidRDefault="000C1DC4">
            <w:pPr>
              <w:spacing w:after="200" w:line="276" w:lineRule="auto"/>
              <w:ind w:firstLine="30"/>
              <w:rPr>
                <w:rFonts w:cs="Arial"/>
                <w:b/>
                <w:sz w:val="22"/>
              </w:rPr>
            </w:pPr>
            <w:r>
              <w:rPr>
                <w:rFonts w:cs="Arial"/>
                <w:b/>
                <w:sz w:val="22"/>
              </w:rPr>
              <w:t xml:space="preserve">Link/Quelle </w:t>
            </w:r>
          </w:p>
        </w:tc>
      </w:tr>
      <w:tr w:rsidR="005912D1" w14:paraId="0E0D9658" w14:textId="77777777">
        <w:tc>
          <w:tcPr>
            <w:tcW w:w="558" w:type="dxa"/>
          </w:tcPr>
          <w:p w14:paraId="1517BB90" w14:textId="77777777" w:rsidR="005912D1" w:rsidRDefault="005912D1">
            <w:pPr>
              <w:pStyle w:val="Listenabsatz"/>
              <w:numPr>
                <w:ilvl w:val="0"/>
                <w:numId w:val="29"/>
              </w:numPr>
              <w:spacing w:after="200" w:line="276" w:lineRule="auto"/>
              <w:rPr>
                <w:rFonts w:cs="Arial"/>
              </w:rPr>
            </w:pPr>
          </w:p>
        </w:tc>
        <w:tc>
          <w:tcPr>
            <w:tcW w:w="3110" w:type="dxa"/>
          </w:tcPr>
          <w:p w14:paraId="4A8351B0" w14:textId="77777777" w:rsidR="005912D1" w:rsidRDefault="000C1DC4">
            <w:pPr>
              <w:spacing w:after="200" w:line="276" w:lineRule="auto"/>
              <w:rPr>
                <w:rFonts w:cs="Arial"/>
                <w:sz w:val="22"/>
              </w:rPr>
            </w:pPr>
            <w:r>
              <w:rPr>
                <w:rFonts w:cs="Arial"/>
                <w:sz w:val="22"/>
              </w:rPr>
              <w:t>Sozialversicherung</w:t>
            </w:r>
          </w:p>
          <w:p w14:paraId="5F8C0A74" w14:textId="77777777" w:rsidR="005912D1" w:rsidRDefault="000C1DC4">
            <w:pPr>
              <w:spacing w:after="200" w:line="276" w:lineRule="auto"/>
              <w:rPr>
                <w:rFonts w:cs="Arial"/>
                <w:sz w:val="22"/>
              </w:rPr>
            </w:pPr>
            <w:r>
              <w:rPr>
                <w:rFonts w:cs="Arial"/>
                <w:sz w:val="22"/>
              </w:rPr>
              <w:t>Definition und Erläuterung Sozialversicherung</w:t>
            </w:r>
          </w:p>
          <w:p w14:paraId="2AE1A6A1" w14:textId="1A79F848" w:rsidR="00045CD9" w:rsidRDefault="00045CD9">
            <w:pPr>
              <w:spacing w:after="200" w:line="276" w:lineRule="auto"/>
              <w:rPr>
                <w:rFonts w:cs="Arial"/>
                <w:sz w:val="22"/>
              </w:rPr>
            </w:pPr>
            <w:r>
              <w:rPr>
                <w:rFonts w:cs="Arial"/>
                <w:sz w:val="22"/>
              </w:rPr>
              <w:t>Bundeszentrale für politische Bildung</w:t>
            </w:r>
          </w:p>
        </w:tc>
        <w:tc>
          <w:tcPr>
            <w:tcW w:w="5962" w:type="dxa"/>
          </w:tcPr>
          <w:p w14:paraId="2DC2323A" w14:textId="77777777" w:rsidR="005912D1" w:rsidRDefault="000C1DC4">
            <w:pPr>
              <w:spacing w:after="200" w:line="276" w:lineRule="auto"/>
              <w:rPr>
                <w:rFonts w:cs="Arial"/>
                <w:sz w:val="22"/>
              </w:rPr>
            </w:pPr>
            <w:hyperlink r:id="rId63" w:history="1">
              <w:r>
                <w:rPr>
                  <w:rStyle w:val="Hyperlink"/>
                  <w:rFonts w:cs="Arial"/>
                  <w:sz w:val="22"/>
                </w:rPr>
                <w:t>http://www.bpb.de/nachschlagen/lexika/recht-a-z/22900/sozialversicherung</w:t>
              </w:r>
            </w:hyperlink>
          </w:p>
        </w:tc>
      </w:tr>
      <w:tr w:rsidR="005912D1" w14:paraId="2D4AEAE3" w14:textId="77777777">
        <w:tc>
          <w:tcPr>
            <w:tcW w:w="558" w:type="dxa"/>
          </w:tcPr>
          <w:p w14:paraId="3A4D5515" w14:textId="77777777" w:rsidR="005912D1" w:rsidRDefault="005912D1">
            <w:pPr>
              <w:pStyle w:val="Listenabsatz"/>
              <w:numPr>
                <w:ilvl w:val="0"/>
                <w:numId w:val="29"/>
              </w:numPr>
              <w:spacing w:after="200" w:line="276" w:lineRule="auto"/>
              <w:rPr>
                <w:rFonts w:cs="Arial"/>
              </w:rPr>
            </w:pPr>
          </w:p>
        </w:tc>
        <w:tc>
          <w:tcPr>
            <w:tcW w:w="3110" w:type="dxa"/>
          </w:tcPr>
          <w:p w14:paraId="43C5D96D" w14:textId="77777777" w:rsidR="005912D1" w:rsidRDefault="000C1DC4">
            <w:pPr>
              <w:spacing w:after="200" w:line="276" w:lineRule="auto"/>
              <w:rPr>
                <w:rFonts w:cs="Arial"/>
                <w:sz w:val="22"/>
              </w:rPr>
            </w:pPr>
            <w:r>
              <w:rPr>
                <w:rFonts w:cs="Arial"/>
                <w:sz w:val="22"/>
              </w:rPr>
              <w:t>Wechsel der Krankenkasse</w:t>
            </w:r>
          </w:p>
          <w:p w14:paraId="065F742B" w14:textId="7620DCE2" w:rsidR="005912D1" w:rsidRDefault="000C1DC4">
            <w:pPr>
              <w:spacing w:after="200" w:line="276" w:lineRule="auto"/>
              <w:rPr>
                <w:rFonts w:cs="Arial"/>
                <w:sz w:val="22"/>
              </w:rPr>
            </w:pPr>
            <w:r>
              <w:rPr>
                <w:rFonts w:cs="Arial"/>
                <w:sz w:val="22"/>
              </w:rPr>
              <w:t>Artikel: Gesetzliche Krankenversicherung: Schneller Wechsel möglich</w:t>
            </w:r>
          </w:p>
          <w:p w14:paraId="1832F96D" w14:textId="3ECDBEE3" w:rsidR="00045CD9" w:rsidRDefault="00045CD9">
            <w:pPr>
              <w:spacing w:after="200" w:line="276" w:lineRule="auto"/>
              <w:rPr>
                <w:rFonts w:cs="Arial"/>
                <w:sz w:val="22"/>
              </w:rPr>
            </w:pPr>
            <w:r>
              <w:rPr>
                <w:rFonts w:cs="Arial"/>
                <w:sz w:val="22"/>
              </w:rPr>
              <w:t>Verbraucherzentrale</w:t>
            </w:r>
          </w:p>
        </w:tc>
        <w:tc>
          <w:tcPr>
            <w:tcW w:w="5962" w:type="dxa"/>
          </w:tcPr>
          <w:p w14:paraId="7697815E" w14:textId="77777777" w:rsidR="005912D1" w:rsidRDefault="000C1DC4">
            <w:pPr>
              <w:spacing w:after="200" w:line="276" w:lineRule="auto"/>
              <w:rPr>
                <w:rFonts w:cs="Arial"/>
                <w:sz w:val="22"/>
              </w:rPr>
            </w:pPr>
            <w:hyperlink r:id="rId64" w:history="1">
              <w:r>
                <w:rPr>
                  <w:rStyle w:val="Hyperlink"/>
                  <w:rFonts w:cs="Arial"/>
                  <w:sz w:val="22"/>
                </w:rPr>
                <w:t>https://www.verbraucherzentrale.de/wissen/gesundheit-pflege/krankenversicherung/gesetzliche-krankenversicherung-schneller-wechsel-moeglich-13883</w:t>
              </w:r>
            </w:hyperlink>
          </w:p>
        </w:tc>
      </w:tr>
      <w:tr w:rsidR="005912D1" w14:paraId="6043A064" w14:textId="77777777">
        <w:tc>
          <w:tcPr>
            <w:tcW w:w="558" w:type="dxa"/>
          </w:tcPr>
          <w:p w14:paraId="2E21C422" w14:textId="77777777" w:rsidR="005912D1" w:rsidRDefault="005912D1">
            <w:pPr>
              <w:pStyle w:val="Listenabsatz"/>
              <w:numPr>
                <w:ilvl w:val="0"/>
                <w:numId w:val="29"/>
              </w:numPr>
              <w:spacing w:after="200" w:line="276" w:lineRule="auto"/>
              <w:rPr>
                <w:rFonts w:cs="Arial"/>
              </w:rPr>
            </w:pPr>
          </w:p>
        </w:tc>
        <w:tc>
          <w:tcPr>
            <w:tcW w:w="3110" w:type="dxa"/>
          </w:tcPr>
          <w:p w14:paraId="55470212" w14:textId="77777777" w:rsidR="005912D1" w:rsidRDefault="000C1DC4">
            <w:pPr>
              <w:spacing w:after="200" w:line="276" w:lineRule="auto"/>
              <w:rPr>
                <w:rFonts w:cs="Arial"/>
                <w:sz w:val="22"/>
              </w:rPr>
            </w:pPr>
            <w:r>
              <w:rPr>
                <w:rFonts w:cs="Arial"/>
                <w:sz w:val="22"/>
              </w:rPr>
              <w:t>Gehaltsrechner vom Brutto zum Netto</w:t>
            </w:r>
          </w:p>
          <w:p w14:paraId="606E12A2" w14:textId="6F2555F4" w:rsidR="00045CD9" w:rsidRDefault="00045CD9">
            <w:pPr>
              <w:spacing w:after="200" w:line="276" w:lineRule="auto"/>
              <w:rPr>
                <w:rFonts w:cs="Arial"/>
                <w:sz w:val="22"/>
              </w:rPr>
            </w:pPr>
            <w:r>
              <w:rPr>
                <w:rFonts w:cs="Arial"/>
                <w:sz w:val="22"/>
              </w:rPr>
              <w:t>Nettolohn.de</w:t>
            </w:r>
          </w:p>
        </w:tc>
        <w:tc>
          <w:tcPr>
            <w:tcW w:w="5962" w:type="dxa"/>
          </w:tcPr>
          <w:p w14:paraId="79CDB939" w14:textId="77777777" w:rsidR="005912D1" w:rsidRDefault="000C1DC4">
            <w:pPr>
              <w:rPr>
                <w:rStyle w:val="Hyperlink"/>
                <w:sz w:val="22"/>
              </w:rPr>
            </w:pPr>
            <w:hyperlink r:id="rId65" w:history="1">
              <w:r>
                <w:rPr>
                  <w:rStyle w:val="Hyperlink"/>
                  <w:rFonts w:cs="Arial"/>
                  <w:sz w:val="22"/>
                </w:rPr>
                <w:t>https://www.nettolohn.de/brutto-netto-ergebnis</w:t>
              </w:r>
            </w:hyperlink>
          </w:p>
          <w:p w14:paraId="6447C0E2" w14:textId="77777777" w:rsidR="005912D1" w:rsidRDefault="005912D1">
            <w:pPr>
              <w:rPr>
                <w:rFonts w:cs="Arial"/>
                <w:b/>
                <w:szCs w:val="28"/>
              </w:rPr>
            </w:pPr>
          </w:p>
          <w:p w14:paraId="2FBF7DA3" w14:textId="77777777" w:rsidR="005912D1" w:rsidRDefault="005912D1">
            <w:pPr>
              <w:spacing w:after="200" w:line="276" w:lineRule="auto"/>
              <w:rPr>
                <w:rStyle w:val="Hyperlink"/>
                <w:rFonts w:cs="Arial"/>
                <w:sz w:val="22"/>
              </w:rPr>
            </w:pPr>
          </w:p>
        </w:tc>
      </w:tr>
    </w:tbl>
    <w:p w14:paraId="1D6D15CA" w14:textId="77777777" w:rsidR="005912D1" w:rsidRDefault="005912D1">
      <w:pPr>
        <w:rPr>
          <w:rFonts w:cs="Arial"/>
          <w:b/>
          <w:szCs w:val="28"/>
        </w:rPr>
      </w:pPr>
    </w:p>
    <w:sectPr w:rsidR="005912D1">
      <w:footerReference w:type="default" r:id="rId66"/>
      <w:type w:val="continuous"/>
      <w:pgSz w:w="11906" w:h="16838"/>
      <w:pgMar w:top="1247" w:right="1418" w:bottom="1418" w:left="1418" w:header="709" w:footer="6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23C8C" w14:textId="77777777" w:rsidR="00150EEE" w:rsidRDefault="00150EEE">
      <w:pPr>
        <w:spacing w:line="240" w:lineRule="auto"/>
      </w:pPr>
      <w:r>
        <w:separator/>
      </w:r>
    </w:p>
  </w:endnote>
  <w:endnote w:type="continuationSeparator" w:id="0">
    <w:p w14:paraId="172DB550" w14:textId="77777777" w:rsidR="00150EEE" w:rsidRDefault="00150E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A33E4" w14:textId="77777777" w:rsidR="00442687" w:rsidRDefault="0044268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2B9A6" w14:textId="77777777" w:rsidR="00442687" w:rsidRDefault="00442687">
    <w:pPr>
      <w:pStyle w:val="Kopfzeile"/>
    </w:pPr>
    <w:r>
      <w:rPr>
        <w:noProof/>
        <w:lang w:eastAsia="de-DE"/>
      </w:rPr>
      <mc:AlternateContent>
        <mc:Choice Requires="wpg">
          <w:drawing>
            <wp:anchor distT="0" distB="0" distL="114300" distR="114300" simplePos="0" relativeHeight="251659264" behindDoc="1" locked="0" layoutInCell="1" allowOverlap="1" wp14:anchorId="536A188E" wp14:editId="283CD348">
              <wp:simplePos x="0" y="0"/>
              <wp:positionH relativeFrom="page">
                <wp:align>left</wp:align>
              </wp:positionH>
              <wp:positionV relativeFrom="page">
                <wp:align>bottom</wp:align>
              </wp:positionV>
              <wp:extent cx="7556400" cy="900000"/>
              <wp:effectExtent l="0" t="0" r="635" b="1905"/>
              <wp:wrapNone/>
              <wp:docPr id="3"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CurVE-II_Layout_Dokumentenvolage_rev1_Hintergrund.pdf"/>
                      <pic:cNvPicPr>
                        <a:picLocks noChangeAspect="1"/>
                      </pic:cNvPicPr>
                    </pic:nvPicPr>
                    <pic:blipFill>
                      <a:blip r:embed="rId1"/>
                      <a:stretch/>
                    </pic:blipFill>
                    <pic:spPr bwMode="auto">
                      <a:xfrm>
                        <a:off x="0" y="0"/>
                        <a:ext cx="7556400" cy="9000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position:absolute;mso-wrap-distance-left:9.0pt;mso-wrap-distance-top:0.0pt;mso-wrap-distance-right:9.0pt;mso-wrap-distance-bottom:0.0pt;z-index:-251659264;o:allowoverlap:true;o:allowincell:true;mso-position-horizontal-relative:page;mso-position-horizontal:left;mso-position-vertical-relative:page;mso-position-vertical:bottom;width:595.0pt;height:70.9pt;" stroked="false">
              <v:path textboxrect="0,0,0,0"/>
              <v:imagedata r:id="rId2" o:title=""/>
            </v:shape>
          </w:pict>
        </mc:Fallback>
      </mc:AlternateContent>
    </w:r>
  </w:p>
  <w:p w14:paraId="6918CD93" w14:textId="77777777" w:rsidR="00442687" w:rsidRDefault="00000000">
    <w:pPr>
      <w:pStyle w:val="Kopfzeile"/>
      <w:framePr w:w="1461" w:h="301" w:hRule="exact" w:wrap="none" w:vAnchor="text" w:hAnchor="page" w:x="79" w:y="146"/>
      <w:jc w:val="right"/>
      <w:rPr>
        <w:rStyle w:val="Seitenzahl"/>
        <w:color w:val="FFFFFF"/>
        <w:sz w:val="20"/>
        <w:szCs w:val="20"/>
      </w:rPr>
    </w:pPr>
    <w:sdt>
      <w:sdtPr>
        <w:id w:val="397179552"/>
      </w:sdtPr>
      <w:sdtContent>
        <w:r w:rsidR="00442687">
          <w:rPr>
            <w:rFonts w:cs="Arial"/>
            <w:color w:val="FFFFFF" w:themeColor="background1"/>
            <w:sz w:val="20"/>
            <w:szCs w:val="20"/>
          </w:rPr>
          <w:t xml:space="preserve">Seite </w:t>
        </w:r>
        <w:r w:rsidR="00442687">
          <w:rPr>
            <w:rFonts w:cs="Arial"/>
            <w:b/>
            <w:bCs/>
            <w:color w:val="FFFFFF" w:themeColor="background1"/>
            <w:sz w:val="20"/>
            <w:szCs w:val="20"/>
          </w:rPr>
          <w:fldChar w:fldCharType="begin"/>
        </w:r>
        <w:r w:rsidR="00442687">
          <w:rPr>
            <w:rFonts w:cs="Arial"/>
            <w:b/>
            <w:bCs/>
            <w:color w:val="FFFFFF" w:themeColor="background1"/>
            <w:sz w:val="20"/>
            <w:szCs w:val="20"/>
          </w:rPr>
          <w:instrText>PAGE</w:instrText>
        </w:r>
        <w:r w:rsidR="00442687">
          <w:rPr>
            <w:rFonts w:cs="Arial"/>
            <w:b/>
            <w:bCs/>
            <w:color w:val="FFFFFF" w:themeColor="background1"/>
            <w:sz w:val="20"/>
            <w:szCs w:val="20"/>
          </w:rPr>
          <w:fldChar w:fldCharType="separate"/>
        </w:r>
        <w:r w:rsidR="00822489">
          <w:rPr>
            <w:rFonts w:cs="Arial"/>
            <w:b/>
            <w:bCs/>
            <w:noProof/>
            <w:color w:val="FFFFFF" w:themeColor="background1"/>
            <w:sz w:val="20"/>
            <w:szCs w:val="20"/>
          </w:rPr>
          <w:t>21</w:t>
        </w:r>
        <w:r w:rsidR="00442687">
          <w:rPr>
            <w:rFonts w:cs="Arial"/>
            <w:b/>
            <w:bCs/>
            <w:color w:val="FFFFFF" w:themeColor="background1"/>
            <w:sz w:val="20"/>
            <w:szCs w:val="20"/>
          </w:rPr>
          <w:fldChar w:fldCharType="end"/>
        </w:r>
        <w:r w:rsidR="00442687">
          <w:rPr>
            <w:rFonts w:cs="Arial"/>
            <w:color w:val="FFFFFF" w:themeColor="background1"/>
            <w:sz w:val="20"/>
            <w:szCs w:val="20"/>
          </w:rPr>
          <w:t xml:space="preserve"> / </w:t>
        </w:r>
        <w:r w:rsidR="00442687">
          <w:rPr>
            <w:rFonts w:cs="Arial"/>
            <w:b/>
            <w:bCs/>
            <w:color w:val="FFFFFF" w:themeColor="background1"/>
            <w:sz w:val="20"/>
            <w:szCs w:val="20"/>
          </w:rPr>
          <w:fldChar w:fldCharType="begin"/>
        </w:r>
        <w:r w:rsidR="00442687">
          <w:rPr>
            <w:rFonts w:cs="Arial"/>
            <w:b/>
            <w:bCs/>
            <w:color w:val="FFFFFF" w:themeColor="background1"/>
            <w:sz w:val="20"/>
            <w:szCs w:val="20"/>
          </w:rPr>
          <w:instrText>NUMPAGES</w:instrText>
        </w:r>
        <w:r w:rsidR="00442687">
          <w:rPr>
            <w:rFonts w:cs="Arial"/>
            <w:b/>
            <w:bCs/>
            <w:color w:val="FFFFFF" w:themeColor="background1"/>
            <w:sz w:val="20"/>
            <w:szCs w:val="20"/>
          </w:rPr>
          <w:fldChar w:fldCharType="separate"/>
        </w:r>
        <w:r w:rsidR="00822489">
          <w:rPr>
            <w:rFonts w:cs="Arial"/>
            <w:b/>
            <w:bCs/>
            <w:noProof/>
            <w:color w:val="FFFFFF" w:themeColor="background1"/>
            <w:sz w:val="20"/>
            <w:szCs w:val="20"/>
          </w:rPr>
          <w:t>27</w:t>
        </w:r>
        <w:r w:rsidR="00442687">
          <w:rPr>
            <w:rFonts w:cs="Arial"/>
            <w:b/>
            <w:bCs/>
            <w:color w:val="FFFFFF" w:themeColor="background1"/>
            <w:sz w:val="20"/>
            <w:szCs w:val="20"/>
          </w:rPr>
          <w:fldChar w:fldCharType="end"/>
        </w:r>
      </w:sdtContent>
    </w:sdt>
  </w:p>
  <w:p w14:paraId="77936A0C" w14:textId="77777777" w:rsidR="00442687" w:rsidRDefault="00442687">
    <w:pPr>
      <w:pStyle w:val="Fuzeile"/>
      <w:tabs>
        <w:tab w:val="clear" w:pos="4536"/>
        <w:tab w:val="clear" w:pos="9072"/>
        <w:tab w:val="left" w:pos="2054"/>
      </w:tabs>
      <w:rPr>
        <w:color w:val="FFFFFF"/>
        <w:sz w:val="20"/>
        <w:szCs w:val="20"/>
      </w:rPr>
    </w:pPr>
    <w:r>
      <w:rPr>
        <w:color w:val="FFFFFF" w:themeColor="background1"/>
        <w:sz w:val="20"/>
        <w:szCs w:val="20"/>
      </w:rPr>
      <w:tab/>
    </w:r>
  </w:p>
  <w:p w14:paraId="6D5852E8" w14:textId="77777777" w:rsidR="00442687" w:rsidRDefault="0044268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DE093" w14:textId="77777777" w:rsidR="00442687" w:rsidRDefault="00000000" w:rsidP="008719DA">
    <w:pPr>
      <w:pStyle w:val="Kopfzeile"/>
      <w:framePr w:w="1461" w:h="301" w:hRule="exact" w:wrap="none" w:vAnchor="text" w:hAnchor="page" w:x="168" w:y="-263"/>
      <w:jc w:val="right"/>
      <w:rPr>
        <w:rStyle w:val="Seitenzahl"/>
        <w:color w:val="FFFFFF"/>
        <w:sz w:val="20"/>
        <w:szCs w:val="20"/>
      </w:rPr>
    </w:pPr>
    <w:sdt>
      <w:sdtPr>
        <w:id w:val="1585652902"/>
      </w:sdtPr>
      <w:sdtContent>
        <w:r w:rsidR="00442687">
          <w:rPr>
            <w:rFonts w:cs="Arial"/>
            <w:color w:val="FFFFFF" w:themeColor="background1"/>
            <w:sz w:val="20"/>
            <w:szCs w:val="20"/>
          </w:rPr>
          <w:t xml:space="preserve">Seite </w:t>
        </w:r>
        <w:r w:rsidR="00442687">
          <w:rPr>
            <w:rFonts w:cs="Arial"/>
            <w:b/>
            <w:bCs/>
            <w:color w:val="FFFFFF" w:themeColor="background1"/>
            <w:sz w:val="20"/>
            <w:szCs w:val="20"/>
          </w:rPr>
          <w:fldChar w:fldCharType="begin"/>
        </w:r>
        <w:r w:rsidR="00442687">
          <w:rPr>
            <w:rFonts w:cs="Arial"/>
            <w:b/>
            <w:bCs/>
            <w:color w:val="FFFFFF" w:themeColor="background1"/>
            <w:sz w:val="20"/>
            <w:szCs w:val="20"/>
          </w:rPr>
          <w:instrText>PAGE</w:instrText>
        </w:r>
        <w:r w:rsidR="00442687">
          <w:rPr>
            <w:rFonts w:cs="Arial"/>
            <w:b/>
            <w:bCs/>
            <w:color w:val="FFFFFF" w:themeColor="background1"/>
            <w:sz w:val="20"/>
            <w:szCs w:val="20"/>
          </w:rPr>
          <w:fldChar w:fldCharType="separate"/>
        </w:r>
        <w:r w:rsidR="00822489">
          <w:rPr>
            <w:rFonts w:cs="Arial"/>
            <w:b/>
            <w:bCs/>
            <w:noProof/>
            <w:color w:val="FFFFFF" w:themeColor="background1"/>
            <w:sz w:val="20"/>
            <w:szCs w:val="20"/>
          </w:rPr>
          <w:t>1</w:t>
        </w:r>
        <w:r w:rsidR="00442687">
          <w:rPr>
            <w:rFonts w:cs="Arial"/>
            <w:b/>
            <w:bCs/>
            <w:color w:val="FFFFFF" w:themeColor="background1"/>
            <w:sz w:val="20"/>
            <w:szCs w:val="20"/>
          </w:rPr>
          <w:fldChar w:fldCharType="end"/>
        </w:r>
        <w:r w:rsidR="00442687">
          <w:rPr>
            <w:rFonts w:cs="Arial"/>
            <w:color w:val="FFFFFF" w:themeColor="background1"/>
            <w:sz w:val="20"/>
            <w:szCs w:val="20"/>
          </w:rPr>
          <w:t xml:space="preserve"> / </w:t>
        </w:r>
        <w:r w:rsidR="00442687">
          <w:rPr>
            <w:rFonts w:cs="Arial"/>
            <w:b/>
            <w:bCs/>
            <w:color w:val="FFFFFF" w:themeColor="background1"/>
            <w:sz w:val="20"/>
            <w:szCs w:val="20"/>
          </w:rPr>
          <w:fldChar w:fldCharType="begin"/>
        </w:r>
        <w:r w:rsidR="00442687">
          <w:rPr>
            <w:rFonts w:cs="Arial"/>
            <w:b/>
            <w:bCs/>
            <w:color w:val="FFFFFF" w:themeColor="background1"/>
            <w:sz w:val="20"/>
            <w:szCs w:val="20"/>
          </w:rPr>
          <w:instrText>NUMPAGES</w:instrText>
        </w:r>
        <w:r w:rsidR="00442687">
          <w:rPr>
            <w:rFonts w:cs="Arial"/>
            <w:b/>
            <w:bCs/>
            <w:color w:val="FFFFFF" w:themeColor="background1"/>
            <w:sz w:val="20"/>
            <w:szCs w:val="20"/>
          </w:rPr>
          <w:fldChar w:fldCharType="separate"/>
        </w:r>
        <w:r w:rsidR="00822489">
          <w:rPr>
            <w:rFonts w:cs="Arial"/>
            <w:b/>
            <w:bCs/>
            <w:noProof/>
            <w:color w:val="FFFFFF" w:themeColor="background1"/>
            <w:sz w:val="20"/>
            <w:szCs w:val="20"/>
          </w:rPr>
          <w:t>27</w:t>
        </w:r>
        <w:r w:rsidR="00442687">
          <w:rPr>
            <w:rFonts w:cs="Arial"/>
            <w:b/>
            <w:bCs/>
            <w:color w:val="FFFFFF" w:themeColor="background1"/>
            <w:sz w:val="20"/>
            <w:szCs w:val="20"/>
          </w:rPr>
          <w:fldChar w:fldCharType="end"/>
        </w:r>
      </w:sdtContent>
    </w:sdt>
  </w:p>
  <w:p w14:paraId="153F4F3E" w14:textId="264D2525" w:rsidR="00442687" w:rsidRDefault="00442687" w:rsidP="008719DA">
    <w:pPr>
      <w:pStyle w:val="Fuzeile"/>
    </w:pPr>
    <w:r>
      <w:rPr>
        <w:noProof/>
        <w:lang w:eastAsia="de-DE"/>
      </w:rPr>
      <w:t xml:space="preserve"> </w:t>
    </w:r>
    <w:r>
      <w:rPr>
        <w:noProof/>
        <w:lang w:eastAsia="de-DE"/>
      </w:rPr>
      <w:drawing>
        <wp:anchor distT="0" distB="0" distL="114300" distR="114300" simplePos="0" relativeHeight="251667456" behindDoc="1" locked="0" layoutInCell="1" allowOverlap="1" wp14:anchorId="7E28EB5C" wp14:editId="6A30828A">
          <wp:simplePos x="0" y="0"/>
          <wp:positionH relativeFrom="page">
            <wp:posOffset>-1664</wp:posOffset>
          </wp:positionH>
          <wp:positionV relativeFrom="bottomMargin">
            <wp:align>top</wp:align>
          </wp:positionV>
          <wp:extent cx="7556400" cy="900000"/>
          <wp:effectExtent l="0" t="0" r="6985" b="0"/>
          <wp:wrapNone/>
          <wp:docPr id="17"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CurVE-II_Layout_Dokumentenvolage_rev1_Hintergrund.pdf"/>
                  <pic:cNvPicPr>
                    <a:picLocks noChangeAspect="1"/>
                  </pic:cNvPicPr>
                </pic:nvPicPr>
                <pic:blipFill>
                  <a:blip r:embed="rId1"/>
                  <a:stretch/>
                </pic:blipFill>
                <pic:spPr bwMode="auto">
                  <a:xfrm>
                    <a:off x="0" y="0"/>
                    <a:ext cx="7556400" cy="900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8F70F" w14:textId="77777777" w:rsidR="00442687" w:rsidRDefault="00442687">
    <w:pPr>
      <w:pStyle w:val="Fuzeile"/>
      <w:tabs>
        <w:tab w:val="clear" w:pos="4536"/>
        <w:tab w:val="clear" w:pos="9072"/>
        <w:tab w:val="left" w:pos="2054"/>
      </w:tabs>
      <w:rPr>
        <w:color w:val="FFFFFF"/>
        <w:sz w:val="20"/>
        <w:szCs w:val="20"/>
      </w:rPr>
    </w:pPr>
    <w:r>
      <w:rPr>
        <w:noProof/>
        <w:lang w:eastAsia="de-DE"/>
      </w:rPr>
      <mc:AlternateContent>
        <mc:Choice Requires="wpg">
          <w:drawing>
            <wp:anchor distT="0" distB="0" distL="114300" distR="114300" simplePos="0" relativeHeight="251661312" behindDoc="1" locked="0" layoutInCell="1" allowOverlap="1" wp14:anchorId="6B9FF21A" wp14:editId="7217AF6D">
              <wp:simplePos x="0" y="0"/>
              <wp:positionH relativeFrom="page">
                <wp:posOffset>-13970</wp:posOffset>
              </wp:positionH>
              <wp:positionV relativeFrom="page">
                <wp:posOffset>9785350</wp:posOffset>
              </wp:positionV>
              <wp:extent cx="7555865" cy="899795"/>
              <wp:effectExtent l="0" t="0" r="6985" b="0"/>
              <wp:wrapNone/>
              <wp:docPr id="252639127"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CurVE-II_Layout_Dokumentenvolage_rev1_Hintergrund.pdf"/>
                      <pic:cNvPicPr>
                        <a:picLocks noChangeAspect="1"/>
                      </pic:cNvPicPr>
                    </pic:nvPicPr>
                    <pic:blipFill>
                      <a:blip r:embed="rId1"/>
                      <a:stretch/>
                    </pic:blipFill>
                    <pic:spPr bwMode="auto">
                      <a:xfrm>
                        <a:off x="0" y="0"/>
                        <a:ext cx="7555865" cy="89979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mso-wrap-distance-left:9.0pt;mso-wrap-distance-top:0.0pt;mso-wrap-distance-right:9.0pt;mso-wrap-distance-bottom:0.0pt;z-index:-251661312;o:allowoverlap:true;o:allowincell:true;mso-position-horizontal-relative:page;margin-left:-1.1pt;mso-position-horizontal:absolute;mso-position-vertical-relative:page;margin-top:770.5pt;mso-position-vertical:absolute;width:594.9pt;height:70.8pt;" stroked="false">
              <v:path textboxrect="0,0,0,0"/>
              <v:imagedata r:id="rId2" o:title=""/>
            </v:shape>
          </w:pict>
        </mc:Fallback>
      </mc:AlternateContent>
    </w:r>
  </w:p>
  <w:p w14:paraId="76CAD722" w14:textId="77777777" w:rsidR="00442687" w:rsidRDefault="00442687">
    <w:pPr>
      <w:pStyle w:val="Fuzeile"/>
    </w:pPr>
  </w:p>
  <w:p w14:paraId="5EAC27A4" w14:textId="77777777" w:rsidR="00442687" w:rsidRDefault="00000000">
    <w:pPr>
      <w:pStyle w:val="Kopfzeile"/>
      <w:framePr w:w="1461" w:h="301" w:hRule="exact" w:wrap="none" w:vAnchor="text" w:hAnchor="page" w:x="150" w:y="439"/>
      <w:jc w:val="right"/>
      <w:rPr>
        <w:rStyle w:val="Seitenzahl"/>
        <w:color w:val="FFFFFF"/>
        <w:sz w:val="20"/>
        <w:szCs w:val="20"/>
      </w:rPr>
    </w:pPr>
    <w:sdt>
      <w:sdtPr>
        <w:id w:val="-1317029849"/>
      </w:sdtPr>
      <w:sdtContent>
        <w:r w:rsidR="00442687">
          <w:rPr>
            <w:rFonts w:cs="Arial"/>
            <w:color w:val="FFFFFF" w:themeColor="background1"/>
            <w:sz w:val="20"/>
            <w:szCs w:val="20"/>
          </w:rPr>
          <w:t xml:space="preserve">Seite </w:t>
        </w:r>
        <w:r w:rsidR="00442687">
          <w:rPr>
            <w:rFonts w:cs="Arial"/>
            <w:b/>
            <w:bCs/>
            <w:color w:val="FFFFFF" w:themeColor="background1"/>
            <w:sz w:val="20"/>
            <w:szCs w:val="20"/>
          </w:rPr>
          <w:fldChar w:fldCharType="begin"/>
        </w:r>
        <w:r w:rsidR="00442687">
          <w:rPr>
            <w:rFonts w:cs="Arial"/>
            <w:b/>
            <w:bCs/>
            <w:color w:val="FFFFFF" w:themeColor="background1"/>
            <w:sz w:val="20"/>
            <w:szCs w:val="20"/>
          </w:rPr>
          <w:instrText>PAGE</w:instrText>
        </w:r>
        <w:r w:rsidR="00442687">
          <w:rPr>
            <w:rFonts w:cs="Arial"/>
            <w:b/>
            <w:bCs/>
            <w:color w:val="FFFFFF" w:themeColor="background1"/>
            <w:sz w:val="20"/>
            <w:szCs w:val="20"/>
          </w:rPr>
          <w:fldChar w:fldCharType="separate"/>
        </w:r>
        <w:r w:rsidR="00822489">
          <w:rPr>
            <w:rFonts w:cs="Arial"/>
            <w:b/>
            <w:bCs/>
            <w:noProof/>
            <w:color w:val="FFFFFF" w:themeColor="background1"/>
            <w:sz w:val="20"/>
            <w:szCs w:val="20"/>
          </w:rPr>
          <w:t>27</w:t>
        </w:r>
        <w:r w:rsidR="00442687">
          <w:rPr>
            <w:rFonts w:cs="Arial"/>
            <w:b/>
            <w:bCs/>
            <w:color w:val="FFFFFF" w:themeColor="background1"/>
            <w:sz w:val="20"/>
            <w:szCs w:val="20"/>
          </w:rPr>
          <w:fldChar w:fldCharType="end"/>
        </w:r>
        <w:r w:rsidR="00442687">
          <w:rPr>
            <w:rFonts w:cs="Arial"/>
            <w:color w:val="FFFFFF" w:themeColor="background1"/>
            <w:sz w:val="20"/>
            <w:szCs w:val="20"/>
          </w:rPr>
          <w:t xml:space="preserve"> / </w:t>
        </w:r>
        <w:r w:rsidR="00442687">
          <w:rPr>
            <w:rFonts w:cs="Arial"/>
            <w:b/>
            <w:bCs/>
            <w:color w:val="FFFFFF" w:themeColor="background1"/>
            <w:sz w:val="20"/>
            <w:szCs w:val="20"/>
          </w:rPr>
          <w:fldChar w:fldCharType="begin"/>
        </w:r>
        <w:r w:rsidR="00442687">
          <w:rPr>
            <w:rFonts w:cs="Arial"/>
            <w:b/>
            <w:bCs/>
            <w:color w:val="FFFFFF" w:themeColor="background1"/>
            <w:sz w:val="20"/>
            <w:szCs w:val="20"/>
          </w:rPr>
          <w:instrText>NUMPAGES</w:instrText>
        </w:r>
        <w:r w:rsidR="00442687">
          <w:rPr>
            <w:rFonts w:cs="Arial"/>
            <w:b/>
            <w:bCs/>
            <w:color w:val="FFFFFF" w:themeColor="background1"/>
            <w:sz w:val="20"/>
            <w:szCs w:val="20"/>
          </w:rPr>
          <w:fldChar w:fldCharType="separate"/>
        </w:r>
        <w:r w:rsidR="00822489">
          <w:rPr>
            <w:rFonts w:cs="Arial"/>
            <w:b/>
            <w:bCs/>
            <w:noProof/>
            <w:color w:val="FFFFFF" w:themeColor="background1"/>
            <w:sz w:val="20"/>
            <w:szCs w:val="20"/>
          </w:rPr>
          <w:t>27</w:t>
        </w:r>
        <w:r w:rsidR="00442687">
          <w:rPr>
            <w:rFonts w:cs="Arial"/>
            <w:b/>
            <w:bCs/>
            <w:color w:val="FFFFFF" w:themeColor="background1"/>
            <w:sz w:val="20"/>
            <w:szCs w:val="20"/>
          </w:rPr>
          <w:fldChar w:fldCharType="end"/>
        </w:r>
      </w:sdtContent>
    </w:sdt>
  </w:p>
  <w:p w14:paraId="0D7994D3" w14:textId="77777777" w:rsidR="00442687" w:rsidRDefault="004426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389E9" w14:textId="77777777" w:rsidR="00150EEE" w:rsidRDefault="00150EEE">
      <w:r>
        <w:separator/>
      </w:r>
    </w:p>
    <w:p w14:paraId="680E63F1" w14:textId="77777777" w:rsidR="00150EEE" w:rsidRDefault="00150EEE"/>
  </w:footnote>
  <w:footnote w:type="continuationSeparator" w:id="0">
    <w:p w14:paraId="7475D002" w14:textId="77777777" w:rsidR="00150EEE" w:rsidRDefault="00150EEE">
      <w:r>
        <w:continuationSeparator/>
      </w:r>
    </w:p>
    <w:p w14:paraId="66B9D56F" w14:textId="77777777" w:rsidR="00150EEE" w:rsidRDefault="00150EEE"/>
  </w:footnote>
  <w:footnote w:id="1">
    <w:p w14:paraId="11B1DCAA" w14:textId="77777777" w:rsidR="00442687" w:rsidRDefault="00442687">
      <w:pPr>
        <w:pStyle w:val="Funotentext"/>
      </w:pPr>
      <w:r>
        <w:rPr>
          <w:rStyle w:val="Funotenzeichen"/>
        </w:rPr>
        <w:footnoteRef/>
      </w:r>
      <w:r>
        <w:t xml:space="preserve"> Die einzelnen Materialien wurden von Josephine Marquardt in Zusammenarbeit mit dem </w:t>
      </w:r>
      <w:proofErr w:type="spellStart"/>
      <w:r>
        <w:t>CurVe</w:t>
      </w:r>
      <w:proofErr w:type="spellEnd"/>
      <w:r>
        <w:t xml:space="preserve"> II-Team entwickelt. Zahlen und Fakten sind im Jahr 2018 recherchiert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6BD9D" w14:textId="77777777" w:rsidR="00442687" w:rsidRDefault="0044268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672F1" w14:textId="4F9DE3F9" w:rsidR="00442687" w:rsidRDefault="00442687">
    <w:pPr>
      <w:pStyle w:val="Kopfzeile"/>
      <w:tabs>
        <w:tab w:val="clear" w:pos="4536"/>
        <w:tab w:val="clear" w:pos="9072"/>
        <w:tab w:val="left" w:pos="1005"/>
      </w:tabs>
      <w:spacing w:line="240" w:lineRule="auto"/>
      <w:rPr>
        <w:rFonts w:cs="Arial"/>
      </w:rPr>
    </w:pPr>
    <w:r>
      <w:rPr>
        <w:rFonts w:cs="Arial"/>
        <w:noProof/>
        <w:lang w:eastAsia="de-DE"/>
      </w:rPr>
      <mc:AlternateContent>
        <mc:Choice Requires="wpg">
          <w:drawing>
            <wp:anchor distT="0" distB="0" distL="114300" distR="114300" simplePos="0" relativeHeight="251663360" behindDoc="1" locked="0" layoutInCell="1" allowOverlap="1" wp14:anchorId="1E82C3F6" wp14:editId="19A46958">
              <wp:simplePos x="0" y="0"/>
              <wp:positionH relativeFrom="page">
                <wp:align>right</wp:align>
              </wp:positionH>
              <wp:positionV relativeFrom="paragraph">
                <wp:posOffset>-450215</wp:posOffset>
              </wp:positionV>
              <wp:extent cx="5759450" cy="687070"/>
              <wp:effectExtent l="0" t="0" r="0" b="0"/>
              <wp:wrapNone/>
              <wp:docPr id="1" name="Grafi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Header_word_masterialset_02.png"/>
                      <pic:cNvPicPr>
                        <a:picLocks noChangeAspect="1"/>
                      </pic:cNvPicPr>
                    </pic:nvPicPr>
                    <pic:blipFill>
                      <a:blip r:embed="rId1"/>
                      <a:stretch/>
                    </pic:blipFill>
                    <pic:spPr bwMode="auto">
                      <a:xfrm>
                        <a:off x="0" y="0"/>
                        <a:ext cx="5759450" cy="687069"/>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page;mso-position-horizontal:right;mso-position-vertical-relative:text;margin-top:-35.4pt;mso-position-vertical:absolute;width:453.5pt;height:54.1pt;" stroked="false">
              <v:path textboxrect="0,0,0,0"/>
              <v:imagedata r:id="rId2" o:title=""/>
            </v:shape>
          </w:pict>
        </mc:Fallback>
      </mc:AlternateContent>
    </w:r>
    <w:r w:rsidRPr="00B27F0C">
      <w:rPr>
        <w:rFonts w:eastAsia="Cambria" w:cs="Cambria"/>
        <w:b/>
        <w:sz w:val="32"/>
        <w:szCs w:val="32"/>
      </w:rPr>
      <w:t xml:space="preserve"> </w:t>
    </w:r>
    <w:r w:rsidRPr="00B27F0C">
      <w:rPr>
        <w:rFonts w:cs="Arial"/>
        <w:b/>
        <w:sz w:val="24"/>
      </w:rPr>
      <w:t>Max‘</w:t>
    </w:r>
    <w:r>
      <w:rPr>
        <w:rFonts w:cs="Arial"/>
        <w:b/>
        <w:sz w:val="24"/>
      </w:rPr>
      <w:t xml:space="preserve"> erste Gehaltsabrechnung</w:t>
    </w:r>
    <w:r>
      <w:rPr>
        <w:rFonts w:cs="Aria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ABA03" w14:textId="61205EC9" w:rsidR="00442687" w:rsidRDefault="00442687">
    <w:pPr>
      <w:pStyle w:val="Kopfzeile"/>
      <w:spacing w:line="240" w:lineRule="auto"/>
      <w:rPr>
        <w:sz w:val="22"/>
      </w:rPr>
    </w:pPr>
    <w:r w:rsidRPr="0018427C">
      <w:rPr>
        <w:rFonts w:cs="Arial"/>
        <w:b/>
        <w:noProof/>
        <w:sz w:val="24"/>
        <w:szCs w:val="24"/>
        <w:lang w:eastAsia="de-DE"/>
      </w:rPr>
      <w:drawing>
        <wp:anchor distT="0" distB="0" distL="114300" distR="114300" simplePos="0" relativeHeight="251665408" behindDoc="0" locked="0" layoutInCell="1" allowOverlap="1" wp14:anchorId="31E12BF9" wp14:editId="5D116EC2">
          <wp:simplePos x="0" y="0"/>
          <wp:positionH relativeFrom="margin">
            <wp:align>left</wp:align>
          </wp:positionH>
          <wp:positionV relativeFrom="paragraph">
            <wp:posOffset>-374650</wp:posOffset>
          </wp:positionV>
          <wp:extent cx="1353600" cy="630000"/>
          <wp:effectExtent l="0" t="0" r="0" b="0"/>
          <wp:wrapThrough wrapText="bothSides">
            <wp:wrapPolygon edited="0">
              <wp:start x="2433" y="0"/>
              <wp:lineTo x="2433" y="10452"/>
              <wp:lineTo x="0" y="14371"/>
              <wp:lineTo x="0" y="20903"/>
              <wp:lineTo x="20069" y="20903"/>
              <wp:lineTo x="21286" y="20903"/>
              <wp:lineTo x="21286" y="10452"/>
              <wp:lineTo x="19461" y="10452"/>
              <wp:lineTo x="19461" y="6532"/>
              <wp:lineTo x="4865" y="0"/>
              <wp:lineTo x="2433" y="0"/>
            </wp:wrapPolygon>
          </wp:wrapThrough>
          <wp:docPr id="81" name="Grafik 81" descr="L:\Abteilung Programme und Beteiligung\CurVe II\Curve (Team) II\CurVeII_CWS\Curriculum_Materialien\Curriculum FGB\Curriculum\Piktogramme; Bilder, Logo\Logo\Logo_CFG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bteilung Programme und Beteiligung\CurVe II\Curve (Team) II\CurVeII_CWS\Curriculum_Materialien\Curriculum FGB\Curriculum\Piktogramme; Bilder, Logo\Logo\Logo_CFG_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3600" cy="63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2"/>
        <w:lang w:eastAsia="de-DE"/>
      </w:rPr>
      <mc:AlternateContent>
        <mc:Choice Requires="wpg">
          <w:drawing>
            <wp:anchor distT="0" distB="0" distL="114300" distR="114300" simplePos="0" relativeHeight="251662336" behindDoc="1" locked="0" layoutInCell="1" allowOverlap="1" wp14:anchorId="408246E0" wp14:editId="60E5D16B">
              <wp:simplePos x="0" y="0"/>
              <wp:positionH relativeFrom="page">
                <wp:align>right</wp:align>
              </wp:positionH>
              <wp:positionV relativeFrom="paragraph">
                <wp:posOffset>-440690</wp:posOffset>
              </wp:positionV>
              <wp:extent cx="5759450" cy="687070"/>
              <wp:effectExtent l="0" t="0" r="0" b="0"/>
              <wp:wrapNone/>
              <wp:docPr id="2" name="Grafi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Header_word_masterialset_02.png"/>
                      <pic:cNvPicPr>
                        <a:picLocks noChangeAspect="1"/>
                      </pic:cNvPicPr>
                    </pic:nvPicPr>
                    <pic:blipFill>
                      <a:blip r:embed="rId2"/>
                      <a:stretch/>
                    </pic:blipFill>
                    <pic:spPr bwMode="auto">
                      <a:xfrm>
                        <a:off x="0" y="0"/>
                        <a:ext cx="5759450" cy="687069"/>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62336;o:allowoverlap:true;o:allowincell:true;mso-position-horizontal-relative:page;mso-position-horizontal:right;mso-position-vertical-relative:text;margin-top:-34.7pt;mso-position-vertical:absolute;width:453.5pt;height:54.1pt;" stroked="false">
              <v:path textboxrect="0,0,0,0"/>
              <v:imagedata r:id="rId3" o:title=""/>
            </v:shape>
          </w:pict>
        </mc:Fallback>
      </mc:AlternateContent>
    </w: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4803"/>
    <w:multiLevelType w:val="hybridMultilevel"/>
    <w:tmpl w:val="D8909516"/>
    <w:lvl w:ilvl="0" w:tplc="1660E68E">
      <w:start w:val="1"/>
      <w:numFmt w:val="decimal"/>
      <w:lvlText w:val="%1."/>
      <w:lvlJc w:val="left"/>
      <w:pPr>
        <w:ind w:left="720" w:hanging="360"/>
      </w:pPr>
      <w:rPr>
        <w:b/>
      </w:rPr>
    </w:lvl>
    <w:lvl w:ilvl="1" w:tplc="5B261A5A">
      <w:start w:val="1"/>
      <w:numFmt w:val="lowerLetter"/>
      <w:lvlText w:val="%2."/>
      <w:lvlJc w:val="left"/>
      <w:pPr>
        <w:ind w:left="1440" w:hanging="360"/>
      </w:pPr>
    </w:lvl>
    <w:lvl w:ilvl="2" w:tplc="48A69BA8">
      <w:start w:val="1"/>
      <w:numFmt w:val="lowerRoman"/>
      <w:lvlText w:val="%3."/>
      <w:lvlJc w:val="right"/>
      <w:pPr>
        <w:ind w:left="2160" w:hanging="180"/>
      </w:pPr>
    </w:lvl>
    <w:lvl w:ilvl="3" w:tplc="EF508CE8">
      <w:start w:val="1"/>
      <w:numFmt w:val="decimal"/>
      <w:lvlText w:val="%4."/>
      <w:lvlJc w:val="left"/>
      <w:pPr>
        <w:ind w:left="2880" w:hanging="360"/>
      </w:pPr>
    </w:lvl>
    <w:lvl w:ilvl="4" w:tplc="1E4CA662">
      <w:start w:val="1"/>
      <w:numFmt w:val="lowerLetter"/>
      <w:lvlText w:val="%5."/>
      <w:lvlJc w:val="left"/>
      <w:pPr>
        <w:ind w:left="3600" w:hanging="360"/>
      </w:pPr>
    </w:lvl>
    <w:lvl w:ilvl="5" w:tplc="9038226E">
      <w:start w:val="1"/>
      <w:numFmt w:val="lowerRoman"/>
      <w:lvlText w:val="%6."/>
      <w:lvlJc w:val="right"/>
      <w:pPr>
        <w:ind w:left="4320" w:hanging="180"/>
      </w:pPr>
    </w:lvl>
    <w:lvl w:ilvl="6" w:tplc="61BE2BA4">
      <w:start w:val="1"/>
      <w:numFmt w:val="decimal"/>
      <w:lvlText w:val="%7."/>
      <w:lvlJc w:val="left"/>
      <w:pPr>
        <w:ind w:left="5040" w:hanging="360"/>
      </w:pPr>
    </w:lvl>
    <w:lvl w:ilvl="7" w:tplc="B10C9D8C">
      <w:start w:val="1"/>
      <w:numFmt w:val="lowerLetter"/>
      <w:lvlText w:val="%8."/>
      <w:lvlJc w:val="left"/>
      <w:pPr>
        <w:ind w:left="5760" w:hanging="360"/>
      </w:pPr>
    </w:lvl>
    <w:lvl w:ilvl="8" w:tplc="AA16888C">
      <w:start w:val="1"/>
      <w:numFmt w:val="lowerRoman"/>
      <w:lvlText w:val="%9."/>
      <w:lvlJc w:val="right"/>
      <w:pPr>
        <w:ind w:left="6480" w:hanging="180"/>
      </w:pPr>
    </w:lvl>
  </w:abstractNum>
  <w:abstractNum w:abstractNumId="1" w15:restartNumberingAfterBreak="0">
    <w:nsid w:val="01984C2D"/>
    <w:multiLevelType w:val="hybridMultilevel"/>
    <w:tmpl w:val="1E84F810"/>
    <w:lvl w:ilvl="0" w:tplc="1350328A">
      <w:start w:val="1"/>
      <w:numFmt w:val="bullet"/>
      <w:lvlText w:val=""/>
      <w:lvlJc w:val="left"/>
      <w:pPr>
        <w:tabs>
          <w:tab w:val="left" w:pos="720"/>
        </w:tabs>
        <w:ind w:left="720" w:hanging="360"/>
      </w:pPr>
      <w:rPr>
        <w:rFonts w:ascii="Symbol" w:hAnsi="Symbol" w:hint="default"/>
        <w:sz w:val="20"/>
      </w:rPr>
    </w:lvl>
    <w:lvl w:ilvl="1" w:tplc="6936CF9A">
      <w:start w:val="1"/>
      <w:numFmt w:val="bullet"/>
      <w:lvlText w:val=""/>
      <w:lvlJc w:val="left"/>
      <w:pPr>
        <w:tabs>
          <w:tab w:val="left" w:pos="1440"/>
        </w:tabs>
        <w:ind w:left="1440" w:hanging="360"/>
      </w:pPr>
      <w:rPr>
        <w:rFonts w:ascii="Symbol" w:hAnsi="Symbol" w:hint="default"/>
        <w:sz w:val="20"/>
      </w:rPr>
    </w:lvl>
    <w:lvl w:ilvl="2" w:tplc="FE246F22">
      <w:start w:val="1"/>
      <w:numFmt w:val="bullet"/>
      <w:lvlText w:val=""/>
      <w:lvlJc w:val="left"/>
      <w:pPr>
        <w:tabs>
          <w:tab w:val="left" w:pos="2160"/>
        </w:tabs>
        <w:ind w:left="2160" w:hanging="360"/>
      </w:pPr>
      <w:rPr>
        <w:rFonts w:ascii="Symbol" w:hAnsi="Symbol" w:hint="default"/>
        <w:sz w:val="20"/>
      </w:rPr>
    </w:lvl>
    <w:lvl w:ilvl="3" w:tplc="FD58BF26">
      <w:start w:val="1"/>
      <w:numFmt w:val="bullet"/>
      <w:lvlText w:val=""/>
      <w:lvlJc w:val="left"/>
      <w:pPr>
        <w:tabs>
          <w:tab w:val="left" w:pos="2880"/>
        </w:tabs>
        <w:ind w:left="2880" w:hanging="360"/>
      </w:pPr>
      <w:rPr>
        <w:rFonts w:ascii="Symbol" w:hAnsi="Symbol" w:hint="default"/>
        <w:sz w:val="20"/>
      </w:rPr>
    </w:lvl>
    <w:lvl w:ilvl="4" w:tplc="CC240034">
      <w:start w:val="1"/>
      <w:numFmt w:val="bullet"/>
      <w:lvlText w:val=""/>
      <w:lvlJc w:val="left"/>
      <w:pPr>
        <w:tabs>
          <w:tab w:val="left" w:pos="3600"/>
        </w:tabs>
        <w:ind w:left="3600" w:hanging="360"/>
      </w:pPr>
      <w:rPr>
        <w:rFonts w:ascii="Symbol" w:hAnsi="Symbol" w:hint="default"/>
        <w:sz w:val="20"/>
      </w:rPr>
    </w:lvl>
    <w:lvl w:ilvl="5" w:tplc="054225AA">
      <w:start w:val="1"/>
      <w:numFmt w:val="bullet"/>
      <w:lvlText w:val=""/>
      <w:lvlJc w:val="left"/>
      <w:pPr>
        <w:tabs>
          <w:tab w:val="left" w:pos="4320"/>
        </w:tabs>
        <w:ind w:left="4320" w:hanging="360"/>
      </w:pPr>
      <w:rPr>
        <w:rFonts w:ascii="Symbol" w:hAnsi="Symbol" w:hint="default"/>
        <w:sz w:val="20"/>
      </w:rPr>
    </w:lvl>
    <w:lvl w:ilvl="6" w:tplc="2C7ACA7E">
      <w:start w:val="1"/>
      <w:numFmt w:val="bullet"/>
      <w:lvlText w:val=""/>
      <w:lvlJc w:val="left"/>
      <w:pPr>
        <w:tabs>
          <w:tab w:val="left" w:pos="5040"/>
        </w:tabs>
        <w:ind w:left="5040" w:hanging="360"/>
      </w:pPr>
      <w:rPr>
        <w:rFonts w:ascii="Symbol" w:hAnsi="Symbol" w:hint="default"/>
        <w:sz w:val="20"/>
      </w:rPr>
    </w:lvl>
    <w:lvl w:ilvl="7" w:tplc="B7CEFDB8">
      <w:start w:val="1"/>
      <w:numFmt w:val="bullet"/>
      <w:lvlText w:val=""/>
      <w:lvlJc w:val="left"/>
      <w:pPr>
        <w:tabs>
          <w:tab w:val="left" w:pos="5760"/>
        </w:tabs>
        <w:ind w:left="5760" w:hanging="360"/>
      </w:pPr>
      <w:rPr>
        <w:rFonts w:ascii="Symbol" w:hAnsi="Symbol" w:hint="default"/>
        <w:sz w:val="20"/>
      </w:rPr>
    </w:lvl>
    <w:lvl w:ilvl="8" w:tplc="4AAE80E8">
      <w:start w:val="1"/>
      <w:numFmt w:val="bullet"/>
      <w:lvlText w:val=""/>
      <w:lvlJc w:val="left"/>
      <w:pPr>
        <w:tabs>
          <w:tab w:val="left" w:pos="6480"/>
        </w:tabs>
        <w:ind w:left="6480" w:hanging="360"/>
      </w:pPr>
      <w:rPr>
        <w:rFonts w:ascii="Symbol" w:hAnsi="Symbol" w:hint="default"/>
        <w:sz w:val="20"/>
      </w:rPr>
    </w:lvl>
  </w:abstractNum>
  <w:abstractNum w:abstractNumId="2" w15:restartNumberingAfterBreak="0">
    <w:nsid w:val="0B016995"/>
    <w:multiLevelType w:val="hybridMultilevel"/>
    <w:tmpl w:val="A6D2495E"/>
    <w:lvl w:ilvl="0" w:tplc="E9CCBFF6">
      <w:start w:val="1"/>
      <w:numFmt w:val="bullet"/>
      <w:lvlText w:val=""/>
      <w:lvlJc w:val="left"/>
      <w:pPr>
        <w:ind w:left="720" w:hanging="360"/>
      </w:pPr>
      <w:rPr>
        <w:rFonts w:ascii="Symbol" w:hAnsi="Symbol" w:hint="default"/>
        <w:sz w:val="22"/>
        <w:szCs w:val="22"/>
      </w:rPr>
    </w:lvl>
    <w:lvl w:ilvl="1" w:tplc="ED4C0E96">
      <w:start w:val="1"/>
      <w:numFmt w:val="bullet"/>
      <w:lvlText w:val="o"/>
      <w:lvlJc w:val="left"/>
      <w:pPr>
        <w:ind w:left="1440" w:hanging="360"/>
      </w:pPr>
      <w:rPr>
        <w:rFonts w:ascii="Courier New" w:hAnsi="Courier New" w:cs="Courier New" w:hint="default"/>
      </w:rPr>
    </w:lvl>
    <w:lvl w:ilvl="2" w:tplc="F9028988">
      <w:start w:val="1"/>
      <w:numFmt w:val="bullet"/>
      <w:lvlText w:val=""/>
      <w:lvlJc w:val="left"/>
      <w:pPr>
        <w:ind w:left="2160" w:hanging="360"/>
      </w:pPr>
      <w:rPr>
        <w:rFonts w:ascii="Wingdings" w:hAnsi="Wingdings" w:hint="default"/>
      </w:rPr>
    </w:lvl>
    <w:lvl w:ilvl="3" w:tplc="CE9CAEAA">
      <w:start w:val="1"/>
      <w:numFmt w:val="bullet"/>
      <w:lvlText w:val=""/>
      <w:lvlJc w:val="left"/>
      <w:pPr>
        <w:ind w:left="2880" w:hanging="360"/>
      </w:pPr>
      <w:rPr>
        <w:rFonts w:ascii="Symbol" w:hAnsi="Symbol" w:hint="default"/>
      </w:rPr>
    </w:lvl>
    <w:lvl w:ilvl="4" w:tplc="568CC7D2">
      <w:start w:val="1"/>
      <w:numFmt w:val="bullet"/>
      <w:lvlText w:val="o"/>
      <w:lvlJc w:val="left"/>
      <w:pPr>
        <w:ind w:left="3600" w:hanging="360"/>
      </w:pPr>
      <w:rPr>
        <w:rFonts w:ascii="Courier New" w:hAnsi="Courier New" w:cs="Courier New" w:hint="default"/>
      </w:rPr>
    </w:lvl>
    <w:lvl w:ilvl="5" w:tplc="4E5810EC">
      <w:start w:val="1"/>
      <w:numFmt w:val="bullet"/>
      <w:lvlText w:val=""/>
      <w:lvlJc w:val="left"/>
      <w:pPr>
        <w:ind w:left="4320" w:hanging="360"/>
      </w:pPr>
      <w:rPr>
        <w:rFonts w:ascii="Wingdings" w:hAnsi="Wingdings" w:hint="default"/>
      </w:rPr>
    </w:lvl>
    <w:lvl w:ilvl="6" w:tplc="758E3C60">
      <w:start w:val="1"/>
      <w:numFmt w:val="bullet"/>
      <w:lvlText w:val=""/>
      <w:lvlJc w:val="left"/>
      <w:pPr>
        <w:ind w:left="5040" w:hanging="360"/>
      </w:pPr>
      <w:rPr>
        <w:rFonts w:ascii="Symbol" w:hAnsi="Symbol" w:hint="default"/>
      </w:rPr>
    </w:lvl>
    <w:lvl w:ilvl="7" w:tplc="8506AB42">
      <w:start w:val="1"/>
      <w:numFmt w:val="bullet"/>
      <w:lvlText w:val="o"/>
      <w:lvlJc w:val="left"/>
      <w:pPr>
        <w:ind w:left="5760" w:hanging="360"/>
      </w:pPr>
      <w:rPr>
        <w:rFonts w:ascii="Courier New" w:hAnsi="Courier New" w:cs="Courier New" w:hint="default"/>
      </w:rPr>
    </w:lvl>
    <w:lvl w:ilvl="8" w:tplc="6DB08DAA">
      <w:start w:val="1"/>
      <w:numFmt w:val="bullet"/>
      <w:lvlText w:val=""/>
      <w:lvlJc w:val="left"/>
      <w:pPr>
        <w:ind w:left="6480" w:hanging="360"/>
      </w:pPr>
      <w:rPr>
        <w:rFonts w:ascii="Wingdings" w:hAnsi="Wingdings" w:hint="default"/>
      </w:rPr>
    </w:lvl>
  </w:abstractNum>
  <w:abstractNum w:abstractNumId="3" w15:restartNumberingAfterBreak="0">
    <w:nsid w:val="0E602F32"/>
    <w:multiLevelType w:val="hybridMultilevel"/>
    <w:tmpl w:val="A6EC3BE2"/>
    <w:lvl w:ilvl="0" w:tplc="B4162E4C">
      <w:start w:val="1"/>
      <w:numFmt w:val="bullet"/>
      <w:lvlText w:val=""/>
      <w:lvlJc w:val="left"/>
      <w:pPr>
        <w:ind w:left="720" w:hanging="360"/>
      </w:pPr>
      <w:rPr>
        <w:rFonts w:ascii="Symbol" w:hAnsi="Symbol" w:hint="default"/>
      </w:rPr>
    </w:lvl>
    <w:lvl w:ilvl="1" w:tplc="67905636">
      <w:start w:val="1"/>
      <w:numFmt w:val="bullet"/>
      <w:lvlText w:val="o"/>
      <w:lvlJc w:val="left"/>
      <w:pPr>
        <w:ind w:left="1440" w:hanging="360"/>
      </w:pPr>
      <w:rPr>
        <w:rFonts w:ascii="Courier New" w:hAnsi="Courier New" w:cs="Courier New" w:hint="default"/>
      </w:rPr>
    </w:lvl>
    <w:lvl w:ilvl="2" w:tplc="DB366A5A">
      <w:start w:val="1"/>
      <w:numFmt w:val="bullet"/>
      <w:lvlText w:val=""/>
      <w:lvlJc w:val="left"/>
      <w:pPr>
        <w:ind w:left="2160" w:hanging="360"/>
      </w:pPr>
      <w:rPr>
        <w:rFonts w:ascii="Wingdings" w:hAnsi="Wingdings" w:hint="default"/>
      </w:rPr>
    </w:lvl>
    <w:lvl w:ilvl="3" w:tplc="721E7856">
      <w:start w:val="1"/>
      <w:numFmt w:val="bullet"/>
      <w:lvlText w:val=""/>
      <w:lvlJc w:val="left"/>
      <w:pPr>
        <w:ind w:left="2880" w:hanging="360"/>
      </w:pPr>
      <w:rPr>
        <w:rFonts w:ascii="Symbol" w:hAnsi="Symbol" w:hint="default"/>
      </w:rPr>
    </w:lvl>
    <w:lvl w:ilvl="4" w:tplc="127685BA">
      <w:start w:val="1"/>
      <w:numFmt w:val="bullet"/>
      <w:lvlText w:val="o"/>
      <w:lvlJc w:val="left"/>
      <w:pPr>
        <w:ind w:left="3600" w:hanging="360"/>
      </w:pPr>
      <w:rPr>
        <w:rFonts w:ascii="Courier New" w:hAnsi="Courier New" w:cs="Courier New" w:hint="default"/>
      </w:rPr>
    </w:lvl>
    <w:lvl w:ilvl="5" w:tplc="B39E5864">
      <w:start w:val="1"/>
      <w:numFmt w:val="bullet"/>
      <w:lvlText w:val=""/>
      <w:lvlJc w:val="left"/>
      <w:pPr>
        <w:ind w:left="4320" w:hanging="360"/>
      </w:pPr>
      <w:rPr>
        <w:rFonts w:ascii="Wingdings" w:hAnsi="Wingdings" w:hint="default"/>
      </w:rPr>
    </w:lvl>
    <w:lvl w:ilvl="6" w:tplc="8F260AA0">
      <w:start w:val="1"/>
      <w:numFmt w:val="bullet"/>
      <w:lvlText w:val=""/>
      <w:lvlJc w:val="left"/>
      <w:pPr>
        <w:ind w:left="5040" w:hanging="360"/>
      </w:pPr>
      <w:rPr>
        <w:rFonts w:ascii="Symbol" w:hAnsi="Symbol" w:hint="default"/>
      </w:rPr>
    </w:lvl>
    <w:lvl w:ilvl="7" w:tplc="E5FEF702">
      <w:start w:val="1"/>
      <w:numFmt w:val="bullet"/>
      <w:lvlText w:val="o"/>
      <w:lvlJc w:val="left"/>
      <w:pPr>
        <w:ind w:left="5760" w:hanging="360"/>
      </w:pPr>
      <w:rPr>
        <w:rFonts w:ascii="Courier New" w:hAnsi="Courier New" w:cs="Courier New" w:hint="default"/>
      </w:rPr>
    </w:lvl>
    <w:lvl w:ilvl="8" w:tplc="888263F8">
      <w:start w:val="1"/>
      <w:numFmt w:val="bullet"/>
      <w:lvlText w:val=""/>
      <w:lvlJc w:val="left"/>
      <w:pPr>
        <w:ind w:left="6480" w:hanging="360"/>
      </w:pPr>
      <w:rPr>
        <w:rFonts w:ascii="Wingdings" w:hAnsi="Wingdings" w:hint="default"/>
      </w:rPr>
    </w:lvl>
  </w:abstractNum>
  <w:abstractNum w:abstractNumId="4" w15:restartNumberingAfterBreak="0">
    <w:nsid w:val="16404B92"/>
    <w:multiLevelType w:val="hybridMultilevel"/>
    <w:tmpl w:val="AD4CB1F8"/>
    <w:lvl w:ilvl="0" w:tplc="FD30DAF2">
      <w:start w:val="1"/>
      <w:numFmt w:val="decimal"/>
      <w:lvlText w:val="%1"/>
      <w:lvlJc w:val="right"/>
      <w:pPr>
        <w:ind w:left="720" w:hanging="360"/>
      </w:pPr>
      <w:rPr>
        <w:rFonts w:hint="default"/>
      </w:rPr>
    </w:lvl>
    <w:lvl w:ilvl="1" w:tplc="21A4E23E">
      <w:start w:val="1"/>
      <w:numFmt w:val="lowerLetter"/>
      <w:lvlText w:val="%2."/>
      <w:lvlJc w:val="left"/>
      <w:pPr>
        <w:ind w:left="1440" w:hanging="360"/>
      </w:pPr>
    </w:lvl>
    <w:lvl w:ilvl="2" w:tplc="069CE152">
      <w:start w:val="1"/>
      <w:numFmt w:val="lowerRoman"/>
      <w:lvlText w:val="%3."/>
      <w:lvlJc w:val="right"/>
      <w:pPr>
        <w:ind w:left="2160" w:hanging="180"/>
      </w:pPr>
    </w:lvl>
    <w:lvl w:ilvl="3" w:tplc="A770176C">
      <w:start w:val="1"/>
      <w:numFmt w:val="decimal"/>
      <w:lvlText w:val="%4."/>
      <w:lvlJc w:val="left"/>
      <w:pPr>
        <w:ind w:left="2880" w:hanging="360"/>
      </w:pPr>
    </w:lvl>
    <w:lvl w:ilvl="4" w:tplc="F8EAE15A">
      <w:start w:val="1"/>
      <w:numFmt w:val="lowerLetter"/>
      <w:lvlText w:val="%5."/>
      <w:lvlJc w:val="left"/>
      <w:pPr>
        <w:ind w:left="3600" w:hanging="360"/>
      </w:pPr>
    </w:lvl>
    <w:lvl w:ilvl="5" w:tplc="B4D4AB3C">
      <w:start w:val="1"/>
      <w:numFmt w:val="lowerRoman"/>
      <w:lvlText w:val="%6."/>
      <w:lvlJc w:val="right"/>
      <w:pPr>
        <w:ind w:left="4320" w:hanging="180"/>
      </w:pPr>
    </w:lvl>
    <w:lvl w:ilvl="6" w:tplc="C6706AB4">
      <w:start w:val="1"/>
      <w:numFmt w:val="decimal"/>
      <w:lvlText w:val="%7."/>
      <w:lvlJc w:val="left"/>
      <w:pPr>
        <w:ind w:left="5040" w:hanging="360"/>
      </w:pPr>
    </w:lvl>
    <w:lvl w:ilvl="7" w:tplc="E42ABD6A">
      <w:start w:val="1"/>
      <w:numFmt w:val="lowerLetter"/>
      <w:lvlText w:val="%8."/>
      <w:lvlJc w:val="left"/>
      <w:pPr>
        <w:ind w:left="5760" w:hanging="360"/>
      </w:pPr>
    </w:lvl>
    <w:lvl w:ilvl="8" w:tplc="022A4548">
      <w:start w:val="1"/>
      <w:numFmt w:val="lowerRoman"/>
      <w:lvlText w:val="%9."/>
      <w:lvlJc w:val="right"/>
      <w:pPr>
        <w:ind w:left="6480" w:hanging="180"/>
      </w:pPr>
    </w:lvl>
  </w:abstractNum>
  <w:abstractNum w:abstractNumId="5" w15:restartNumberingAfterBreak="0">
    <w:nsid w:val="177770BE"/>
    <w:multiLevelType w:val="multilevel"/>
    <w:tmpl w:val="A8C28A78"/>
    <w:lvl w:ilvl="0">
      <w:start w:val="1"/>
      <w:numFmt w:val="decimal"/>
      <w:lvlText w:val="%1."/>
      <w:lvlJc w:val="left"/>
      <w:pPr>
        <w:ind w:left="72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B704138"/>
    <w:multiLevelType w:val="hybridMultilevel"/>
    <w:tmpl w:val="8C5067E8"/>
    <w:lvl w:ilvl="0" w:tplc="90966EB0">
      <w:start w:val="1"/>
      <w:numFmt w:val="decimal"/>
      <w:lvlText w:val="%1."/>
      <w:lvlJc w:val="left"/>
      <w:pPr>
        <w:ind w:left="720" w:hanging="360"/>
      </w:pPr>
      <w:rPr>
        <w:rFonts w:hint="default"/>
      </w:rPr>
    </w:lvl>
    <w:lvl w:ilvl="1" w:tplc="CFB4D4C4">
      <w:start w:val="1"/>
      <w:numFmt w:val="lowerLetter"/>
      <w:lvlText w:val="%2."/>
      <w:lvlJc w:val="left"/>
      <w:pPr>
        <w:ind w:left="1440" w:hanging="360"/>
      </w:pPr>
    </w:lvl>
    <w:lvl w:ilvl="2" w:tplc="084A76C8">
      <w:start w:val="1"/>
      <w:numFmt w:val="lowerRoman"/>
      <w:lvlText w:val="%3."/>
      <w:lvlJc w:val="right"/>
      <w:pPr>
        <w:ind w:left="2160" w:hanging="180"/>
      </w:pPr>
    </w:lvl>
    <w:lvl w:ilvl="3" w:tplc="3E1ADE8C">
      <w:start w:val="1"/>
      <w:numFmt w:val="decimal"/>
      <w:lvlText w:val="%4."/>
      <w:lvlJc w:val="left"/>
      <w:pPr>
        <w:ind w:left="2880" w:hanging="360"/>
      </w:pPr>
    </w:lvl>
    <w:lvl w:ilvl="4" w:tplc="52061800">
      <w:start w:val="1"/>
      <w:numFmt w:val="lowerLetter"/>
      <w:lvlText w:val="%5."/>
      <w:lvlJc w:val="left"/>
      <w:pPr>
        <w:ind w:left="3600" w:hanging="360"/>
      </w:pPr>
    </w:lvl>
    <w:lvl w:ilvl="5" w:tplc="F7087E5A">
      <w:start w:val="1"/>
      <w:numFmt w:val="lowerRoman"/>
      <w:lvlText w:val="%6."/>
      <w:lvlJc w:val="right"/>
      <w:pPr>
        <w:ind w:left="4320" w:hanging="180"/>
      </w:pPr>
    </w:lvl>
    <w:lvl w:ilvl="6" w:tplc="E3A4B790">
      <w:start w:val="1"/>
      <w:numFmt w:val="decimal"/>
      <w:lvlText w:val="%7."/>
      <w:lvlJc w:val="left"/>
      <w:pPr>
        <w:ind w:left="5040" w:hanging="360"/>
      </w:pPr>
    </w:lvl>
    <w:lvl w:ilvl="7" w:tplc="B6AED802">
      <w:start w:val="1"/>
      <w:numFmt w:val="lowerLetter"/>
      <w:lvlText w:val="%8."/>
      <w:lvlJc w:val="left"/>
      <w:pPr>
        <w:ind w:left="5760" w:hanging="360"/>
      </w:pPr>
    </w:lvl>
    <w:lvl w:ilvl="8" w:tplc="7562B34C">
      <w:start w:val="1"/>
      <w:numFmt w:val="lowerRoman"/>
      <w:lvlText w:val="%9."/>
      <w:lvlJc w:val="right"/>
      <w:pPr>
        <w:ind w:left="6480" w:hanging="180"/>
      </w:pPr>
    </w:lvl>
  </w:abstractNum>
  <w:abstractNum w:abstractNumId="7" w15:restartNumberingAfterBreak="0">
    <w:nsid w:val="1D807BAD"/>
    <w:multiLevelType w:val="hybridMultilevel"/>
    <w:tmpl w:val="BB9ABC22"/>
    <w:lvl w:ilvl="0" w:tplc="1EEE0C2A">
      <w:start w:val="1"/>
      <w:numFmt w:val="decimal"/>
      <w:lvlText w:val="%1."/>
      <w:lvlJc w:val="left"/>
      <w:pPr>
        <w:ind w:left="720" w:hanging="360"/>
      </w:pPr>
      <w:rPr>
        <w:rFonts w:hint="default"/>
      </w:rPr>
    </w:lvl>
    <w:lvl w:ilvl="1" w:tplc="148E0CC8">
      <w:start w:val="1"/>
      <w:numFmt w:val="lowerLetter"/>
      <w:lvlText w:val="%2."/>
      <w:lvlJc w:val="left"/>
      <w:pPr>
        <w:ind w:left="1440" w:hanging="360"/>
      </w:pPr>
    </w:lvl>
    <w:lvl w:ilvl="2" w:tplc="CF28B8BA">
      <w:start w:val="1"/>
      <w:numFmt w:val="lowerRoman"/>
      <w:lvlText w:val="%3."/>
      <w:lvlJc w:val="right"/>
      <w:pPr>
        <w:ind w:left="2160" w:hanging="180"/>
      </w:pPr>
    </w:lvl>
    <w:lvl w:ilvl="3" w:tplc="6676449C">
      <w:start w:val="1"/>
      <w:numFmt w:val="decimal"/>
      <w:lvlText w:val="%4."/>
      <w:lvlJc w:val="left"/>
      <w:pPr>
        <w:ind w:left="2880" w:hanging="360"/>
      </w:pPr>
    </w:lvl>
    <w:lvl w:ilvl="4" w:tplc="87322706">
      <w:start w:val="1"/>
      <w:numFmt w:val="lowerLetter"/>
      <w:lvlText w:val="%5."/>
      <w:lvlJc w:val="left"/>
      <w:pPr>
        <w:ind w:left="3600" w:hanging="360"/>
      </w:pPr>
    </w:lvl>
    <w:lvl w:ilvl="5" w:tplc="851CF4F6">
      <w:start w:val="1"/>
      <w:numFmt w:val="lowerRoman"/>
      <w:lvlText w:val="%6."/>
      <w:lvlJc w:val="right"/>
      <w:pPr>
        <w:ind w:left="4320" w:hanging="180"/>
      </w:pPr>
    </w:lvl>
    <w:lvl w:ilvl="6" w:tplc="46C8EC22">
      <w:start w:val="1"/>
      <w:numFmt w:val="decimal"/>
      <w:lvlText w:val="%7."/>
      <w:lvlJc w:val="left"/>
      <w:pPr>
        <w:ind w:left="5040" w:hanging="360"/>
      </w:pPr>
    </w:lvl>
    <w:lvl w:ilvl="7" w:tplc="5A8E6546">
      <w:start w:val="1"/>
      <w:numFmt w:val="lowerLetter"/>
      <w:lvlText w:val="%8."/>
      <w:lvlJc w:val="left"/>
      <w:pPr>
        <w:ind w:left="5760" w:hanging="360"/>
      </w:pPr>
    </w:lvl>
    <w:lvl w:ilvl="8" w:tplc="83722114">
      <w:start w:val="1"/>
      <w:numFmt w:val="lowerRoman"/>
      <w:lvlText w:val="%9."/>
      <w:lvlJc w:val="right"/>
      <w:pPr>
        <w:ind w:left="6480" w:hanging="180"/>
      </w:pPr>
    </w:lvl>
  </w:abstractNum>
  <w:abstractNum w:abstractNumId="8" w15:restartNumberingAfterBreak="0">
    <w:nsid w:val="23291B42"/>
    <w:multiLevelType w:val="hybridMultilevel"/>
    <w:tmpl w:val="B6FEA9C0"/>
    <w:lvl w:ilvl="0" w:tplc="BC8CD9E8">
      <w:start w:val="1"/>
      <w:numFmt w:val="bullet"/>
      <w:lvlText w:val=""/>
      <w:lvlJc w:val="left"/>
      <w:pPr>
        <w:ind w:left="720" w:hanging="360"/>
      </w:pPr>
      <w:rPr>
        <w:rFonts w:ascii="Symbol" w:hAnsi="Symbol" w:hint="default"/>
        <w:sz w:val="22"/>
        <w:szCs w:val="22"/>
      </w:rPr>
    </w:lvl>
    <w:lvl w:ilvl="1" w:tplc="4D30A302">
      <w:start w:val="1"/>
      <w:numFmt w:val="bullet"/>
      <w:lvlText w:val="o"/>
      <w:lvlJc w:val="left"/>
      <w:pPr>
        <w:ind w:left="1440" w:hanging="360"/>
      </w:pPr>
      <w:rPr>
        <w:rFonts w:ascii="Courier New" w:hAnsi="Courier New" w:cs="Courier New" w:hint="default"/>
      </w:rPr>
    </w:lvl>
    <w:lvl w:ilvl="2" w:tplc="1CCAD6EE">
      <w:start w:val="1"/>
      <w:numFmt w:val="bullet"/>
      <w:lvlText w:val=""/>
      <w:lvlJc w:val="left"/>
      <w:pPr>
        <w:ind w:left="2160" w:hanging="360"/>
      </w:pPr>
      <w:rPr>
        <w:rFonts w:ascii="Wingdings" w:hAnsi="Wingdings" w:hint="default"/>
      </w:rPr>
    </w:lvl>
    <w:lvl w:ilvl="3" w:tplc="EA569CE4">
      <w:start w:val="1"/>
      <w:numFmt w:val="bullet"/>
      <w:lvlText w:val=""/>
      <w:lvlJc w:val="left"/>
      <w:pPr>
        <w:ind w:left="2880" w:hanging="360"/>
      </w:pPr>
      <w:rPr>
        <w:rFonts w:ascii="Symbol" w:hAnsi="Symbol" w:hint="default"/>
      </w:rPr>
    </w:lvl>
    <w:lvl w:ilvl="4" w:tplc="3E6AC876">
      <w:start w:val="1"/>
      <w:numFmt w:val="bullet"/>
      <w:lvlText w:val="o"/>
      <w:lvlJc w:val="left"/>
      <w:pPr>
        <w:ind w:left="3600" w:hanging="360"/>
      </w:pPr>
      <w:rPr>
        <w:rFonts w:ascii="Courier New" w:hAnsi="Courier New" w:cs="Courier New" w:hint="default"/>
      </w:rPr>
    </w:lvl>
    <w:lvl w:ilvl="5" w:tplc="EA5419DA">
      <w:start w:val="1"/>
      <w:numFmt w:val="bullet"/>
      <w:lvlText w:val=""/>
      <w:lvlJc w:val="left"/>
      <w:pPr>
        <w:ind w:left="4320" w:hanging="360"/>
      </w:pPr>
      <w:rPr>
        <w:rFonts w:ascii="Wingdings" w:hAnsi="Wingdings" w:hint="default"/>
      </w:rPr>
    </w:lvl>
    <w:lvl w:ilvl="6" w:tplc="4508BDA6">
      <w:start w:val="1"/>
      <w:numFmt w:val="bullet"/>
      <w:lvlText w:val=""/>
      <w:lvlJc w:val="left"/>
      <w:pPr>
        <w:ind w:left="5040" w:hanging="360"/>
      </w:pPr>
      <w:rPr>
        <w:rFonts w:ascii="Symbol" w:hAnsi="Symbol" w:hint="default"/>
      </w:rPr>
    </w:lvl>
    <w:lvl w:ilvl="7" w:tplc="0CEC08E4">
      <w:start w:val="1"/>
      <w:numFmt w:val="bullet"/>
      <w:lvlText w:val="o"/>
      <w:lvlJc w:val="left"/>
      <w:pPr>
        <w:ind w:left="5760" w:hanging="360"/>
      </w:pPr>
      <w:rPr>
        <w:rFonts w:ascii="Courier New" w:hAnsi="Courier New" w:cs="Courier New" w:hint="default"/>
      </w:rPr>
    </w:lvl>
    <w:lvl w:ilvl="8" w:tplc="939EC0B0">
      <w:start w:val="1"/>
      <w:numFmt w:val="bullet"/>
      <w:lvlText w:val=""/>
      <w:lvlJc w:val="left"/>
      <w:pPr>
        <w:ind w:left="6480" w:hanging="360"/>
      </w:pPr>
      <w:rPr>
        <w:rFonts w:ascii="Wingdings" w:hAnsi="Wingdings" w:hint="default"/>
      </w:rPr>
    </w:lvl>
  </w:abstractNum>
  <w:abstractNum w:abstractNumId="9" w15:restartNumberingAfterBreak="0">
    <w:nsid w:val="2C72471B"/>
    <w:multiLevelType w:val="hybridMultilevel"/>
    <w:tmpl w:val="0FBC18E0"/>
    <w:lvl w:ilvl="0" w:tplc="948C2266">
      <w:start w:val="1"/>
      <w:numFmt w:val="bullet"/>
      <w:lvlText w:val=""/>
      <w:lvlJc w:val="left"/>
      <w:pPr>
        <w:ind w:left="1800" w:hanging="360"/>
      </w:pPr>
      <w:rPr>
        <w:rFonts w:ascii="Symbol" w:hAnsi="Symbol" w:hint="default"/>
      </w:rPr>
    </w:lvl>
    <w:lvl w:ilvl="1" w:tplc="05C00DBE">
      <w:start w:val="1"/>
      <w:numFmt w:val="bullet"/>
      <w:lvlText w:val="o"/>
      <w:lvlJc w:val="left"/>
      <w:pPr>
        <w:ind w:left="2520" w:hanging="360"/>
      </w:pPr>
      <w:rPr>
        <w:rFonts w:ascii="Courier New" w:hAnsi="Courier New" w:cs="Courier New" w:hint="default"/>
      </w:rPr>
    </w:lvl>
    <w:lvl w:ilvl="2" w:tplc="AED6E00A">
      <w:start w:val="1"/>
      <w:numFmt w:val="bullet"/>
      <w:lvlText w:val=""/>
      <w:lvlJc w:val="left"/>
      <w:pPr>
        <w:ind w:left="3240" w:hanging="360"/>
      </w:pPr>
      <w:rPr>
        <w:rFonts w:ascii="Wingdings" w:hAnsi="Wingdings" w:hint="default"/>
      </w:rPr>
    </w:lvl>
    <w:lvl w:ilvl="3" w:tplc="6338EF6E">
      <w:start w:val="1"/>
      <w:numFmt w:val="bullet"/>
      <w:lvlText w:val=""/>
      <w:lvlJc w:val="left"/>
      <w:pPr>
        <w:ind w:left="3960" w:hanging="360"/>
      </w:pPr>
      <w:rPr>
        <w:rFonts w:ascii="Symbol" w:hAnsi="Symbol" w:hint="default"/>
      </w:rPr>
    </w:lvl>
    <w:lvl w:ilvl="4" w:tplc="CE18046E">
      <w:start w:val="1"/>
      <w:numFmt w:val="bullet"/>
      <w:lvlText w:val="o"/>
      <w:lvlJc w:val="left"/>
      <w:pPr>
        <w:ind w:left="4680" w:hanging="360"/>
      </w:pPr>
      <w:rPr>
        <w:rFonts w:ascii="Courier New" w:hAnsi="Courier New" w:cs="Courier New" w:hint="default"/>
      </w:rPr>
    </w:lvl>
    <w:lvl w:ilvl="5" w:tplc="4B2650F0">
      <w:start w:val="1"/>
      <w:numFmt w:val="bullet"/>
      <w:lvlText w:val=""/>
      <w:lvlJc w:val="left"/>
      <w:pPr>
        <w:ind w:left="5400" w:hanging="360"/>
      </w:pPr>
      <w:rPr>
        <w:rFonts w:ascii="Wingdings" w:hAnsi="Wingdings" w:hint="default"/>
      </w:rPr>
    </w:lvl>
    <w:lvl w:ilvl="6" w:tplc="63123F60">
      <w:start w:val="1"/>
      <w:numFmt w:val="bullet"/>
      <w:lvlText w:val=""/>
      <w:lvlJc w:val="left"/>
      <w:pPr>
        <w:ind w:left="6120" w:hanging="360"/>
      </w:pPr>
      <w:rPr>
        <w:rFonts w:ascii="Symbol" w:hAnsi="Symbol" w:hint="default"/>
      </w:rPr>
    </w:lvl>
    <w:lvl w:ilvl="7" w:tplc="CC3496B2">
      <w:start w:val="1"/>
      <w:numFmt w:val="bullet"/>
      <w:lvlText w:val="o"/>
      <w:lvlJc w:val="left"/>
      <w:pPr>
        <w:ind w:left="6840" w:hanging="360"/>
      </w:pPr>
      <w:rPr>
        <w:rFonts w:ascii="Courier New" w:hAnsi="Courier New" w:cs="Courier New" w:hint="default"/>
      </w:rPr>
    </w:lvl>
    <w:lvl w:ilvl="8" w:tplc="A434019A">
      <w:start w:val="1"/>
      <w:numFmt w:val="bullet"/>
      <w:lvlText w:val=""/>
      <w:lvlJc w:val="left"/>
      <w:pPr>
        <w:ind w:left="7560" w:hanging="360"/>
      </w:pPr>
      <w:rPr>
        <w:rFonts w:ascii="Wingdings" w:hAnsi="Wingdings" w:hint="default"/>
      </w:rPr>
    </w:lvl>
  </w:abstractNum>
  <w:abstractNum w:abstractNumId="10" w15:restartNumberingAfterBreak="0">
    <w:nsid w:val="2DBA7CB0"/>
    <w:multiLevelType w:val="hybridMultilevel"/>
    <w:tmpl w:val="8C90FCD2"/>
    <w:lvl w:ilvl="0" w:tplc="C0040A32">
      <w:start w:val="1"/>
      <w:numFmt w:val="bullet"/>
      <w:pStyle w:val="Listenabsatz"/>
      <w:lvlText w:val=""/>
      <w:lvlJc w:val="left"/>
      <w:pPr>
        <w:ind w:left="360" w:hanging="360"/>
      </w:pPr>
      <w:rPr>
        <w:rFonts w:ascii="Symbol" w:hAnsi="Symbol" w:hint="default"/>
      </w:rPr>
    </w:lvl>
    <w:lvl w:ilvl="1" w:tplc="80E42C12">
      <w:start w:val="1"/>
      <w:numFmt w:val="bullet"/>
      <w:lvlText w:val="o"/>
      <w:lvlJc w:val="left"/>
      <w:pPr>
        <w:ind w:left="2160" w:hanging="360"/>
      </w:pPr>
      <w:rPr>
        <w:rFonts w:ascii="Courier New" w:hAnsi="Courier New" w:cs="Courier New" w:hint="default"/>
      </w:rPr>
    </w:lvl>
    <w:lvl w:ilvl="2" w:tplc="0C4E8376">
      <w:start w:val="1"/>
      <w:numFmt w:val="bullet"/>
      <w:lvlText w:val=""/>
      <w:lvlJc w:val="left"/>
      <w:pPr>
        <w:ind w:left="2880" w:hanging="360"/>
      </w:pPr>
      <w:rPr>
        <w:rFonts w:ascii="Wingdings" w:hAnsi="Wingdings" w:hint="default"/>
      </w:rPr>
    </w:lvl>
    <w:lvl w:ilvl="3" w:tplc="AD96FF8C">
      <w:start w:val="1"/>
      <w:numFmt w:val="bullet"/>
      <w:lvlText w:val=""/>
      <w:lvlJc w:val="left"/>
      <w:pPr>
        <w:ind w:left="3600" w:hanging="360"/>
      </w:pPr>
      <w:rPr>
        <w:rFonts w:ascii="Symbol" w:hAnsi="Symbol" w:hint="default"/>
      </w:rPr>
    </w:lvl>
    <w:lvl w:ilvl="4" w:tplc="36C8F7E8">
      <w:start w:val="1"/>
      <w:numFmt w:val="bullet"/>
      <w:lvlText w:val="o"/>
      <w:lvlJc w:val="left"/>
      <w:pPr>
        <w:ind w:left="4320" w:hanging="360"/>
      </w:pPr>
      <w:rPr>
        <w:rFonts w:ascii="Courier New" w:hAnsi="Courier New" w:cs="Courier New" w:hint="default"/>
      </w:rPr>
    </w:lvl>
    <w:lvl w:ilvl="5" w:tplc="20F82820">
      <w:start w:val="1"/>
      <w:numFmt w:val="bullet"/>
      <w:lvlText w:val=""/>
      <w:lvlJc w:val="left"/>
      <w:pPr>
        <w:ind w:left="5040" w:hanging="360"/>
      </w:pPr>
      <w:rPr>
        <w:rFonts w:ascii="Wingdings" w:hAnsi="Wingdings" w:hint="default"/>
      </w:rPr>
    </w:lvl>
    <w:lvl w:ilvl="6" w:tplc="BC4085D6">
      <w:start w:val="1"/>
      <w:numFmt w:val="bullet"/>
      <w:lvlText w:val=""/>
      <w:lvlJc w:val="left"/>
      <w:pPr>
        <w:ind w:left="5760" w:hanging="360"/>
      </w:pPr>
      <w:rPr>
        <w:rFonts w:ascii="Symbol" w:hAnsi="Symbol" w:hint="default"/>
      </w:rPr>
    </w:lvl>
    <w:lvl w:ilvl="7" w:tplc="FB78D1B6">
      <w:start w:val="1"/>
      <w:numFmt w:val="bullet"/>
      <w:lvlText w:val="o"/>
      <w:lvlJc w:val="left"/>
      <w:pPr>
        <w:ind w:left="6480" w:hanging="360"/>
      </w:pPr>
      <w:rPr>
        <w:rFonts w:ascii="Courier New" w:hAnsi="Courier New" w:cs="Courier New" w:hint="default"/>
      </w:rPr>
    </w:lvl>
    <w:lvl w:ilvl="8" w:tplc="B470E31C">
      <w:start w:val="1"/>
      <w:numFmt w:val="bullet"/>
      <w:lvlText w:val=""/>
      <w:lvlJc w:val="left"/>
      <w:pPr>
        <w:ind w:left="7200" w:hanging="360"/>
      </w:pPr>
      <w:rPr>
        <w:rFonts w:ascii="Wingdings" w:hAnsi="Wingdings" w:hint="default"/>
      </w:rPr>
    </w:lvl>
  </w:abstractNum>
  <w:abstractNum w:abstractNumId="11" w15:restartNumberingAfterBreak="0">
    <w:nsid w:val="2EEE263D"/>
    <w:multiLevelType w:val="hybridMultilevel"/>
    <w:tmpl w:val="6344AD62"/>
    <w:lvl w:ilvl="0" w:tplc="1FEE31F0">
      <w:start w:val="1"/>
      <w:numFmt w:val="bullet"/>
      <w:lvlText w:val=""/>
      <w:lvlJc w:val="left"/>
      <w:pPr>
        <w:tabs>
          <w:tab w:val="left" w:pos="720"/>
        </w:tabs>
        <w:ind w:left="720" w:hanging="360"/>
      </w:pPr>
      <w:rPr>
        <w:rFonts w:ascii="Symbol" w:hAnsi="Symbol" w:hint="default"/>
        <w:sz w:val="20"/>
      </w:rPr>
    </w:lvl>
    <w:lvl w:ilvl="1" w:tplc="2C5C5422">
      <w:start w:val="1"/>
      <w:numFmt w:val="bullet"/>
      <w:lvlText w:val=""/>
      <w:lvlJc w:val="left"/>
      <w:pPr>
        <w:tabs>
          <w:tab w:val="left" w:pos="1440"/>
        </w:tabs>
        <w:ind w:left="1440" w:hanging="360"/>
      </w:pPr>
      <w:rPr>
        <w:rFonts w:ascii="Symbol" w:hAnsi="Symbol" w:hint="default"/>
        <w:sz w:val="20"/>
      </w:rPr>
    </w:lvl>
    <w:lvl w:ilvl="2" w:tplc="12F0C496">
      <w:start w:val="1"/>
      <w:numFmt w:val="bullet"/>
      <w:lvlText w:val=""/>
      <w:lvlJc w:val="left"/>
      <w:pPr>
        <w:tabs>
          <w:tab w:val="left" w:pos="2160"/>
        </w:tabs>
        <w:ind w:left="2160" w:hanging="360"/>
      </w:pPr>
      <w:rPr>
        <w:rFonts w:ascii="Symbol" w:hAnsi="Symbol" w:hint="default"/>
        <w:sz w:val="20"/>
      </w:rPr>
    </w:lvl>
    <w:lvl w:ilvl="3" w:tplc="23C2299C">
      <w:start w:val="1"/>
      <w:numFmt w:val="bullet"/>
      <w:lvlText w:val=""/>
      <w:lvlJc w:val="left"/>
      <w:pPr>
        <w:tabs>
          <w:tab w:val="left" w:pos="2880"/>
        </w:tabs>
        <w:ind w:left="2880" w:hanging="360"/>
      </w:pPr>
      <w:rPr>
        <w:rFonts w:ascii="Symbol" w:hAnsi="Symbol" w:hint="default"/>
        <w:sz w:val="20"/>
      </w:rPr>
    </w:lvl>
    <w:lvl w:ilvl="4" w:tplc="AB58F35E">
      <w:start w:val="1"/>
      <w:numFmt w:val="bullet"/>
      <w:lvlText w:val=""/>
      <w:lvlJc w:val="left"/>
      <w:pPr>
        <w:tabs>
          <w:tab w:val="left" w:pos="3600"/>
        </w:tabs>
        <w:ind w:left="3600" w:hanging="360"/>
      </w:pPr>
      <w:rPr>
        <w:rFonts w:ascii="Symbol" w:hAnsi="Symbol" w:hint="default"/>
        <w:sz w:val="20"/>
      </w:rPr>
    </w:lvl>
    <w:lvl w:ilvl="5" w:tplc="26A259F4">
      <w:start w:val="1"/>
      <w:numFmt w:val="bullet"/>
      <w:lvlText w:val=""/>
      <w:lvlJc w:val="left"/>
      <w:pPr>
        <w:tabs>
          <w:tab w:val="left" w:pos="4320"/>
        </w:tabs>
        <w:ind w:left="4320" w:hanging="360"/>
      </w:pPr>
      <w:rPr>
        <w:rFonts w:ascii="Symbol" w:hAnsi="Symbol" w:hint="default"/>
        <w:sz w:val="20"/>
      </w:rPr>
    </w:lvl>
    <w:lvl w:ilvl="6" w:tplc="420C3CE8">
      <w:start w:val="1"/>
      <w:numFmt w:val="bullet"/>
      <w:lvlText w:val=""/>
      <w:lvlJc w:val="left"/>
      <w:pPr>
        <w:tabs>
          <w:tab w:val="left" w:pos="5040"/>
        </w:tabs>
        <w:ind w:left="5040" w:hanging="360"/>
      </w:pPr>
      <w:rPr>
        <w:rFonts w:ascii="Symbol" w:hAnsi="Symbol" w:hint="default"/>
        <w:sz w:val="20"/>
      </w:rPr>
    </w:lvl>
    <w:lvl w:ilvl="7" w:tplc="24FAE73C">
      <w:start w:val="1"/>
      <w:numFmt w:val="bullet"/>
      <w:lvlText w:val=""/>
      <w:lvlJc w:val="left"/>
      <w:pPr>
        <w:tabs>
          <w:tab w:val="left" w:pos="5760"/>
        </w:tabs>
        <w:ind w:left="5760" w:hanging="360"/>
      </w:pPr>
      <w:rPr>
        <w:rFonts w:ascii="Symbol" w:hAnsi="Symbol" w:hint="default"/>
        <w:sz w:val="20"/>
      </w:rPr>
    </w:lvl>
    <w:lvl w:ilvl="8" w:tplc="A70A9BBE">
      <w:start w:val="1"/>
      <w:numFmt w:val="bullet"/>
      <w:lvlText w:val=""/>
      <w:lvlJc w:val="left"/>
      <w:pPr>
        <w:tabs>
          <w:tab w:val="left" w:pos="6480"/>
        </w:tabs>
        <w:ind w:left="6480" w:hanging="360"/>
      </w:pPr>
      <w:rPr>
        <w:rFonts w:ascii="Symbol" w:hAnsi="Symbol" w:hint="default"/>
        <w:sz w:val="20"/>
      </w:rPr>
    </w:lvl>
  </w:abstractNum>
  <w:abstractNum w:abstractNumId="12" w15:restartNumberingAfterBreak="0">
    <w:nsid w:val="37B439CF"/>
    <w:multiLevelType w:val="hybridMultilevel"/>
    <w:tmpl w:val="DD9C3B48"/>
    <w:lvl w:ilvl="0" w:tplc="C31A2D8E">
      <w:start w:val="1"/>
      <w:numFmt w:val="decimal"/>
      <w:lvlText w:val="%1."/>
      <w:lvlJc w:val="left"/>
      <w:pPr>
        <w:ind w:left="360" w:hanging="360"/>
      </w:pPr>
      <w:rPr>
        <w:rFonts w:hint="default"/>
        <w:b/>
      </w:rPr>
    </w:lvl>
    <w:lvl w:ilvl="1" w:tplc="F5A6920C">
      <w:start w:val="1"/>
      <w:numFmt w:val="lowerLetter"/>
      <w:lvlText w:val="%2."/>
      <w:lvlJc w:val="left"/>
      <w:pPr>
        <w:ind w:left="1080" w:hanging="360"/>
      </w:pPr>
    </w:lvl>
    <w:lvl w:ilvl="2" w:tplc="57FCEA22">
      <w:start w:val="1"/>
      <w:numFmt w:val="lowerRoman"/>
      <w:lvlText w:val="%3."/>
      <w:lvlJc w:val="right"/>
      <w:pPr>
        <w:ind w:left="1800" w:hanging="180"/>
      </w:pPr>
    </w:lvl>
    <w:lvl w:ilvl="3" w:tplc="C2FEFF50">
      <w:start w:val="1"/>
      <w:numFmt w:val="decimal"/>
      <w:lvlText w:val="%4."/>
      <w:lvlJc w:val="left"/>
      <w:pPr>
        <w:ind w:left="2520" w:hanging="360"/>
      </w:pPr>
    </w:lvl>
    <w:lvl w:ilvl="4" w:tplc="2CDAF3E2">
      <w:start w:val="1"/>
      <w:numFmt w:val="lowerLetter"/>
      <w:lvlText w:val="%5."/>
      <w:lvlJc w:val="left"/>
      <w:pPr>
        <w:ind w:left="3240" w:hanging="360"/>
      </w:pPr>
    </w:lvl>
    <w:lvl w:ilvl="5" w:tplc="C1AA3C84">
      <w:start w:val="1"/>
      <w:numFmt w:val="lowerRoman"/>
      <w:lvlText w:val="%6."/>
      <w:lvlJc w:val="right"/>
      <w:pPr>
        <w:ind w:left="3960" w:hanging="180"/>
      </w:pPr>
    </w:lvl>
    <w:lvl w:ilvl="6" w:tplc="E0EA277E">
      <w:start w:val="1"/>
      <w:numFmt w:val="decimal"/>
      <w:lvlText w:val="%7."/>
      <w:lvlJc w:val="left"/>
      <w:pPr>
        <w:ind w:left="4680" w:hanging="360"/>
      </w:pPr>
    </w:lvl>
    <w:lvl w:ilvl="7" w:tplc="6FF2F89A">
      <w:start w:val="1"/>
      <w:numFmt w:val="lowerLetter"/>
      <w:lvlText w:val="%8."/>
      <w:lvlJc w:val="left"/>
      <w:pPr>
        <w:ind w:left="5400" w:hanging="360"/>
      </w:pPr>
    </w:lvl>
    <w:lvl w:ilvl="8" w:tplc="B79C4A2C">
      <w:start w:val="1"/>
      <w:numFmt w:val="lowerRoman"/>
      <w:lvlText w:val="%9."/>
      <w:lvlJc w:val="right"/>
      <w:pPr>
        <w:ind w:left="6120" w:hanging="180"/>
      </w:pPr>
    </w:lvl>
  </w:abstractNum>
  <w:abstractNum w:abstractNumId="13" w15:restartNumberingAfterBreak="0">
    <w:nsid w:val="3AE4762C"/>
    <w:multiLevelType w:val="hybridMultilevel"/>
    <w:tmpl w:val="6EBA7894"/>
    <w:lvl w:ilvl="0" w:tplc="6AE2E234">
      <w:start w:val="1"/>
      <w:numFmt w:val="decimal"/>
      <w:lvlText w:val="%1."/>
      <w:lvlJc w:val="left"/>
      <w:pPr>
        <w:ind w:left="720" w:hanging="360"/>
      </w:pPr>
      <w:rPr>
        <w:rFonts w:hint="default"/>
      </w:rPr>
    </w:lvl>
    <w:lvl w:ilvl="1" w:tplc="85382446">
      <w:start w:val="1"/>
      <w:numFmt w:val="bullet"/>
      <w:lvlText w:val=""/>
      <w:lvlJc w:val="left"/>
      <w:pPr>
        <w:ind w:left="644" w:hanging="360"/>
      </w:pPr>
      <w:rPr>
        <w:rFonts w:ascii="Symbol" w:hAnsi="Symbol" w:hint="default"/>
      </w:rPr>
    </w:lvl>
    <w:lvl w:ilvl="2" w:tplc="F5B0F1E8">
      <w:start w:val="26"/>
      <w:numFmt w:val="bullet"/>
      <w:lvlText w:val="-"/>
      <w:lvlJc w:val="left"/>
      <w:pPr>
        <w:ind w:left="2160" w:hanging="360"/>
      </w:pPr>
      <w:rPr>
        <w:rFonts w:ascii="Arial" w:eastAsia="Calibri" w:hAnsi="Arial" w:cs="Arial" w:hint="default"/>
      </w:rPr>
    </w:lvl>
    <w:lvl w:ilvl="3" w:tplc="FB7A097A">
      <w:start w:val="1"/>
      <w:numFmt w:val="bullet"/>
      <w:lvlText w:val=""/>
      <w:lvlJc w:val="left"/>
      <w:pPr>
        <w:ind w:left="2880" w:hanging="360"/>
      </w:pPr>
      <w:rPr>
        <w:rFonts w:ascii="Symbol" w:hAnsi="Symbol" w:hint="default"/>
      </w:rPr>
    </w:lvl>
    <w:lvl w:ilvl="4" w:tplc="1048085C">
      <w:start w:val="1"/>
      <w:numFmt w:val="bullet"/>
      <w:lvlText w:val="o"/>
      <w:lvlJc w:val="left"/>
      <w:pPr>
        <w:ind w:left="3600" w:hanging="360"/>
      </w:pPr>
      <w:rPr>
        <w:rFonts w:ascii="Courier New" w:hAnsi="Courier New" w:cs="Courier New" w:hint="default"/>
      </w:rPr>
    </w:lvl>
    <w:lvl w:ilvl="5" w:tplc="21BEC394">
      <w:start w:val="1"/>
      <w:numFmt w:val="bullet"/>
      <w:lvlText w:val=""/>
      <w:lvlJc w:val="left"/>
      <w:pPr>
        <w:ind w:left="4320" w:hanging="360"/>
      </w:pPr>
      <w:rPr>
        <w:rFonts w:ascii="Wingdings" w:hAnsi="Wingdings" w:hint="default"/>
      </w:rPr>
    </w:lvl>
    <w:lvl w:ilvl="6" w:tplc="AB7E71AA">
      <w:start w:val="1"/>
      <w:numFmt w:val="bullet"/>
      <w:lvlText w:val=""/>
      <w:lvlJc w:val="left"/>
      <w:pPr>
        <w:ind w:left="5040" w:hanging="360"/>
      </w:pPr>
      <w:rPr>
        <w:rFonts w:ascii="Symbol" w:hAnsi="Symbol" w:hint="default"/>
      </w:rPr>
    </w:lvl>
    <w:lvl w:ilvl="7" w:tplc="EA4283C8">
      <w:start w:val="1"/>
      <w:numFmt w:val="bullet"/>
      <w:lvlText w:val="o"/>
      <w:lvlJc w:val="left"/>
      <w:pPr>
        <w:ind w:left="5760" w:hanging="360"/>
      </w:pPr>
      <w:rPr>
        <w:rFonts w:ascii="Courier New" w:hAnsi="Courier New" w:cs="Courier New" w:hint="default"/>
      </w:rPr>
    </w:lvl>
    <w:lvl w:ilvl="8" w:tplc="EDBCECB8">
      <w:start w:val="1"/>
      <w:numFmt w:val="bullet"/>
      <w:lvlText w:val=""/>
      <w:lvlJc w:val="left"/>
      <w:pPr>
        <w:ind w:left="6480" w:hanging="360"/>
      </w:pPr>
      <w:rPr>
        <w:rFonts w:ascii="Wingdings" w:hAnsi="Wingdings" w:hint="default"/>
      </w:rPr>
    </w:lvl>
  </w:abstractNum>
  <w:abstractNum w:abstractNumId="14" w15:restartNumberingAfterBreak="0">
    <w:nsid w:val="3C972816"/>
    <w:multiLevelType w:val="hybridMultilevel"/>
    <w:tmpl w:val="FA260ED6"/>
    <w:lvl w:ilvl="0" w:tplc="A4F60E8A">
      <w:start w:val="1"/>
      <w:numFmt w:val="bullet"/>
      <w:lvlText w:val=""/>
      <w:lvlJc w:val="left"/>
      <w:pPr>
        <w:ind w:left="720" w:hanging="360"/>
      </w:pPr>
      <w:rPr>
        <w:rFonts w:ascii="Symbol" w:hAnsi="Symbol" w:hint="default"/>
      </w:rPr>
    </w:lvl>
    <w:lvl w:ilvl="1" w:tplc="FEBE6E58">
      <w:start w:val="1"/>
      <w:numFmt w:val="bullet"/>
      <w:lvlText w:val="o"/>
      <w:lvlJc w:val="left"/>
      <w:pPr>
        <w:ind w:left="1440" w:hanging="360"/>
      </w:pPr>
      <w:rPr>
        <w:rFonts w:ascii="Courier New" w:hAnsi="Courier New" w:cs="Courier New" w:hint="default"/>
      </w:rPr>
    </w:lvl>
    <w:lvl w:ilvl="2" w:tplc="BAF0FD74">
      <w:start w:val="1"/>
      <w:numFmt w:val="bullet"/>
      <w:lvlText w:val=""/>
      <w:lvlJc w:val="left"/>
      <w:pPr>
        <w:ind w:left="2160" w:hanging="360"/>
      </w:pPr>
      <w:rPr>
        <w:rFonts w:ascii="Wingdings" w:hAnsi="Wingdings" w:hint="default"/>
      </w:rPr>
    </w:lvl>
    <w:lvl w:ilvl="3" w:tplc="F0BA9140">
      <w:start w:val="1"/>
      <w:numFmt w:val="bullet"/>
      <w:lvlText w:val=""/>
      <w:lvlJc w:val="left"/>
      <w:pPr>
        <w:ind w:left="2880" w:hanging="360"/>
      </w:pPr>
      <w:rPr>
        <w:rFonts w:ascii="Symbol" w:hAnsi="Symbol" w:hint="default"/>
      </w:rPr>
    </w:lvl>
    <w:lvl w:ilvl="4" w:tplc="B0CC2084">
      <w:start w:val="1"/>
      <w:numFmt w:val="bullet"/>
      <w:lvlText w:val="o"/>
      <w:lvlJc w:val="left"/>
      <w:pPr>
        <w:ind w:left="3600" w:hanging="360"/>
      </w:pPr>
      <w:rPr>
        <w:rFonts w:ascii="Courier New" w:hAnsi="Courier New" w:cs="Courier New" w:hint="default"/>
      </w:rPr>
    </w:lvl>
    <w:lvl w:ilvl="5" w:tplc="C8A2861C">
      <w:start w:val="1"/>
      <w:numFmt w:val="bullet"/>
      <w:lvlText w:val=""/>
      <w:lvlJc w:val="left"/>
      <w:pPr>
        <w:ind w:left="4320" w:hanging="360"/>
      </w:pPr>
      <w:rPr>
        <w:rFonts w:ascii="Wingdings" w:hAnsi="Wingdings" w:hint="default"/>
      </w:rPr>
    </w:lvl>
    <w:lvl w:ilvl="6" w:tplc="7660CB38">
      <w:start w:val="1"/>
      <w:numFmt w:val="bullet"/>
      <w:lvlText w:val=""/>
      <w:lvlJc w:val="left"/>
      <w:pPr>
        <w:ind w:left="5040" w:hanging="360"/>
      </w:pPr>
      <w:rPr>
        <w:rFonts w:ascii="Symbol" w:hAnsi="Symbol" w:hint="default"/>
      </w:rPr>
    </w:lvl>
    <w:lvl w:ilvl="7" w:tplc="CC767380">
      <w:start w:val="1"/>
      <w:numFmt w:val="bullet"/>
      <w:lvlText w:val="o"/>
      <w:lvlJc w:val="left"/>
      <w:pPr>
        <w:ind w:left="5760" w:hanging="360"/>
      </w:pPr>
      <w:rPr>
        <w:rFonts w:ascii="Courier New" w:hAnsi="Courier New" w:cs="Courier New" w:hint="default"/>
      </w:rPr>
    </w:lvl>
    <w:lvl w:ilvl="8" w:tplc="7334F116">
      <w:start w:val="1"/>
      <w:numFmt w:val="bullet"/>
      <w:lvlText w:val=""/>
      <w:lvlJc w:val="left"/>
      <w:pPr>
        <w:ind w:left="6480" w:hanging="360"/>
      </w:pPr>
      <w:rPr>
        <w:rFonts w:ascii="Wingdings" w:hAnsi="Wingdings" w:hint="default"/>
      </w:rPr>
    </w:lvl>
  </w:abstractNum>
  <w:abstractNum w:abstractNumId="15" w15:restartNumberingAfterBreak="0">
    <w:nsid w:val="44541900"/>
    <w:multiLevelType w:val="hybridMultilevel"/>
    <w:tmpl w:val="91C49406"/>
    <w:lvl w:ilvl="0" w:tplc="2CCA9C5C">
      <w:start w:val="1"/>
      <w:numFmt w:val="bullet"/>
      <w:lvlText w:val=""/>
      <w:lvlJc w:val="left"/>
      <w:pPr>
        <w:ind w:left="720" w:hanging="360"/>
      </w:pPr>
      <w:rPr>
        <w:rFonts w:ascii="Symbol" w:hAnsi="Symbol" w:hint="default"/>
        <w:sz w:val="22"/>
        <w:szCs w:val="22"/>
      </w:rPr>
    </w:lvl>
    <w:lvl w:ilvl="1" w:tplc="0A5AA3F0">
      <w:start w:val="1"/>
      <w:numFmt w:val="bullet"/>
      <w:lvlText w:val="o"/>
      <w:lvlJc w:val="left"/>
      <w:pPr>
        <w:ind w:left="1440" w:hanging="360"/>
      </w:pPr>
      <w:rPr>
        <w:rFonts w:ascii="Courier New" w:hAnsi="Courier New" w:cs="Courier New" w:hint="default"/>
      </w:rPr>
    </w:lvl>
    <w:lvl w:ilvl="2" w:tplc="DD360E66">
      <w:start w:val="1"/>
      <w:numFmt w:val="bullet"/>
      <w:lvlText w:val=""/>
      <w:lvlJc w:val="left"/>
      <w:pPr>
        <w:ind w:left="2160" w:hanging="360"/>
      </w:pPr>
      <w:rPr>
        <w:rFonts w:ascii="Wingdings" w:hAnsi="Wingdings" w:hint="default"/>
      </w:rPr>
    </w:lvl>
    <w:lvl w:ilvl="3" w:tplc="C26C1E70">
      <w:start w:val="1"/>
      <w:numFmt w:val="bullet"/>
      <w:lvlText w:val=""/>
      <w:lvlJc w:val="left"/>
      <w:pPr>
        <w:ind w:left="2880" w:hanging="360"/>
      </w:pPr>
      <w:rPr>
        <w:rFonts w:ascii="Symbol" w:hAnsi="Symbol" w:hint="default"/>
      </w:rPr>
    </w:lvl>
    <w:lvl w:ilvl="4" w:tplc="33885FE4">
      <w:start w:val="1"/>
      <w:numFmt w:val="bullet"/>
      <w:lvlText w:val="o"/>
      <w:lvlJc w:val="left"/>
      <w:pPr>
        <w:ind w:left="3600" w:hanging="360"/>
      </w:pPr>
      <w:rPr>
        <w:rFonts w:ascii="Courier New" w:hAnsi="Courier New" w:cs="Courier New" w:hint="default"/>
      </w:rPr>
    </w:lvl>
    <w:lvl w:ilvl="5" w:tplc="24009258">
      <w:start w:val="1"/>
      <w:numFmt w:val="bullet"/>
      <w:lvlText w:val=""/>
      <w:lvlJc w:val="left"/>
      <w:pPr>
        <w:ind w:left="4320" w:hanging="360"/>
      </w:pPr>
      <w:rPr>
        <w:rFonts w:ascii="Wingdings" w:hAnsi="Wingdings" w:hint="default"/>
      </w:rPr>
    </w:lvl>
    <w:lvl w:ilvl="6" w:tplc="B148AC8C">
      <w:start w:val="1"/>
      <w:numFmt w:val="bullet"/>
      <w:lvlText w:val=""/>
      <w:lvlJc w:val="left"/>
      <w:pPr>
        <w:ind w:left="5040" w:hanging="360"/>
      </w:pPr>
      <w:rPr>
        <w:rFonts w:ascii="Symbol" w:hAnsi="Symbol" w:hint="default"/>
      </w:rPr>
    </w:lvl>
    <w:lvl w:ilvl="7" w:tplc="004CDE9E">
      <w:start w:val="1"/>
      <w:numFmt w:val="bullet"/>
      <w:lvlText w:val="o"/>
      <w:lvlJc w:val="left"/>
      <w:pPr>
        <w:ind w:left="5760" w:hanging="360"/>
      </w:pPr>
      <w:rPr>
        <w:rFonts w:ascii="Courier New" w:hAnsi="Courier New" w:cs="Courier New" w:hint="default"/>
      </w:rPr>
    </w:lvl>
    <w:lvl w:ilvl="8" w:tplc="DF789686">
      <w:start w:val="1"/>
      <w:numFmt w:val="bullet"/>
      <w:lvlText w:val=""/>
      <w:lvlJc w:val="left"/>
      <w:pPr>
        <w:ind w:left="6480" w:hanging="360"/>
      </w:pPr>
      <w:rPr>
        <w:rFonts w:ascii="Wingdings" w:hAnsi="Wingdings" w:hint="default"/>
      </w:rPr>
    </w:lvl>
  </w:abstractNum>
  <w:abstractNum w:abstractNumId="16" w15:restartNumberingAfterBreak="0">
    <w:nsid w:val="486B7F15"/>
    <w:multiLevelType w:val="hybridMultilevel"/>
    <w:tmpl w:val="23F82426"/>
    <w:lvl w:ilvl="0" w:tplc="48820E38">
      <w:start w:val="1"/>
      <w:numFmt w:val="bullet"/>
      <w:lvlText w:val=""/>
      <w:lvlJc w:val="left"/>
      <w:pPr>
        <w:tabs>
          <w:tab w:val="left" w:pos="720"/>
        </w:tabs>
        <w:ind w:left="720" w:hanging="360"/>
      </w:pPr>
      <w:rPr>
        <w:rFonts w:ascii="Symbol" w:hAnsi="Symbol" w:hint="default"/>
      </w:rPr>
    </w:lvl>
    <w:lvl w:ilvl="1" w:tplc="BD04F2A8">
      <w:start w:val="1"/>
      <w:numFmt w:val="bullet"/>
      <w:lvlText w:val="o"/>
      <w:lvlJc w:val="left"/>
      <w:pPr>
        <w:tabs>
          <w:tab w:val="left" w:pos="1440"/>
        </w:tabs>
        <w:ind w:left="1440" w:hanging="360"/>
      </w:pPr>
      <w:rPr>
        <w:rFonts w:ascii="Courier New" w:hAnsi="Courier New" w:hint="default"/>
      </w:rPr>
    </w:lvl>
    <w:lvl w:ilvl="2" w:tplc="C8FE4DF0">
      <w:start w:val="1"/>
      <w:numFmt w:val="bullet"/>
      <w:lvlText w:val=""/>
      <w:lvlJc w:val="left"/>
      <w:pPr>
        <w:tabs>
          <w:tab w:val="left" w:pos="2160"/>
        </w:tabs>
        <w:ind w:left="2160" w:hanging="360"/>
      </w:pPr>
      <w:rPr>
        <w:rFonts w:ascii="Wingdings" w:hAnsi="Wingdings" w:hint="default"/>
      </w:rPr>
    </w:lvl>
    <w:lvl w:ilvl="3" w:tplc="7F320FE4">
      <w:start w:val="1"/>
      <w:numFmt w:val="bullet"/>
      <w:lvlText w:val=""/>
      <w:lvlJc w:val="left"/>
      <w:pPr>
        <w:tabs>
          <w:tab w:val="left" w:pos="2880"/>
        </w:tabs>
        <w:ind w:left="2880" w:hanging="360"/>
      </w:pPr>
      <w:rPr>
        <w:rFonts w:ascii="Symbol" w:hAnsi="Symbol" w:hint="default"/>
      </w:rPr>
    </w:lvl>
    <w:lvl w:ilvl="4" w:tplc="04D25BD8">
      <w:start w:val="1"/>
      <w:numFmt w:val="bullet"/>
      <w:lvlText w:val="o"/>
      <w:lvlJc w:val="left"/>
      <w:pPr>
        <w:tabs>
          <w:tab w:val="left" w:pos="3600"/>
        </w:tabs>
        <w:ind w:left="3600" w:hanging="360"/>
      </w:pPr>
      <w:rPr>
        <w:rFonts w:ascii="Courier New" w:hAnsi="Courier New" w:hint="default"/>
      </w:rPr>
    </w:lvl>
    <w:lvl w:ilvl="5" w:tplc="E9E4575A">
      <w:start w:val="1"/>
      <w:numFmt w:val="bullet"/>
      <w:lvlText w:val=""/>
      <w:lvlJc w:val="left"/>
      <w:pPr>
        <w:tabs>
          <w:tab w:val="left" w:pos="4320"/>
        </w:tabs>
        <w:ind w:left="4320" w:hanging="360"/>
      </w:pPr>
      <w:rPr>
        <w:rFonts w:ascii="Wingdings" w:hAnsi="Wingdings" w:hint="default"/>
      </w:rPr>
    </w:lvl>
    <w:lvl w:ilvl="6" w:tplc="8C1A5870">
      <w:start w:val="1"/>
      <w:numFmt w:val="bullet"/>
      <w:lvlText w:val=""/>
      <w:lvlJc w:val="left"/>
      <w:pPr>
        <w:tabs>
          <w:tab w:val="left" w:pos="5040"/>
        </w:tabs>
        <w:ind w:left="5040" w:hanging="360"/>
      </w:pPr>
      <w:rPr>
        <w:rFonts w:ascii="Symbol" w:hAnsi="Symbol" w:hint="default"/>
      </w:rPr>
    </w:lvl>
    <w:lvl w:ilvl="7" w:tplc="4CC0E558">
      <w:start w:val="1"/>
      <w:numFmt w:val="bullet"/>
      <w:lvlText w:val="o"/>
      <w:lvlJc w:val="left"/>
      <w:pPr>
        <w:tabs>
          <w:tab w:val="left" w:pos="5760"/>
        </w:tabs>
        <w:ind w:left="5760" w:hanging="360"/>
      </w:pPr>
      <w:rPr>
        <w:rFonts w:ascii="Courier New" w:hAnsi="Courier New" w:hint="default"/>
      </w:rPr>
    </w:lvl>
    <w:lvl w:ilvl="8" w:tplc="E340C120">
      <w:start w:val="1"/>
      <w:numFmt w:val="bullet"/>
      <w:lvlText w:val=""/>
      <w:lvlJc w:val="left"/>
      <w:pPr>
        <w:tabs>
          <w:tab w:val="left" w:pos="6480"/>
        </w:tabs>
        <w:ind w:left="6480" w:hanging="360"/>
      </w:pPr>
      <w:rPr>
        <w:rFonts w:ascii="Wingdings" w:hAnsi="Wingdings" w:hint="default"/>
      </w:rPr>
    </w:lvl>
  </w:abstractNum>
  <w:abstractNum w:abstractNumId="17" w15:restartNumberingAfterBreak="0">
    <w:nsid w:val="4DBA2AB5"/>
    <w:multiLevelType w:val="hybridMultilevel"/>
    <w:tmpl w:val="291EA80C"/>
    <w:lvl w:ilvl="0" w:tplc="6BD649F6">
      <w:start w:val="1"/>
      <w:numFmt w:val="bullet"/>
      <w:lvlText w:val=""/>
      <w:lvlJc w:val="left"/>
      <w:pPr>
        <w:tabs>
          <w:tab w:val="left" w:pos="720"/>
        </w:tabs>
        <w:ind w:left="720" w:hanging="360"/>
      </w:pPr>
      <w:rPr>
        <w:rFonts w:ascii="Symbol" w:hAnsi="Symbol" w:hint="default"/>
        <w:sz w:val="20"/>
      </w:rPr>
    </w:lvl>
    <w:lvl w:ilvl="1" w:tplc="C024CDF8">
      <w:start w:val="1"/>
      <w:numFmt w:val="bullet"/>
      <w:lvlText w:val=""/>
      <w:lvlJc w:val="left"/>
      <w:pPr>
        <w:tabs>
          <w:tab w:val="left" w:pos="1440"/>
        </w:tabs>
        <w:ind w:left="1440" w:hanging="360"/>
      </w:pPr>
      <w:rPr>
        <w:rFonts w:ascii="Symbol" w:hAnsi="Symbol" w:hint="default"/>
        <w:sz w:val="20"/>
      </w:rPr>
    </w:lvl>
    <w:lvl w:ilvl="2" w:tplc="59CC4712">
      <w:start w:val="1"/>
      <w:numFmt w:val="bullet"/>
      <w:lvlText w:val=""/>
      <w:lvlJc w:val="left"/>
      <w:pPr>
        <w:tabs>
          <w:tab w:val="left" w:pos="2160"/>
        </w:tabs>
        <w:ind w:left="2160" w:hanging="360"/>
      </w:pPr>
      <w:rPr>
        <w:rFonts w:ascii="Symbol" w:hAnsi="Symbol" w:hint="default"/>
        <w:sz w:val="20"/>
      </w:rPr>
    </w:lvl>
    <w:lvl w:ilvl="3" w:tplc="0522477A">
      <w:start w:val="1"/>
      <w:numFmt w:val="bullet"/>
      <w:lvlText w:val=""/>
      <w:lvlJc w:val="left"/>
      <w:pPr>
        <w:tabs>
          <w:tab w:val="left" w:pos="2880"/>
        </w:tabs>
        <w:ind w:left="2880" w:hanging="360"/>
      </w:pPr>
      <w:rPr>
        <w:rFonts w:ascii="Symbol" w:hAnsi="Symbol" w:hint="default"/>
        <w:sz w:val="20"/>
      </w:rPr>
    </w:lvl>
    <w:lvl w:ilvl="4" w:tplc="77DC9C5C">
      <w:start w:val="1"/>
      <w:numFmt w:val="bullet"/>
      <w:lvlText w:val=""/>
      <w:lvlJc w:val="left"/>
      <w:pPr>
        <w:tabs>
          <w:tab w:val="left" w:pos="3600"/>
        </w:tabs>
        <w:ind w:left="3600" w:hanging="360"/>
      </w:pPr>
      <w:rPr>
        <w:rFonts w:ascii="Symbol" w:hAnsi="Symbol" w:hint="default"/>
        <w:sz w:val="20"/>
      </w:rPr>
    </w:lvl>
    <w:lvl w:ilvl="5" w:tplc="E3A60700">
      <w:start w:val="1"/>
      <w:numFmt w:val="bullet"/>
      <w:lvlText w:val=""/>
      <w:lvlJc w:val="left"/>
      <w:pPr>
        <w:tabs>
          <w:tab w:val="left" w:pos="4320"/>
        </w:tabs>
        <w:ind w:left="4320" w:hanging="360"/>
      </w:pPr>
      <w:rPr>
        <w:rFonts w:ascii="Symbol" w:hAnsi="Symbol" w:hint="default"/>
        <w:sz w:val="20"/>
      </w:rPr>
    </w:lvl>
    <w:lvl w:ilvl="6" w:tplc="F6F6E556">
      <w:start w:val="1"/>
      <w:numFmt w:val="bullet"/>
      <w:lvlText w:val=""/>
      <w:lvlJc w:val="left"/>
      <w:pPr>
        <w:tabs>
          <w:tab w:val="left" w:pos="5040"/>
        </w:tabs>
        <w:ind w:left="5040" w:hanging="360"/>
      </w:pPr>
      <w:rPr>
        <w:rFonts w:ascii="Symbol" w:hAnsi="Symbol" w:hint="default"/>
        <w:sz w:val="20"/>
      </w:rPr>
    </w:lvl>
    <w:lvl w:ilvl="7" w:tplc="96A4AA4C">
      <w:start w:val="1"/>
      <w:numFmt w:val="bullet"/>
      <w:lvlText w:val=""/>
      <w:lvlJc w:val="left"/>
      <w:pPr>
        <w:tabs>
          <w:tab w:val="left" w:pos="5760"/>
        </w:tabs>
        <w:ind w:left="5760" w:hanging="360"/>
      </w:pPr>
      <w:rPr>
        <w:rFonts w:ascii="Symbol" w:hAnsi="Symbol" w:hint="default"/>
        <w:sz w:val="20"/>
      </w:rPr>
    </w:lvl>
    <w:lvl w:ilvl="8" w:tplc="9AF401B8">
      <w:start w:val="1"/>
      <w:numFmt w:val="bullet"/>
      <w:lvlText w:val=""/>
      <w:lvlJc w:val="left"/>
      <w:pPr>
        <w:tabs>
          <w:tab w:val="left" w:pos="6480"/>
        </w:tabs>
        <w:ind w:left="6480" w:hanging="360"/>
      </w:pPr>
      <w:rPr>
        <w:rFonts w:ascii="Symbol" w:hAnsi="Symbol" w:hint="default"/>
        <w:sz w:val="20"/>
      </w:rPr>
    </w:lvl>
  </w:abstractNum>
  <w:abstractNum w:abstractNumId="18" w15:restartNumberingAfterBreak="0">
    <w:nsid w:val="4E776A16"/>
    <w:multiLevelType w:val="hybridMultilevel"/>
    <w:tmpl w:val="4EA0B358"/>
    <w:lvl w:ilvl="0" w:tplc="D70C98A6">
      <w:start w:val="1"/>
      <w:numFmt w:val="bullet"/>
      <w:lvlText w:val=""/>
      <w:lvlJc w:val="left"/>
      <w:pPr>
        <w:ind w:left="1428" w:hanging="360"/>
      </w:pPr>
      <w:rPr>
        <w:rFonts w:ascii="Symbol" w:hAnsi="Symbol" w:hint="default"/>
      </w:rPr>
    </w:lvl>
    <w:lvl w:ilvl="1" w:tplc="B536861C">
      <w:start w:val="1"/>
      <w:numFmt w:val="bullet"/>
      <w:lvlText w:val="o"/>
      <w:lvlJc w:val="left"/>
      <w:pPr>
        <w:ind w:left="2148" w:hanging="360"/>
      </w:pPr>
      <w:rPr>
        <w:rFonts w:ascii="Courier New" w:hAnsi="Courier New" w:cs="Courier New" w:hint="default"/>
      </w:rPr>
    </w:lvl>
    <w:lvl w:ilvl="2" w:tplc="5402287A">
      <w:start w:val="1"/>
      <w:numFmt w:val="bullet"/>
      <w:lvlText w:val=""/>
      <w:lvlJc w:val="left"/>
      <w:pPr>
        <w:ind w:left="2868" w:hanging="360"/>
      </w:pPr>
      <w:rPr>
        <w:rFonts w:ascii="Wingdings" w:hAnsi="Wingdings" w:hint="default"/>
      </w:rPr>
    </w:lvl>
    <w:lvl w:ilvl="3" w:tplc="56461E00">
      <w:start w:val="1"/>
      <w:numFmt w:val="bullet"/>
      <w:lvlText w:val=""/>
      <w:lvlJc w:val="left"/>
      <w:pPr>
        <w:ind w:left="3588" w:hanging="360"/>
      </w:pPr>
      <w:rPr>
        <w:rFonts w:ascii="Symbol" w:hAnsi="Symbol" w:hint="default"/>
      </w:rPr>
    </w:lvl>
    <w:lvl w:ilvl="4" w:tplc="66148CE2">
      <w:start w:val="1"/>
      <w:numFmt w:val="bullet"/>
      <w:lvlText w:val="o"/>
      <w:lvlJc w:val="left"/>
      <w:pPr>
        <w:ind w:left="4308" w:hanging="360"/>
      </w:pPr>
      <w:rPr>
        <w:rFonts w:ascii="Courier New" w:hAnsi="Courier New" w:cs="Courier New" w:hint="default"/>
      </w:rPr>
    </w:lvl>
    <w:lvl w:ilvl="5" w:tplc="3DA40FD4">
      <w:start w:val="1"/>
      <w:numFmt w:val="bullet"/>
      <w:lvlText w:val=""/>
      <w:lvlJc w:val="left"/>
      <w:pPr>
        <w:ind w:left="5028" w:hanging="360"/>
      </w:pPr>
      <w:rPr>
        <w:rFonts w:ascii="Wingdings" w:hAnsi="Wingdings" w:hint="default"/>
      </w:rPr>
    </w:lvl>
    <w:lvl w:ilvl="6" w:tplc="78FA6F80">
      <w:start w:val="1"/>
      <w:numFmt w:val="bullet"/>
      <w:lvlText w:val=""/>
      <w:lvlJc w:val="left"/>
      <w:pPr>
        <w:ind w:left="5748" w:hanging="360"/>
      </w:pPr>
      <w:rPr>
        <w:rFonts w:ascii="Symbol" w:hAnsi="Symbol" w:hint="default"/>
      </w:rPr>
    </w:lvl>
    <w:lvl w:ilvl="7" w:tplc="DF9ACCA8">
      <w:start w:val="1"/>
      <w:numFmt w:val="bullet"/>
      <w:lvlText w:val="o"/>
      <w:lvlJc w:val="left"/>
      <w:pPr>
        <w:ind w:left="6468" w:hanging="360"/>
      </w:pPr>
      <w:rPr>
        <w:rFonts w:ascii="Courier New" w:hAnsi="Courier New" w:cs="Courier New" w:hint="default"/>
      </w:rPr>
    </w:lvl>
    <w:lvl w:ilvl="8" w:tplc="EA3C8FBA">
      <w:start w:val="1"/>
      <w:numFmt w:val="bullet"/>
      <w:lvlText w:val=""/>
      <w:lvlJc w:val="left"/>
      <w:pPr>
        <w:ind w:left="7188" w:hanging="360"/>
      </w:pPr>
      <w:rPr>
        <w:rFonts w:ascii="Wingdings" w:hAnsi="Wingdings" w:hint="default"/>
      </w:rPr>
    </w:lvl>
  </w:abstractNum>
  <w:abstractNum w:abstractNumId="19" w15:restartNumberingAfterBreak="0">
    <w:nsid w:val="5817306E"/>
    <w:multiLevelType w:val="hybridMultilevel"/>
    <w:tmpl w:val="2FF6556A"/>
    <w:lvl w:ilvl="0" w:tplc="3986165A">
      <w:start w:val="1"/>
      <w:numFmt w:val="bullet"/>
      <w:lvlText w:val=""/>
      <w:lvlJc w:val="left"/>
      <w:pPr>
        <w:tabs>
          <w:tab w:val="left" w:pos="720"/>
        </w:tabs>
        <w:ind w:left="720" w:hanging="360"/>
      </w:pPr>
      <w:rPr>
        <w:rFonts w:ascii="Symbol" w:hAnsi="Symbol" w:hint="default"/>
        <w:sz w:val="20"/>
      </w:rPr>
    </w:lvl>
    <w:lvl w:ilvl="1" w:tplc="D62E5EC8">
      <w:start w:val="1"/>
      <w:numFmt w:val="bullet"/>
      <w:lvlText w:val=""/>
      <w:lvlJc w:val="left"/>
      <w:pPr>
        <w:tabs>
          <w:tab w:val="left" w:pos="1440"/>
        </w:tabs>
        <w:ind w:left="1440" w:hanging="360"/>
      </w:pPr>
      <w:rPr>
        <w:rFonts w:ascii="Symbol" w:hAnsi="Symbol" w:hint="default"/>
        <w:sz w:val="20"/>
      </w:rPr>
    </w:lvl>
    <w:lvl w:ilvl="2" w:tplc="B1B291F6">
      <w:start w:val="1"/>
      <w:numFmt w:val="bullet"/>
      <w:lvlText w:val=""/>
      <w:lvlJc w:val="left"/>
      <w:pPr>
        <w:tabs>
          <w:tab w:val="left" w:pos="2160"/>
        </w:tabs>
        <w:ind w:left="2160" w:hanging="360"/>
      </w:pPr>
      <w:rPr>
        <w:rFonts w:ascii="Symbol" w:hAnsi="Symbol" w:hint="default"/>
        <w:sz w:val="20"/>
      </w:rPr>
    </w:lvl>
    <w:lvl w:ilvl="3" w:tplc="0A64FDD6">
      <w:start w:val="1"/>
      <w:numFmt w:val="bullet"/>
      <w:lvlText w:val=""/>
      <w:lvlJc w:val="left"/>
      <w:pPr>
        <w:tabs>
          <w:tab w:val="left" w:pos="2880"/>
        </w:tabs>
        <w:ind w:left="2880" w:hanging="360"/>
      </w:pPr>
      <w:rPr>
        <w:rFonts w:ascii="Symbol" w:hAnsi="Symbol" w:hint="default"/>
        <w:sz w:val="20"/>
      </w:rPr>
    </w:lvl>
    <w:lvl w:ilvl="4" w:tplc="8270A26E">
      <w:start w:val="1"/>
      <w:numFmt w:val="bullet"/>
      <w:lvlText w:val=""/>
      <w:lvlJc w:val="left"/>
      <w:pPr>
        <w:tabs>
          <w:tab w:val="left" w:pos="3600"/>
        </w:tabs>
        <w:ind w:left="3600" w:hanging="360"/>
      </w:pPr>
      <w:rPr>
        <w:rFonts w:ascii="Symbol" w:hAnsi="Symbol" w:hint="default"/>
        <w:sz w:val="20"/>
      </w:rPr>
    </w:lvl>
    <w:lvl w:ilvl="5" w:tplc="FAA645BA">
      <w:start w:val="1"/>
      <w:numFmt w:val="bullet"/>
      <w:lvlText w:val=""/>
      <w:lvlJc w:val="left"/>
      <w:pPr>
        <w:tabs>
          <w:tab w:val="left" w:pos="4320"/>
        </w:tabs>
        <w:ind w:left="4320" w:hanging="360"/>
      </w:pPr>
      <w:rPr>
        <w:rFonts w:ascii="Symbol" w:hAnsi="Symbol" w:hint="default"/>
        <w:sz w:val="20"/>
      </w:rPr>
    </w:lvl>
    <w:lvl w:ilvl="6" w:tplc="5A700BAA">
      <w:start w:val="1"/>
      <w:numFmt w:val="bullet"/>
      <w:lvlText w:val=""/>
      <w:lvlJc w:val="left"/>
      <w:pPr>
        <w:tabs>
          <w:tab w:val="left" w:pos="5040"/>
        </w:tabs>
        <w:ind w:left="5040" w:hanging="360"/>
      </w:pPr>
      <w:rPr>
        <w:rFonts w:ascii="Symbol" w:hAnsi="Symbol" w:hint="default"/>
        <w:sz w:val="20"/>
      </w:rPr>
    </w:lvl>
    <w:lvl w:ilvl="7" w:tplc="CB840ECE">
      <w:start w:val="1"/>
      <w:numFmt w:val="bullet"/>
      <w:lvlText w:val=""/>
      <w:lvlJc w:val="left"/>
      <w:pPr>
        <w:tabs>
          <w:tab w:val="left" w:pos="5760"/>
        </w:tabs>
        <w:ind w:left="5760" w:hanging="360"/>
      </w:pPr>
      <w:rPr>
        <w:rFonts w:ascii="Symbol" w:hAnsi="Symbol" w:hint="default"/>
        <w:sz w:val="20"/>
      </w:rPr>
    </w:lvl>
    <w:lvl w:ilvl="8" w:tplc="6A12B78E">
      <w:start w:val="1"/>
      <w:numFmt w:val="bullet"/>
      <w:lvlText w:val=""/>
      <w:lvlJc w:val="left"/>
      <w:pPr>
        <w:tabs>
          <w:tab w:val="left" w:pos="6480"/>
        </w:tabs>
        <w:ind w:left="6480" w:hanging="360"/>
      </w:pPr>
      <w:rPr>
        <w:rFonts w:ascii="Symbol" w:hAnsi="Symbol" w:hint="default"/>
        <w:sz w:val="20"/>
      </w:rPr>
    </w:lvl>
  </w:abstractNum>
  <w:abstractNum w:abstractNumId="20" w15:restartNumberingAfterBreak="0">
    <w:nsid w:val="5FDD59F1"/>
    <w:multiLevelType w:val="hybridMultilevel"/>
    <w:tmpl w:val="9686FA44"/>
    <w:lvl w:ilvl="0" w:tplc="CB984124">
      <w:start w:val="1"/>
      <w:numFmt w:val="bullet"/>
      <w:lvlText w:val=""/>
      <w:lvlJc w:val="left"/>
      <w:pPr>
        <w:ind w:left="720" w:hanging="360"/>
      </w:pPr>
      <w:rPr>
        <w:rFonts w:ascii="Symbol" w:hAnsi="Symbol" w:hint="default"/>
        <w:sz w:val="22"/>
        <w:szCs w:val="22"/>
      </w:rPr>
    </w:lvl>
    <w:lvl w:ilvl="1" w:tplc="7D2A3086">
      <w:start w:val="1"/>
      <w:numFmt w:val="bullet"/>
      <w:lvlText w:val="o"/>
      <w:lvlJc w:val="left"/>
      <w:pPr>
        <w:ind w:left="1440" w:hanging="360"/>
      </w:pPr>
      <w:rPr>
        <w:rFonts w:ascii="Courier New" w:hAnsi="Courier New" w:cs="Courier New" w:hint="default"/>
      </w:rPr>
    </w:lvl>
    <w:lvl w:ilvl="2" w:tplc="EA66FE04">
      <w:start w:val="1"/>
      <w:numFmt w:val="bullet"/>
      <w:lvlText w:val=""/>
      <w:lvlJc w:val="left"/>
      <w:pPr>
        <w:ind w:left="2160" w:hanging="360"/>
      </w:pPr>
      <w:rPr>
        <w:rFonts w:ascii="Wingdings" w:hAnsi="Wingdings" w:hint="default"/>
      </w:rPr>
    </w:lvl>
    <w:lvl w:ilvl="3" w:tplc="9ADA0D66">
      <w:start w:val="1"/>
      <w:numFmt w:val="bullet"/>
      <w:lvlText w:val=""/>
      <w:lvlJc w:val="left"/>
      <w:pPr>
        <w:ind w:left="2880" w:hanging="360"/>
      </w:pPr>
      <w:rPr>
        <w:rFonts w:ascii="Symbol" w:hAnsi="Symbol" w:hint="default"/>
      </w:rPr>
    </w:lvl>
    <w:lvl w:ilvl="4" w:tplc="7B34F34C">
      <w:start w:val="1"/>
      <w:numFmt w:val="bullet"/>
      <w:lvlText w:val="o"/>
      <w:lvlJc w:val="left"/>
      <w:pPr>
        <w:ind w:left="3600" w:hanging="360"/>
      </w:pPr>
      <w:rPr>
        <w:rFonts w:ascii="Courier New" w:hAnsi="Courier New" w:cs="Courier New" w:hint="default"/>
      </w:rPr>
    </w:lvl>
    <w:lvl w:ilvl="5" w:tplc="3F38B9D4">
      <w:start w:val="1"/>
      <w:numFmt w:val="bullet"/>
      <w:lvlText w:val=""/>
      <w:lvlJc w:val="left"/>
      <w:pPr>
        <w:ind w:left="4320" w:hanging="360"/>
      </w:pPr>
      <w:rPr>
        <w:rFonts w:ascii="Wingdings" w:hAnsi="Wingdings" w:hint="default"/>
      </w:rPr>
    </w:lvl>
    <w:lvl w:ilvl="6" w:tplc="9118B28E">
      <w:start w:val="1"/>
      <w:numFmt w:val="bullet"/>
      <w:lvlText w:val=""/>
      <w:lvlJc w:val="left"/>
      <w:pPr>
        <w:ind w:left="5040" w:hanging="360"/>
      </w:pPr>
      <w:rPr>
        <w:rFonts w:ascii="Symbol" w:hAnsi="Symbol" w:hint="default"/>
      </w:rPr>
    </w:lvl>
    <w:lvl w:ilvl="7" w:tplc="5F6E97B0">
      <w:start w:val="1"/>
      <w:numFmt w:val="bullet"/>
      <w:lvlText w:val="o"/>
      <w:lvlJc w:val="left"/>
      <w:pPr>
        <w:ind w:left="5760" w:hanging="360"/>
      </w:pPr>
      <w:rPr>
        <w:rFonts w:ascii="Courier New" w:hAnsi="Courier New" w:cs="Courier New" w:hint="default"/>
      </w:rPr>
    </w:lvl>
    <w:lvl w:ilvl="8" w:tplc="D4322500">
      <w:start w:val="1"/>
      <w:numFmt w:val="bullet"/>
      <w:lvlText w:val=""/>
      <w:lvlJc w:val="left"/>
      <w:pPr>
        <w:ind w:left="6480" w:hanging="360"/>
      </w:pPr>
      <w:rPr>
        <w:rFonts w:ascii="Wingdings" w:hAnsi="Wingdings" w:hint="default"/>
      </w:rPr>
    </w:lvl>
  </w:abstractNum>
  <w:abstractNum w:abstractNumId="21" w15:restartNumberingAfterBreak="0">
    <w:nsid w:val="620639DC"/>
    <w:multiLevelType w:val="hybridMultilevel"/>
    <w:tmpl w:val="E3920A96"/>
    <w:lvl w:ilvl="0" w:tplc="5CEAD994">
      <w:start w:val="1"/>
      <w:numFmt w:val="bullet"/>
      <w:lvlText w:val=""/>
      <w:lvlJc w:val="left"/>
      <w:pPr>
        <w:ind w:left="720" w:hanging="360"/>
      </w:pPr>
      <w:rPr>
        <w:rFonts w:ascii="Symbol" w:hAnsi="Symbol" w:hint="default"/>
      </w:rPr>
    </w:lvl>
    <w:lvl w:ilvl="1" w:tplc="BBDC8F56">
      <w:start w:val="1"/>
      <w:numFmt w:val="bullet"/>
      <w:lvlText w:val="o"/>
      <w:lvlJc w:val="left"/>
      <w:pPr>
        <w:ind w:left="1440" w:hanging="360"/>
      </w:pPr>
      <w:rPr>
        <w:rFonts w:ascii="Courier New" w:hAnsi="Courier New" w:cs="Courier New" w:hint="default"/>
      </w:rPr>
    </w:lvl>
    <w:lvl w:ilvl="2" w:tplc="5B36C260">
      <w:start w:val="1"/>
      <w:numFmt w:val="bullet"/>
      <w:lvlText w:val=""/>
      <w:lvlJc w:val="left"/>
      <w:pPr>
        <w:ind w:left="2160" w:hanging="360"/>
      </w:pPr>
      <w:rPr>
        <w:rFonts w:ascii="Wingdings" w:hAnsi="Wingdings" w:hint="default"/>
      </w:rPr>
    </w:lvl>
    <w:lvl w:ilvl="3" w:tplc="750A70B6">
      <w:start w:val="1"/>
      <w:numFmt w:val="bullet"/>
      <w:lvlText w:val=""/>
      <w:lvlJc w:val="left"/>
      <w:pPr>
        <w:ind w:left="2880" w:hanging="360"/>
      </w:pPr>
      <w:rPr>
        <w:rFonts w:ascii="Symbol" w:hAnsi="Symbol" w:hint="default"/>
      </w:rPr>
    </w:lvl>
    <w:lvl w:ilvl="4" w:tplc="8B6046DA">
      <w:start w:val="1"/>
      <w:numFmt w:val="bullet"/>
      <w:lvlText w:val="o"/>
      <w:lvlJc w:val="left"/>
      <w:pPr>
        <w:ind w:left="3600" w:hanging="360"/>
      </w:pPr>
      <w:rPr>
        <w:rFonts w:ascii="Courier New" w:hAnsi="Courier New" w:cs="Courier New" w:hint="default"/>
      </w:rPr>
    </w:lvl>
    <w:lvl w:ilvl="5" w:tplc="671C01B4">
      <w:start w:val="1"/>
      <w:numFmt w:val="bullet"/>
      <w:lvlText w:val=""/>
      <w:lvlJc w:val="left"/>
      <w:pPr>
        <w:ind w:left="4320" w:hanging="360"/>
      </w:pPr>
      <w:rPr>
        <w:rFonts w:ascii="Wingdings" w:hAnsi="Wingdings" w:hint="default"/>
      </w:rPr>
    </w:lvl>
    <w:lvl w:ilvl="6" w:tplc="CE6E1154">
      <w:start w:val="1"/>
      <w:numFmt w:val="bullet"/>
      <w:lvlText w:val=""/>
      <w:lvlJc w:val="left"/>
      <w:pPr>
        <w:ind w:left="5040" w:hanging="360"/>
      </w:pPr>
      <w:rPr>
        <w:rFonts w:ascii="Symbol" w:hAnsi="Symbol" w:hint="default"/>
      </w:rPr>
    </w:lvl>
    <w:lvl w:ilvl="7" w:tplc="464A16AC">
      <w:start w:val="1"/>
      <w:numFmt w:val="bullet"/>
      <w:lvlText w:val="o"/>
      <w:lvlJc w:val="left"/>
      <w:pPr>
        <w:ind w:left="5760" w:hanging="360"/>
      </w:pPr>
      <w:rPr>
        <w:rFonts w:ascii="Courier New" w:hAnsi="Courier New" w:cs="Courier New" w:hint="default"/>
      </w:rPr>
    </w:lvl>
    <w:lvl w:ilvl="8" w:tplc="04BCE7EC">
      <w:start w:val="1"/>
      <w:numFmt w:val="bullet"/>
      <w:lvlText w:val=""/>
      <w:lvlJc w:val="left"/>
      <w:pPr>
        <w:ind w:left="6480" w:hanging="360"/>
      </w:pPr>
      <w:rPr>
        <w:rFonts w:ascii="Wingdings" w:hAnsi="Wingdings" w:hint="default"/>
      </w:rPr>
    </w:lvl>
  </w:abstractNum>
  <w:abstractNum w:abstractNumId="22" w15:restartNumberingAfterBreak="0">
    <w:nsid w:val="62366F18"/>
    <w:multiLevelType w:val="hybridMultilevel"/>
    <w:tmpl w:val="6B9A5CD6"/>
    <w:lvl w:ilvl="0" w:tplc="FDD449CE">
      <w:start w:val="1"/>
      <w:numFmt w:val="bullet"/>
      <w:lvlText w:val=""/>
      <w:lvlJc w:val="left"/>
      <w:pPr>
        <w:ind w:left="720" w:hanging="360"/>
      </w:pPr>
      <w:rPr>
        <w:rFonts w:ascii="Symbol" w:hAnsi="Symbol" w:hint="default"/>
      </w:rPr>
    </w:lvl>
    <w:lvl w:ilvl="1" w:tplc="D55CD164">
      <w:start w:val="1"/>
      <w:numFmt w:val="bullet"/>
      <w:lvlText w:val="o"/>
      <w:lvlJc w:val="left"/>
      <w:pPr>
        <w:ind w:left="1440" w:hanging="360"/>
      </w:pPr>
      <w:rPr>
        <w:rFonts w:ascii="Courier New" w:hAnsi="Courier New" w:cs="Courier New" w:hint="default"/>
      </w:rPr>
    </w:lvl>
    <w:lvl w:ilvl="2" w:tplc="8B187CBC">
      <w:start w:val="1"/>
      <w:numFmt w:val="bullet"/>
      <w:lvlText w:val=""/>
      <w:lvlJc w:val="left"/>
      <w:pPr>
        <w:ind w:left="2160" w:hanging="360"/>
      </w:pPr>
      <w:rPr>
        <w:rFonts w:ascii="Symbol" w:hAnsi="Symbol" w:hint="default"/>
      </w:rPr>
    </w:lvl>
    <w:lvl w:ilvl="3" w:tplc="9DA69814">
      <w:start w:val="1"/>
      <w:numFmt w:val="bullet"/>
      <w:lvlText w:val=""/>
      <w:lvlJc w:val="left"/>
      <w:pPr>
        <w:ind w:left="2880" w:hanging="360"/>
      </w:pPr>
      <w:rPr>
        <w:rFonts w:ascii="Symbol" w:hAnsi="Symbol" w:hint="default"/>
      </w:rPr>
    </w:lvl>
    <w:lvl w:ilvl="4" w:tplc="ACEE9C90">
      <w:start w:val="1"/>
      <w:numFmt w:val="bullet"/>
      <w:lvlText w:val="o"/>
      <w:lvlJc w:val="left"/>
      <w:pPr>
        <w:ind w:left="3600" w:hanging="360"/>
      </w:pPr>
      <w:rPr>
        <w:rFonts w:ascii="Courier New" w:hAnsi="Courier New" w:cs="Courier New" w:hint="default"/>
      </w:rPr>
    </w:lvl>
    <w:lvl w:ilvl="5" w:tplc="C13839F8">
      <w:start w:val="1"/>
      <w:numFmt w:val="bullet"/>
      <w:lvlText w:val=""/>
      <w:lvlJc w:val="left"/>
      <w:pPr>
        <w:ind w:left="4320" w:hanging="360"/>
      </w:pPr>
      <w:rPr>
        <w:rFonts w:ascii="Wingdings" w:hAnsi="Wingdings" w:hint="default"/>
      </w:rPr>
    </w:lvl>
    <w:lvl w:ilvl="6" w:tplc="3D344774">
      <w:start w:val="1"/>
      <w:numFmt w:val="bullet"/>
      <w:lvlText w:val=""/>
      <w:lvlJc w:val="left"/>
      <w:pPr>
        <w:ind w:left="5040" w:hanging="360"/>
      </w:pPr>
      <w:rPr>
        <w:rFonts w:ascii="Symbol" w:hAnsi="Symbol" w:hint="default"/>
      </w:rPr>
    </w:lvl>
    <w:lvl w:ilvl="7" w:tplc="B9C68EEC">
      <w:start w:val="1"/>
      <w:numFmt w:val="bullet"/>
      <w:lvlText w:val="o"/>
      <w:lvlJc w:val="left"/>
      <w:pPr>
        <w:ind w:left="5760" w:hanging="360"/>
      </w:pPr>
      <w:rPr>
        <w:rFonts w:ascii="Courier New" w:hAnsi="Courier New" w:cs="Courier New" w:hint="default"/>
      </w:rPr>
    </w:lvl>
    <w:lvl w:ilvl="8" w:tplc="A01A97DA">
      <w:start w:val="1"/>
      <w:numFmt w:val="bullet"/>
      <w:lvlText w:val=""/>
      <w:lvlJc w:val="left"/>
      <w:pPr>
        <w:ind w:left="6480" w:hanging="360"/>
      </w:pPr>
      <w:rPr>
        <w:rFonts w:ascii="Wingdings" w:hAnsi="Wingdings" w:hint="default"/>
      </w:rPr>
    </w:lvl>
  </w:abstractNum>
  <w:abstractNum w:abstractNumId="23" w15:restartNumberingAfterBreak="0">
    <w:nsid w:val="652A4417"/>
    <w:multiLevelType w:val="multilevel"/>
    <w:tmpl w:val="AE5EF150"/>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65E72D8E"/>
    <w:multiLevelType w:val="hybridMultilevel"/>
    <w:tmpl w:val="D2CA093C"/>
    <w:lvl w:ilvl="0" w:tplc="BE4AC3C8">
      <w:start w:val="1"/>
      <w:numFmt w:val="decimal"/>
      <w:lvlText w:val="%1."/>
      <w:lvlJc w:val="left"/>
      <w:pPr>
        <w:ind w:left="360" w:hanging="360"/>
      </w:pPr>
    </w:lvl>
    <w:lvl w:ilvl="1" w:tplc="851AAC0C">
      <w:start w:val="1"/>
      <w:numFmt w:val="decimal"/>
      <w:lvlText w:val="%2."/>
      <w:lvlJc w:val="left"/>
      <w:pPr>
        <w:ind w:left="720" w:hanging="360"/>
      </w:pPr>
    </w:lvl>
    <w:lvl w:ilvl="2" w:tplc="D1BE16D4">
      <w:start w:val="1"/>
      <w:numFmt w:val="decimal"/>
      <w:lvlText w:val="%3."/>
      <w:lvlJc w:val="left"/>
      <w:pPr>
        <w:ind w:left="1080" w:hanging="360"/>
      </w:pPr>
    </w:lvl>
    <w:lvl w:ilvl="3" w:tplc="02222942">
      <w:start w:val="1"/>
      <w:numFmt w:val="decimal"/>
      <w:lvlText w:val="%4."/>
      <w:lvlJc w:val="left"/>
      <w:pPr>
        <w:ind w:left="1440" w:hanging="360"/>
      </w:pPr>
    </w:lvl>
    <w:lvl w:ilvl="4" w:tplc="0E866576">
      <w:start w:val="1"/>
      <w:numFmt w:val="decimal"/>
      <w:lvlText w:val="%5."/>
      <w:lvlJc w:val="left"/>
      <w:pPr>
        <w:ind w:left="1800" w:hanging="360"/>
      </w:pPr>
    </w:lvl>
    <w:lvl w:ilvl="5" w:tplc="ED043CA2">
      <w:start w:val="1"/>
      <w:numFmt w:val="decimal"/>
      <w:lvlText w:val="%6."/>
      <w:lvlJc w:val="left"/>
      <w:pPr>
        <w:ind w:left="2160" w:hanging="360"/>
      </w:pPr>
    </w:lvl>
    <w:lvl w:ilvl="6" w:tplc="65448174">
      <w:start w:val="1"/>
      <w:numFmt w:val="decimal"/>
      <w:lvlText w:val="%7."/>
      <w:lvlJc w:val="left"/>
      <w:pPr>
        <w:ind w:left="2520" w:hanging="360"/>
      </w:pPr>
    </w:lvl>
    <w:lvl w:ilvl="7" w:tplc="E6B66DFE">
      <w:start w:val="1"/>
      <w:numFmt w:val="decimal"/>
      <w:lvlText w:val="%8."/>
      <w:lvlJc w:val="left"/>
      <w:pPr>
        <w:ind w:left="2880" w:hanging="360"/>
      </w:pPr>
    </w:lvl>
    <w:lvl w:ilvl="8" w:tplc="2D0A4C80">
      <w:start w:val="1"/>
      <w:numFmt w:val="decimal"/>
      <w:lvlText w:val="%9."/>
      <w:lvlJc w:val="left"/>
      <w:pPr>
        <w:ind w:left="3240" w:hanging="360"/>
      </w:pPr>
    </w:lvl>
  </w:abstractNum>
  <w:abstractNum w:abstractNumId="25" w15:restartNumberingAfterBreak="0">
    <w:nsid w:val="6C567CEB"/>
    <w:multiLevelType w:val="hybridMultilevel"/>
    <w:tmpl w:val="2C4CBE5A"/>
    <w:lvl w:ilvl="0" w:tplc="10FE632E">
      <w:start w:val="1"/>
      <w:numFmt w:val="bullet"/>
      <w:lvlText w:val=""/>
      <w:lvlJc w:val="left"/>
      <w:pPr>
        <w:ind w:left="1068" w:hanging="360"/>
      </w:pPr>
      <w:rPr>
        <w:rFonts w:ascii="Symbol" w:hAnsi="Symbol" w:hint="default"/>
      </w:rPr>
    </w:lvl>
    <w:lvl w:ilvl="1" w:tplc="4B44E3F8">
      <w:start w:val="1"/>
      <w:numFmt w:val="bullet"/>
      <w:lvlText w:val="o"/>
      <w:lvlJc w:val="left"/>
      <w:pPr>
        <w:ind w:left="1788" w:hanging="360"/>
      </w:pPr>
      <w:rPr>
        <w:rFonts w:ascii="Courier New" w:hAnsi="Courier New" w:cs="Courier New" w:hint="default"/>
      </w:rPr>
    </w:lvl>
    <w:lvl w:ilvl="2" w:tplc="537637E6">
      <w:start w:val="1"/>
      <w:numFmt w:val="bullet"/>
      <w:lvlText w:val=""/>
      <w:lvlJc w:val="left"/>
      <w:pPr>
        <w:ind w:left="2508" w:hanging="360"/>
      </w:pPr>
      <w:rPr>
        <w:rFonts w:ascii="Wingdings" w:hAnsi="Wingdings" w:hint="default"/>
      </w:rPr>
    </w:lvl>
    <w:lvl w:ilvl="3" w:tplc="FAA2C1CC">
      <w:start w:val="1"/>
      <w:numFmt w:val="bullet"/>
      <w:lvlText w:val=""/>
      <w:lvlJc w:val="left"/>
      <w:pPr>
        <w:ind w:left="3228" w:hanging="360"/>
      </w:pPr>
      <w:rPr>
        <w:rFonts w:ascii="Symbol" w:hAnsi="Symbol" w:hint="default"/>
      </w:rPr>
    </w:lvl>
    <w:lvl w:ilvl="4" w:tplc="217871EE">
      <w:start w:val="1"/>
      <w:numFmt w:val="bullet"/>
      <w:lvlText w:val="o"/>
      <w:lvlJc w:val="left"/>
      <w:pPr>
        <w:ind w:left="3948" w:hanging="360"/>
      </w:pPr>
      <w:rPr>
        <w:rFonts w:ascii="Courier New" w:hAnsi="Courier New" w:cs="Courier New" w:hint="default"/>
      </w:rPr>
    </w:lvl>
    <w:lvl w:ilvl="5" w:tplc="26FCDD28">
      <w:start w:val="1"/>
      <w:numFmt w:val="bullet"/>
      <w:lvlText w:val=""/>
      <w:lvlJc w:val="left"/>
      <w:pPr>
        <w:ind w:left="4668" w:hanging="360"/>
      </w:pPr>
      <w:rPr>
        <w:rFonts w:ascii="Wingdings" w:hAnsi="Wingdings" w:hint="default"/>
      </w:rPr>
    </w:lvl>
    <w:lvl w:ilvl="6" w:tplc="CF34B94C">
      <w:start w:val="1"/>
      <w:numFmt w:val="bullet"/>
      <w:lvlText w:val=""/>
      <w:lvlJc w:val="left"/>
      <w:pPr>
        <w:ind w:left="5388" w:hanging="360"/>
      </w:pPr>
      <w:rPr>
        <w:rFonts w:ascii="Symbol" w:hAnsi="Symbol" w:hint="default"/>
      </w:rPr>
    </w:lvl>
    <w:lvl w:ilvl="7" w:tplc="2E64392A">
      <w:start w:val="1"/>
      <w:numFmt w:val="bullet"/>
      <w:lvlText w:val="o"/>
      <w:lvlJc w:val="left"/>
      <w:pPr>
        <w:ind w:left="6108" w:hanging="360"/>
      </w:pPr>
      <w:rPr>
        <w:rFonts w:ascii="Courier New" w:hAnsi="Courier New" w:cs="Courier New" w:hint="default"/>
      </w:rPr>
    </w:lvl>
    <w:lvl w:ilvl="8" w:tplc="5596B602">
      <w:start w:val="1"/>
      <w:numFmt w:val="bullet"/>
      <w:lvlText w:val=""/>
      <w:lvlJc w:val="left"/>
      <w:pPr>
        <w:ind w:left="6828" w:hanging="360"/>
      </w:pPr>
      <w:rPr>
        <w:rFonts w:ascii="Wingdings" w:hAnsi="Wingdings" w:hint="default"/>
      </w:rPr>
    </w:lvl>
  </w:abstractNum>
  <w:abstractNum w:abstractNumId="26" w15:restartNumberingAfterBreak="0">
    <w:nsid w:val="6CA118ED"/>
    <w:multiLevelType w:val="multilevel"/>
    <w:tmpl w:val="26CA8738"/>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4912E40"/>
    <w:multiLevelType w:val="hybridMultilevel"/>
    <w:tmpl w:val="0300732E"/>
    <w:lvl w:ilvl="0" w:tplc="10A4E144">
      <w:start w:val="1"/>
      <w:numFmt w:val="bullet"/>
      <w:lvlText w:val=""/>
      <w:lvlJc w:val="left"/>
      <w:pPr>
        <w:ind w:left="720" w:hanging="360"/>
      </w:pPr>
      <w:rPr>
        <w:rFonts w:ascii="Symbol" w:hAnsi="Symbol" w:hint="default"/>
      </w:rPr>
    </w:lvl>
    <w:lvl w:ilvl="1" w:tplc="919A5E70">
      <w:start w:val="1"/>
      <w:numFmt w:val="lowerLetter"/>
      <w:lvlText w:val="%2."/>
      <w:lvlJc w:val="left"/>
      <w:pPr>
        <w:ind w:left="1440" w:hanging="360"/>
      </w:pPr>
    </w:lvl>
    <w:lvl w:ilvl="2" w:tplc="868E5910">
      <w:start w:val="1"/>
      <w:numFmt w:val="lowerRoman"/>
      <w:lvlText w:val="%3."/>
      <w:lvlJc w:val="right"/>
      <w:pPr>
        <w:ind w:left="2160" w:hanging="180"/>
      </w:pPr>
    </w:lvl>
    <w:lvl w:ilvl="3" w:tplc="46326484">
      <w:start w:val="1"/>
      <w:numFmt w:val="decimal"/>
      <w:lvlText w:val="%4."/>
      <w:lvlJc w:val="left"/>
      <w:pPr>
        <w:ind w:left="2880" w:hanging="360"/>
      </w:pPr>
    </w:lvl>
    <w:lvl w:ilvl="4" w:tplc="7AEAD2E6">
      <w:start w:val="1"/>
      <w:numFmt w:val="lowerLetter"/>
      <w:lvlText w:val="%5."/>
      <w:lvlJc w:val="left"/>
      <w:pPr>
        <w:ind w:left="3600" w:hanging="360"/>
      </w:pPr>
    </w:lvl>
    <w:lvl w:ilvl="5" w:tplc="695EC6F8">
      <w:start w:val="1"/>
      <w:numFmt w:val="lowerRoman"/>
      <w:lvlText w:val="%6."/>
      <w:lvlJc w:val="right"/>
      <w:pPr>
        <w:ind w:left="4320" w:hanging="180"/>
      </w:pPr>
    </w:lvl>
    <w:lvl w:ilvl="6" w:tplc="D06E9392">
      <w:start w:val="1"/>
      <w:numFmt w:val="decimal"/>
      <w:lvlText w:val="%7."/>
      <w:lvlJc w:val="left"/>
      <w:pPr>
        <w:ind w:left="5040" w:hanging="360"/>
      </w:pPr>
    </w:lvl>
    <w:lvl w:ilvl="7" w:tplc="CFA20D94">
      <w:start w:val="1"/>
      <w:numFmt w:val="lowerLetter"/>
      <w:lvlText w:val="%8."/>
      <w:lvlJc w:val="left"/>
      <w:pPr>
        <w:ind w:left="5760" w:hanging="360"/>
      </w:pPr>
    </w:lvl>
    <w:lvl w:ilvl="8" w:tplc="6B7611FC">
      <w:start w:val="1"/>
      <w:numFmt w:val="lowerRoman"/>
      <w:lvlText w:val="%9."/>
      <w:lvlJc w:val="right"/>
      <w:pPr>
        <w:ind w:left="6480" w:hanging="180"/>
      </w:pPr>
    </w:lvl>
  </w:abstractNum>
  <w:abstractNum w:abstractNumId="28" w15:restartNumberingAfterBreak="0">
    <w:nsid w:val="74DA2630"/>
    <w:multiLevelType w:val="hybridMultilevel"/>
    <w:tmpl w:val="73A281BE"/>
    <w:lvl w:ilvl="0" w:tplc="EB4694FA">
      <w:start w:val="1"/>
      <w:numFmt w:val="decimal"/>
      <w:lvlText w:val="%1"/>
      <w:lvlJc w:val="left"/>
      <w:pPr>
        <w:ind w:left="720" w:hanging="360"/>
      </w:pPr>
      <w:rPr>
        <w:rFonts w:hint="default"/>
      </w:rPr>
    </w:lvl>
    <w:lvl w:ilvl="1" w:tplc="C00CFD12">
      <w:start w:val="1"/>
      <w:numFmt w:val="lowerLetter"/>
      <w:lvlText w:val="%2."/>
      <w:lvlJc w:val="left"/>
      <w:pPr>
        <w:ind w:left="1440" w:hanging="360"/>
      </w:pPr>
    </w:lvl>
    <w:lvl w:ilvl="2" w:tplc="3E1ABEC6">
      <w:start w:val="1"/>
      <w:numFmt w:val="lowerRoman"/>
      <w:lvlText w:val="%3."/>
      <w:lvlJc w:val="right"/>
      <w:pPr>
        <w:ind w:left="2160" w:hanging="180"/>
      </w:pPr>
    </w:lvl>
    <w:lvl w:ilvl="3" w:tplc="6B6A412A">
      <w:start w:val="1"/>
      <w:numFmt w:val="decimal"/>
      <w:lvlText w:val="%4."/>
      <w:lvlJc w:val="left"/>
      <w:pPr>
        <w:ind w:left="2880" w:hanging="360"/>
      </w:pPr>
    </w:lvl>
    <w:lvl w:ilvl="4" w:tplc="596C09FC">
      <w:start w:val="1"/>
      <w:numFmt w:val="lowerLetter"/>
      <w:lvlText w:val="%5."/>
      <w:lvlJc w:val="left"/>
      <w:pPr>
        <w:ind w:left="3600" w:hanging="360"/>
      </w:pPr>
    </w:lvl>
    <w:lvl w:ilvl="5" w:tplc="8556CA44">
      <w:start w:val="1"/>
      <w:numFmt w:val="lowerRoman"/>
      <w:lvlText w:val="%6."/>
      <w:lvlJc w:val="right"/>
      <w:pPr>
        <w:ind w:left="4320" w:hanging="180"/>
      </w:pPr>
    </w:lvl>
    <w:lvl w:ilvl="6" w:tplc="1764B980">
      <w:start w:val="1"/>
      <w:numFmt w:val="decimal"/>
      <w:lvlText w:val="%7."/>
      <w:lvlJc w:val="left"/>
      <w:pPr>
        <w:ind w:left="5040" w:hanging="360"/>
      </w:pPr>
    </w:lvl>
    <w:lvl w:ilvl="7" w:tplc="E3340742">
      <w:start w:val="1"/>
      <w:numFmt w:val="lowerLetter"/>
      <w:lvlText w:val="%8."/>
      <w:lvlJc w:val="left"/>
      <w:pPr>
        <w:ind w:left="5760" w:hanging="360"/>
      </w:pPr>
    </w:lvl>
    <w:lvl w:ilvl="8" w:tplc="D7F2EE84">
      <w:start w:val="1"/>
      <w:numFmt w:val="lowerRoman"/>
      <w:lvlText w:val="%9."/>
      <w:lvlJc w:val="right"/>
      <w:pPr>
        <w:ind w:left="6480" w:hanging="180"/>
      </w:pPr>
    </w:lvl>
  </w:abstractNum>
  <w:abstractNum w:abstractNumId="29" w15:restartNumberingAfterBreak="0">
    <w:nsid w:val="752440ED"/>
    <w:multiLevelType w:val="hybridMultilevel"/>
    <w:tmpl w:val="1BCCD4E8"/>
    <w:lvl w:ilvl="0" w:tplc="5F466656">
      <w:start w:val="1"/>
      <w:numFmt w:val="bullet"/>
      <w:lvlText w:val=""/>
      <w:lvlJc w:val="left"/>
      <w:pPr>
        <w:tabs>
          <w:tab w:val="left" w:pos="720"/>
        </w:tabs>
        <w:ind w:left="720" w:hanging="360"/>
      </w:pPr>
      <w:rPr>
        <w:rFonts w:ascii="Symbol" w:hAnsi="Symbol" w:hint="default"/>
      </w:rPr>
    </w:lvl>
    <w:lvl w:ilvl="1" w:tplc="86BC6E7E">
      <w:start w:val="1"/>
      <w:numFmt w:val="bullet"/>
      <w:lvlText w:val="o"/>
      <w:lvlJc w:val="left"/>
      <w:pPr>
        <w:tabs>
          <w:tab w:val="left" w:pos="1440"/>
        </w:tabs>
        <w:ind w:left="1440" w:hanging="360"/>
      </w:pPr>
      <w:rPr>
        <w:rFonts w:ascii="Courier New" w:hAnsi="Courier New" w:hint="default"/>
      </w:rPr>
    </w:lvl>
    <w:lvl w:ilvl="2" w:tplc="74EC1A32">
      <w:start w:val="1"/>
      <w:numFmt w:val="bullet"/>
      <w:lvlText w:val=""/>
      <w:lvlJc w:val="left"/>
      <w:pPr>
        <w:tabs>
          <w:tab w:val="left" w:pos="2160"/>
        </w:tabs>
        <w:ind w:left="2160" w:hanging="360"/>
      </w:pPr>
      <w:rPr>
        <w:rFonts w:ascii="Wingdings" w:hAnsi="Wingdings" w:hint="default"/>
      </w:rPr>
    </w:lvl>
    <w:lvl w:ilvl="3" w:tplc="4E4E8D74">
      <w:start w:val="1"/>
      <w:numFmt w:val="bullet"/>
      <w:lvlText w:val=""/>
      <w:lvlJc w:val="left"/>
      <w:pPr>
        <w:tabs>
          <w:tab w:val="left" w:pos="2880"/>
        </w:tabs>
        <w:ind w:left="2880" w:hanging="360"/>
      </w:pPr>
      <w:rPr>
        <w:rFonts w:ascii="Symbol" w:hAnsi="Symbol" w:hint="default"/>
      </w:rPr>
    </w:lvl>
    <w:lvl w:ilvl="4" w:tplc="0FB63CCA">
      <w:start w:val="1"/>
      <w:numFmt w:val="bullet"/>
      <w:lvlText w:val="o"/>
      <w:lvlJc w:val="left"/>
      <w:pPr>
        <w:tabs>
          <w:tab w:val="left" w:pos="3600"/>
        </w:tabs>
        <w:ind w:left="3600" w:hanging="360"/>
      </w:pPr>
      <w:rPr>
        <w:rFonts w:ascii="Courier New" w:hAnsi="Courier New" w:hint="default"/>
      </w:rPr>
    </w:lvl>
    <w:lvl w:ilvl="5" w:tplc="5F360DD4">
      <w:start w:val="1"/>
      <w:numFmt w:val="bullet"/>
      <w:lvlText w:val=""/>
      <w:lvlJc w:val="left"/>
      <w:pPr>
        <w:tabs>
          <w:tab w:val="left" w:pos="4320"/>
        </w:tabs>
        <w:ind w:left="4320" w:hanging="360"/>
      </w:pPr>
      <w:rPr>
        <w:rFonts w:ascii="Wingdings" w:hAnsi="Wingdings" w:hint="default"/>
      </w:rPr>
    </w:lvl>
    <w:lvl w:ilvl="6" w:tplc="E53CE348">
      <w:start w:val="1"/>
      <w:numFmt w:val="bullet"/>
      <w:lvlText w:val=""/>
      <w:lvlJc w:val="left"/>
      <w:pPr>
        <w:tabs>
          <w:tab w:val="left" w:pos="5040"/>
        </w:tabs>
        <w:ind w:left="5040" w:hanging="360"/>
      </w:pPr>
      <w:rPr>
        <w:rFonts w:ascii="Symbol" w:hAnsi="Symbol" w:hint="default"/>
      </w:rPr>
    </w:lvl>
    <w:lvl w:ilvl="7" w:tplc="E5824884">
      <w:start w:val="1"/>
      <w:numFmt w:val="bullet"/>
      <w:lvlText w:val="o"/>
      <w:lvlJc w:val="left"/>
      <w:pPr>
        <w:tabs>
          <w:tab w:val="left" w:pos="5760"/>
        </w:tabs>
        <w:ind w:left="5760" w:hanging="360"/>
      </w:pPr>
      <w:rPr>
        <w:rFonts w:ascii="Courier New" w:hAnsi="Courier New" w:hint="default"/>
      </w:rPr>
    </w:lvl>
    <w:lvl w:ilvl="8" w:tplc="51AA4BEA">
      <w:start w:val="1"/>
      <w:numFmt w:val="bullet"/>
      <w:lvlText w:val=""/>
      <w:lvlJc w:val="left"/>
      <w:pPr>
        <w:tabs>
          <w:tab w:val="left" w:pos="6480"/>
        </w:tabs>
        <w:ind w:left="6480" w:hanging="360"/>
      </w:pPr>
      <w:rPr>
        <w:rFonts w:ascii="Wingdings" w:hAnsi="Wingdings" w:hint="default"/>
      </w:rPr>
    </w:lvl>
  </w:abstractNum>
  <w:abstractNum w:abstractNumId="30" w15:restartNumberingAfterBreak="0">
    <w:nsid w:val="792021B7"/>
    <w:multiLevelType w:val="multilevel"/>
    <w:tmpl w:val="12BC066E"/>
    <w:lvl w:ilvl="0">
      <w:start w:val="2"/>
      <w:numFmt w:val="decimal"/>
      <w:lvlText w:val="%1"/>
      <w:lvlJc w:val="left"/>
      <w:pPr>
        <w:ind w:left="400" w:hanging="4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C0638D2"/>
    <w:multiLevelType w:val="hybridMultilevel"/>
    <w:tmpl w:val="408C9568"/>
    <w:lvl w:ilvl="0" w:tplc="52F277B2">
      <w:start w:val="1"/>
      <w:numFmt w:val="bullet"/>
      <w:lvlText w:val=""/>
      <w:lvlJc w:val="left"/>
      <w:pPr>
        <w:ind w:left="720" w:hanging="360"/>
      </w:pPr>
      <w:rPr>
        <w:rFonts w:ascii="Symbol" w:hAnsi="Symbol" w:hint="default"/>
      </w:rPr>
    </w:lvl>
    <w:lvl w:ilvl="1" w:tplc="814CB34C">
      <w:start w:val="1"/>
      <w:numFmt w:val="bullet"/>
      <w:lvlText w:val="o"/>
      <w:lvlJc w:val="left"/>
      <w:pPr>
        <w:ind w:left="1440" w:hanging="360"/>
      </w:pPr>
      <w:rPr>
        <w:rFonts w:ascii="Courier New" w:hAnsi="Courier New" w:cs="Courier New" w:hint="default"/>
      </w:rPr>
    </w:lvl>
    <w:lvl w:ilvl="2" w:tplc="F2C29630">
      <w:start w:val="1"/>
      <w:numFmt w:val="bullet"/>
      <w:lvlText w:val=""/>
      <w:lvlJc w:val="left"/>
      <w:pPr>
        <w:ind w:left="2160" w:hanging="360"/>
      </w:pPr>
      <w:rPr>
        <w:rFonts w:ascii="Wingdings" w:hAnsi="Wingdings" w:hint="default"/>
      </w:rPr>
    </w:lvl>
    <w:lvl w:ilvl="3" w:tplc="1CB80C70">
      <w:start w:val="1"/>
      <w:numFmt w:val="bullet"/>
      <w:lvlText w:val=""/>
      <w:lvlJc w:val="left"/>
      <w:pPr>
        <w:ind w:left="2880" w:hanging="360"/>
      </w:pPr>
      <w:rPr>
        <w:rFonts w:ascii="Symbol" w:hAnsi="Symbol" w:hint="default"/>
      </w:rPr>
    </w:lvl>
    <w:lvl w:ilvl="4" w:tplc="9E408BC0">
      <w:start w:val="1"/>
      <w:numFmt w:val="bullet"/>
      <w:lvlText w:val="o"/>
      <w:lvlJc w:val="left"/>
      <w:pPr>
        <w:ind w:left="3600" w:hanging="360"/>
      </w:pPr>
      <w:rPr>
        <w:rFonts w:ascii="Courier New" w:hAnsi="Courier New" w:cs="Courier New" w:hint="default"/>
      </w:rPr>
    </w:lvl>
    <w:lvl w:ilvl="5" w:tplc="C040F048">
      <w:start w:val="1"/>
      <w:numFmt w:val="bullet"/>
      <w:lvlText w:val=""/>
      <w:lvlJc w:val="left"/>
      <w:pPr>
        <w:ind w:left="4320" w:hanging="360"/>
      </w:pPr>
      <w:rPr>
        <w:rFonts w:ascii="Wingdings" w:hAnsi="Wingdings" w:hint="default"/>
      </w:rPr>
    </w:lvl>
    <w:lvl w:ilvl="6" w:tplc="996C7492">
      <w:start w:val="1"/>
      <w:numFmt w:val="bullet"/>
      <w:lvlText w:val=""/>
      <w:lvlJc w:val="left"/>
      <w:pPr>
        <w:ind w:left="5040" w:hanging="360"/>
      </w:pPr>
      <w:rPr>
        <w:rFonts w:ascii="Symbol" w:hAnsi="Symbol" w:hint="default"/>
      </w:rPr>
    </w:lvl>
    <w:lvl w:ilvl="7" w:tplc="871E1E6E">
      <w:start w:val="1"/>
      <w:numFmt w:val="bullet"/>
      <w:lvlText w:val="o"/>
      <w:lvlJc w:val="left"/>
      <w:pPr>
        <w:ind w:left="5760" w:hanging="360"/>
      </w:pPr>
      <w:rPr>
        <w:rFonts w:ascii="Courier New" w:hAnsi="Courier New" w:cs="Courier New" w:hint="default"/>
      </w:rPr>
    </w:lvl>
    <w:lvl w:ilvl="8" w:tplc="E94E0C4E">
      <w:start w:val="1"/>
      <w:numFmt w:val="bullet"/>
      <w:lvlText w:val=""/>
      <w:lvlJc w:val="left"/>
      <w:pPr>
        <w:ind w:left="6480" w:hanging="360"/>
      </w:pPr>
      <w:rPr>
        <w:rFonts w:ascii="Wingdings" w:hAnsi="Wingdings" w:hint="default"/>
      </w:rPr>
    </w:lvl>
  </w:abstractNum>
  <w:num w:numId="1" w16cid:durableId="690257020">
    <w:abstractNumId w:val="22"/>
  </w:num>
  <w:num w:numId="2" w16cid:durableId="1581868410">
    <w:abstractNumId w:val="5"/>
  </w:num>
  <w:num w:numId="3" w16cid:durableId="12106507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2277421">
    <w:abstractNumId w:val="18"/>
  </w:num>
  <w:num w:numId="5" w16cid:durableId="2007708374">
    <w:abstractNumId w:val="0"/>
  </w:num>
  <w:num w:numId="6" w16cid:durableId="2110269065">
    <w:abstractNumId w:val="14"/>
  </w:num>
  <w:num w:numId="7" w16cid:durableId="2013676478">
    <w:abstractNumId w:val="26"/>
  </w:num>
  <w:num w:numId="8" w16cid:durableId="1434476787">
    <w:abstractNumId w:val="8"/>
  </w:num>
  <w:num w:numId="9" w16cid:durableId="200899003">
    <w:abstractNumId w:val="15"/>
  </w:num>
  <w:num w:numId="10" w16cid:durableId="1912960094">
    <w:abstractNumId w:val="2"/>
  </w:num>
  <w:num w:numId="11" w16cid:durableId="512183410">
    <w:abstractNumId w:val="20"/>
  </w:num>
  <w:num w:numId="12" w16cid:durableId="1555235742">
    <w:abstractNumId w:val="23"/>
  </w:num>
  <w:num w:numId="13" w16cid:durableId="941260793">
    <w:abstractNumId w:val="30"/>
  </w:num>
  <w:num w:numId="14" w16cid:durableId="49354887">
    <w:abstractNumId w:val="7"/>
  </w:num>
  <w:num w:numId="15" w16cid:durableId="1608541978">
    <w:abstractNumId w:val="28"/>
  </w:num>
  <w:num w:numId="16" w16cid:durableId="1063484665">
    <w:abstractNumId w:val="13"/>
  </w:num>
  <w:num w:numId="17" w16cid:durableId="1003553975">
    <w:abstractNumId w:val="29"/>
  </w:num>
  <w:num w:numId="18" w16cid:durableId="142744316">
    <w:abstractNumId w:val="16"/>
  </w:num>
  <w:num w:numId="19" w16cid:durableId="504441375">
    <w:abstractNumId w:val="9"/>
  </w:num>
  <w:num w:numId="20" w16cid:durableId="601032479">
    <w:abstractNumId w:val="25"/>
  </w:num>
  <w:num w:numId="21" w16cid:durableId="1967655441">
    <w:abstractNumId w:val="31"/>
  </w:num>
  <w:num w:numId="22" w16cid:durableId="844052846">
    <w:abstractNumId w:val="3"/>
  </w:num>
  <w:num w:numId="23" w16cid:durableId="627513842">
    <w:abstractNumId w:val="4"/>
  </w:num>
  <w:num w:numId="24" w16cid:durableId="1212154294">
    <w:abstractNumId w:val="6"/>
  </w:num>
  <w:num w:numId="25" w16cid:durableId="1581866022">
    <w:abstractNumId w:val="19"/>
  </w:num>
  <w:num w:numId="26" w16cid:durableId="1711953464">
    <w:abstractNumId w:val="17"/>
  </w:num>
  <w:num w:numId="27" w16cid:durableId="1085999069">
    <w:abstractNumId w:val="1"/>
  </w:num>
  <w:num w:numId="28" w16cid:durableId="244925196">
    <w:abstractNumId w:val="11"/>
  </w:num>
  <w:num w:numId="29" w16cid:durableId="262496051">
    <w:abstractNumId w:val="12"/>
  </w:num>
  <w:num w:numId="30" w16cid:durableId="1500583046">
    <w:abstractNumId w:val="27"/>
  </w:num>
  <w:num w:numId="31" w16cid:durableId="1654214124">
    <w:abstractNumId w:val="10"/>
  </w:num>
  <w:num w:numId="32" w16cid:durableId="573513350">
    <w:abstractNumId w:val="10"/>
  </w:num>
  <w:num w:numId="33" w16cid:durableId="15252460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2D1"/>
    <w:rsid w:val="00045CD9"/>
    <w:rsid w:val="00072BA7"/>
    <w:rsid w:val="000A2B5F"/>
    <w:rsid w:val="000C1DC4"/>
    <w:rsid w:val="00150EEE"/>
    <w:rsid w:val="00266142"/>
    <w:rsid w:val="002753FC"/>
    <w:rsid w:val="003869A5"/>
    <w:rsid w:val="003B4501"/>
    <w:rsid w:val="00442687"/>
    <w:rsid w:val="0054215B"/>
    <w:rsid w:val="005912D1"/>
    <w:rsid w:val="005E449B"/>
    <w:rsid w:val="00623A26"/>
    <w:rsid w:val="00661DD5"/>
    <w:rsid w:val="006F78E8"/>
    <w:rsid w:val="00822489"/>
    <w:rsid w:val="008719DA"/>
    <w:rsid w:val="008C0BB6"/>
    <w:rsid w:val="00964ACF"/>
    <w:rsid w:val="009A3A7D"/>
    <w:rsid w:val="009C66F7"/>
    <w:rsid w:val="00A96BD3"/>
    <w:rsid w:val="00AF7BE1"/>
    <w:rsid w:val="00B2648D"/>
    <w:rsid w:val="00B27F0C"/>
    <w:rsid w:val="00B41758"/>
    <w:rsid w:val="00BB2A7F"/>
    <w:rsid w:val="00BD5A41"/>
    <w:rsid w:val="00D3490B"/>
    <w:rsid w:val="00DE3F36"/>
    <w:rsid w:val="00DF3959"/>
    <w:rsid w:val="00E2683C"/>
    <w:rsid w:val="00E66E65"/>
    <w:rsid w:val="00FA3DC0"/>
    <w:rsid w:val="00FB6AE0"/>
    <w:rsid w:val="00FD4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16DCA96"/>
  <w15:docId w15:val="{22365D5D-6A2E-415A-AFC8-CB17532F6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360" w:lineRule="auto"/>
    </w:pPr>
    <w:rPr>
      <w:rFonts w:ascii="Arial" w:hAnsi="Arial" w:cs="Times New Roman"/>
      <w:sz w:val="28"/>
    </w:rPr>
  </w:style>
  <w:style w:type="paragraph" w:styleId="berschrift1">
    <w:name w:val="heading 1"/>
    <w:basedOn w:val="Standard"/>
    <w:next w:val="Standard"/>
    <w:link w:val="berschrift1Zchn"/>
    <w:uiPriority w:val="9"/>
    <w:qFormat/>
    <w:pPr>
      <w:keepNext/>
      <w:keepLines/>
      <w:spacing w:before="240"/>
      <w:outlineLvl w:val="0"/>
    </w:pPr>
    <w:rPr>
      <w:rFonts w:eastAsia="Cambria" w:cs="Cambria"/>
      <w:b/>
      <w:sz w:val="32"/>
      <w:szCs w:val="32"/>
    </w:rPr>
  </w:style>
  <w:style w:type="paragraph" w:styleId="berschrift2">
    <w:name w:val="heading 2"/>
    <w:basedOn w:val="Standard"/>
    <w:next w:val="Standard"/>
    <w:link w:val="berschrift2Zchn"/>
    <w:uiPriority w:val="9"/>
    <w:unhideWhenUsed/>
    <w:qFormat/>
    <w:pPr>
      <w:keepNext/>
      <w:keepLines/>
      <w:spacing w:before="40"/>
      <w:outlineLvl w:val="1"/>
    </w:pPr>
    <w:rPr>
      <w:rFonts w:eastAsia="Cambria" w:cs="Cambria"/>
      <w:b/>
      <w:color w:val="000000" w:themeColor="text1"/>
      <w:szCs w:val="26"/>
    </w:rPr>
  </w:style>
  <w:style w:type="paragraph" w:styleId="berschrift3">
    <w:name w:val="heading 3"/>
    <w:basedOn w:val="Standard"/>
    <w:next w:val="Standard"/>
    <w:link w:val="berschrift3Zchn"/>
    <w:uiPriority w:val="9"/>
    <w:unhideWhenUsed/>
    <w:qFormat/>
    <w:pPr>
      <w:keepNext/>
      <w:keepLines/>
      <w:spacing w:before="40"/>
      <w:outlineLvl w:val="2"/>
    </w:pPr>
    <w:rPr>
      <w:rFonts w:eastAsia="Cambria" w:cs="Cambria"/>
      <w:b/>
      <w:color w:val="000000" w:themeColor="text1"/>
      <w:szCs w:val="24"/>
    </w:rPr>
  </w:style>
  <w:style w:type="paragraph" w:styleId="berschrift4">
    <w:name w:val="heading 4"/>
    <w:basedOn w:val="Standard"/>
    <w:next w:val="Standard"/>
    <w:link w:val="berschrift4Zchn"/>
    <w:uiPriority w:val="9"/>
    <w:unhideWhenUsed/>
    <w:qFormat/>
    <w:pPr>
      <w:keepNext/>
      <w:keepLines/>
      <w:spacing w:before="40"/>
      <w:outlineLvl w:val="3"/>
    </w:pPr>
    <w:rPr>
      <w:rFonts w:ascii="Cambria" w:eastAsia="Cambria" w:hAnsi="Cambria" w:cs="Cambria"/>
      <w:i/>
      <w:iCs/>
      <w:color w:val="365F91" w:themeColor="accent1" w:themeShade="BF"/>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sz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sz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sz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link w:val="ListenabsatzZchn"/>
    <w:qFormat/>
    <w:pPr>
      <w:numPr>
        <w:numId w:val="31"/>
      </w:numPr>
      <w:spacing w:line="240" w:lineRule="auto"/>
      <w:contextualSpacing/>
    </w:pPr>
    <w:rPr>
      <w:sz w:val="22"/>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Fett">
    <w:name w:val="Strong"/>
    <w:basedOn w:val="Absatz-Standardschriftart"/>
    <w:uiPriority w:val="22"/>
    <w:qFormat/>
    <w:rPr>
      <w:b/>
      <w:bCs/>
    </w:rPr>
  </w:style>
  <w:style w:type="paragraph" w:styleId="Titel">
    <w:name w:val="Title"/>
    <w:basedOn w:val="Standard"/>
    <w:next w:val="Standard"/>
    <w:link w:val="TitelZchn"/>
    <w:uiPriority w:val="10"/>
    <w:qFormat/>
    <w:pPr>
      <w:contextualSpacing/>
    </w:pPr>
    <w:rPr>
      <w:rFonts w:eastAsia="Cambria" w:cs="Cambria"/>
      <w:b/>
      <w:color w:val="008DD0"/>
      <w:spacing w:val="-10"/>
      <w:sz w:val="32"/>
      <w:szCs w:val="56"/>
    </w:rPr>
  </w:style>
  <w:style w:type="character" w:customStyle="1" w:styleId="TitelZchn">
    <w:name w:val="Titel Zchn"/>
    <w:basedOn w:val="Absatz-Standardschriftart"/>
    <w:link w:val="Titel"/>
    <w:uiPriority w:val="10"/>
    <w:rPr>
      <w:rFonts w:ascii="Arial" w:eastAsia="Cambria" w:hAnsi="Arial" w:cs="Cambria"/>
      <w:b/>
      <w:color w:val="008DD0"/>
      <w:spacing w:val="-10"/>
      <w:sz w:val="32"/>
      <w:szCs w:val="56"/>
    </w:rPr>
  </w:style>
  <w:style w:type="character" w:customStyle="1" w:styleId="berschrift1Zchn">
    <w:name w:val="Überschrift 1 Zchn"/>
    <w:basedOn w:val="Absatz-Standardschriftart"/>
    <w:link w:val="berschrift1"/>
    <w:uiPriority w:val="9"/>
    <w:rPr>
      <w:rFonts w:ascii="Arial" w:eastAsia="Cambria" w:hAnsi="Arial" w:cs="Cambria"/>
      <w:b/>
      <w:sz w:val="32"/>
      <w:szCs w:val="32"/>
    </w:rPr>
  </w:style>
  <w:style w:type="paragraph" w:styleId="NurText">
    <w:name w:val="Plain Text"/>
    <w:basedOn w:val="Standard"/>
    <w:link w:val="NurTextZchn"/>
    <w:uiPriority w:val="99"/>
    <w:unhideWhenUsed/>
    <w:rPr>
      <w:lang w:eastAsia="de-DE"/>
    </w:rPr>
  </w:style>
  <w:style w:type="character" w:customStyle="1" w:styleId="NurTextZchn">
    <w:name w:val="Nur Text Zchn"/>
    <w:basedOn w:val="Absatz-Standardschriftart"/>
    <w:link w:val="NurText"/>
    <w:uiPriority w:val="99"/>
    <w:rPr>
      <w:rFonts w:ascii="Calibri" w:hAnsi="Calibri" w:cs="Times New Roman"/>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rFonts w:ascii="Arial" w:hAnsi="Arial" w:cs="Times New Roman"/>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cs="Times New Roman"/>
      <w:b/>
      <w:bCs/>
      <w:sz w:val="20"/>
      <w:szCs w:val="20"/>
    </w:rPr>
  </w:style>
  <w:style w:type="character" w:styleId="Hyperlink">
    <w:name w:val="Hyperlink"/>
    <w:basedOn w:val="Absatz-Standardschriftart"/>
    <w:uiPriority w:val="99"/>
    <w:unhideWhenUsed/>
    <w:rPr>
      <w:color w:val="0000FF" w:themeColor="hyperlink"/>
      <w:u w:val="single"/>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customStyle="1" w:styleId="berschrift2Zchn">
    <w:name w:val="Überschrift 2 Zchn"/>
    <w:basedOn w:val="Absatz-Standardschriftart"/>
    <w:link w:val="berschrift2"/>
    <w:uiPriority w:val="9"/>
    <w:rPr>
      <w:rFonts w:ascii="Arial" w:eastAsia="Cambria" w:hAnsi="Arial" w:cs="Cambria"/>
      <w:b/>
      <w:color w:val="000000" w:themeColor="text1"/>
      <w:sz w:val="28"/>
      <w:szCs w:val="26"/>
    </w:rPr>
  </w:style>
  <w:style w:type="character" w:styleId="Zeilennummer">
    <w:name w:val="line number"/>
    <w:basedOn w:val="Absatz-Standardschriftart"/>
    <w:uiPriority w:val="99"/>
    <w:semiHidden/>
    <w:unhideWhenUsed/>
  </w:style>
  <w:style w:type="character" w:styleId="Seitenzahl">
    <w:name w:val="page number"/>
    <w:basedOn w:val="Absatz-Standardschriftart"/>
    <w:uiPriority w:val="99"/>
    <w:semiHidden/>
    <w:unhideWhenUsed/>
  </w:style>
  <w:style w:type="table" w:styleId="EinfacheTabelle2">
    <w:name w:val="Plain Table 2"/>
    <w:basedOn w:val="NormaleTabelle"/>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ichtaufgelsteErwhnung2">
    <w:name w:val="Nicht aufgelöste Erwähnung2"/>
    <w:basedOn w:val="Absatz-Standardschriftart"/>
    <w:uiPriority w:val="99"/>
    <w:semiHidden/>
    <w:unhideWhenUsed/>
    <w:rPr>
      <w:color w:val="605E5C"/>
      <w:shd w:val="clear" w:color="auto" w:fill="E1DFDD"/>
    </w:rPr>
  </w:style>
  <w:style w:type="character" w:styleId="BesuchterLink">
    <w:name w:val="FollowedHyperlink"/>
    <w:basedOn w:val="Absatz-Standardschriftart"/>
    <w:uiPriority w:val="99"/>
    <w:semiHidden/>
    <w:unhideWhenUsed/>
    <w:rPr>
      <w:color w:val="800080" w:themeColor="followedHyperlink"/>
      <w:u w:val="single"/>
    </w:rPr>
  </w:style>
  <w:style w:type="paragraph" w:customStyle="1" w:styleId="Standard1">
    <w:name w:val="Standard1"/>
    <w:pPr>
      <w:spacing w:after="0" w:line="360" w:lineRule="auto"/>
    </w:pPr>
    <w:rPr>
      <w:rFonts w:ascii="Arial" w:eastAsia="Arial Unicode MS" w:hAnsi="Arial" w:cs="Times New Roman"/>
      <w:sz w:val="28"/>
    </w:rPr>
  </w:style>
  <w:style w:type="paragraph" w:customStyle="1" w:styleId="Textbody">
    <w:name w:val="Text body"/>
    <w:basedOn w:val="Standard1"/>
    <w:pPr>
      <w:spacing w:after="120"/>
    </w:pPr>
  </w:style>
  <w:style w:type="paragraph" w:customStyle="1" w:styleId="TableContents">
    <w:name w:val="Table Contents"/>
    <w:basedOn w:val="Standard1"/>
  </w:style>
  <w:style w:type="paragraph" w:styleId="StandardWeb">
    <w:name w:val="Normal (Web)"/>
    <w:basedOn w:val="Standard"/>
    <w:uiPriority w:val="99"/>
    <w:semiHidden/>
    <w:unhideWhenUsed/>
    <w:pPr>
      <w:spacing w:before="100" w:beforeAutospacing="1" w:after="100" w:afterAutospacing="1" w:line="240" w:lineRule="auto"/>
    </w:pPr>
    <w:rPr>
      <w:rFonts w:ascii="Times New Roman" w:hAnsi="Times New Roman"/>
      <w:sz w:val="24"/>
      <w:szCs w:val="24"/>
      <w:lang w:eastAsia="de-DE"/>
    </w:rPr>
  </w:style>
  <w:style w:type="table" w:customStyle="1" w:styleId="Tabellenraster1">
    <w:name w:val="Tabellenraster1"/>
    <w:basedOn w:val="NormaleTabelle"/>
    <w:next w:val="Tabellenraster"/>
    <w:uiPriority w:val="39"/>
    <w:pPr>
      <w:spacing w:after="0" w:line="240" w:lineRule="auto"/>
    </w:pPr>
    <w:rPr>
      <w:rFonts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ield">
    <w:name w:val="field"/>
    <w:basedOn w:val="Absatz-Standardschriftart"/>
  </w:style>
  <w:style w:type="paragraph" w:customStyle="1" w:styleId="text1">
    <w:name w:val="text1"/>
    <w:basedOn w:val="Standard"/>
    <w:pPr>
      <w:spacing w:before="100" w:beforeAutospacing="1" w:after="100" w:afterAutospacing="1" w:line="240" w:lineRule="auto"/>
    </w:pPr>
    <w:rPr>
      <w:rFonts w:ascii="Times New Roman" w:eastAsia="Times New Roman" w:hAnsi="Times New Roman"/>
      <w:sz w:val="24"/>
      <w:szCs w:val="24"/>
      <w:lang w:eastAsia="de-DE"/>
    </w:rPr>
  </w:style>
  <w:style w:type="paragraph" w:customStyle="1" w:styleId="text2">
    <w:name w:val="text2"/>
    <w:basedOn w:val="Standard"/>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bold">
    <w:name w:val="bold"/>
    <w:basedOn w:val="Absatz-Standardschriftart"/>
  </w:style>
  <w:style w:type="paragraph" w:styleId="berarbeitung">
    <w:name w:val="Revision"/>
    <w:hidden/>
    <w:uiPriority w:val="99"/>
    <w:semiHidden/>
    <w:pPr>
      <w:spacing w:after="0" w:line="240" w:lineRule="auto"/>
    </w:pPr>
    <w:rPr>
      <w:rFonts w:ascii="Arial" w:hAnsi="Arial" w:cs="Times New Roman"/>
      <w:sz w:val="28"/>
    </w:rPr>
  </w:style>
  <w:style w:type="paragraph" w:styleId="Inhaltsverzeichnisberschrift">
    <w:name w:val="TOC Heading"/>
    <w:basedOn w:val="berschrift1"/>
    <w:next w:val="Standard"/>
    <w:uiPriority w:val="39"/>
    <w:unhideWhenUsed/>
    <w:qFormat/>
    <w:pPr>
      <w:spacing w:line="259" w:lineRule="auto"/>
      <w:outlineLvl w:val="9"/>
    </w:pPr>
    <w:rPr>
      <w:rFonts w:ascii="Cambria" w:hAnsi="Cambria"/>
      <w:b w:val="0"/>
      <w:color w:val="365F91" w:themeColor="accent1" w:themeShade="BF"/>
      <w:lang w:eastAsia="de-DE"/>
    </w:rPr>
  </w:style>
  <w:style w:type="paragraph" w:styleId="Verzeichnis1">
    <w:name w:val="toc 1"/>
    <w:basedOn w:val="Standard"/>
    <w:next w:val="Standard"/>
    <w:uiPriority w:val="39"/>
    <w:unhideWhenUsed/>
    <w:pPr>
      <w:tabs>
        <w:tab w:val="left" w:pos="560"/>
        <w:tab w:val="right" w:leader="dot" w:pos="9060"/>
      </w:tabs>
      <w:spacing w:before="240" w:line="240" w:lineRule="auto"/>
    </w:pPr>
    <w:rPr>
      <w:b/>
      <w:sz w:val="24"/>
      <w:szCs w:val="24"/>
    </w:rPr>
  </w:style>
  <w:style w:type="paragraph" w:styleId="Verzeichnis2">
    <w:name w:val="toc 2"/>
    <w:basedOn w:val="Standard"/>
    <w:next w:val="Standard"/>
    <w:uiPriority w:val="39"/>
    <w:unhideWhenUsed/>
    <w:pPr>
      <w:widowControl w:val="0"/>
      <w:tabs>
        <w:tab w:val="left" w:pos="1100"/>
        <w:tab w:val="right" w:leader="dot" w:pos="9060"/>
      </w:tabs>
      <w:spacing w:line="240" w:lineRule="auto"/>
      <w:ind w:left="567"/>
      <w:jc w:val="both"/>
    </w:pPr>
    <w:rPr>
      <w:sz w:val="24"/>
      <w:szCs w:val="24"/>
    </w:rPr>
  </w:style>
  <w:style w:type="paragraph" w:styleId="Funotentext">
    <w:name w:val="footnote text"/>
    <w:basedOn w:val="Standard"/>
    <w:link w:val="FunotentextZchn"/>
    <w:uiPriority w:val="99"/>
    <w:semiHidden/>
    <w:unhideWhenUsed/>
    <w:pPr>
      <w:spacing w:line="240" w:lineRule="auto"/>
    </w:pPr>
    <w:rPr>
      <w:sz w:val="20"/>
      <w:szCs w:val="20"/>
    </w:rPr>
  </w:style>
  <w:style w:type="character" w:customStyle="1" w:styleId="FunotentextZchn">
    <w:name w:val="Fußnotentext Zchn"/>
    <w:basedOn w:val="Absatz-Standardschriftart"/>
    <w:link w:val="Funotentext"/>
    <w:uiPriority w:val="99"/>
    <w:semiHidden/>
    <w:rPr>
      <w:rFonts w:ascii="Arial" w:hAnsi="Arial" w:cs="Times New Roman"/>
      <w:sz w:val="20"/>
      <w:szCs w:val="20"/>
    </w:rPr>
  </w:style>
  <w:style w:type="character" w:styleId="Funotenzeichen">
    <w:name w:val="footnote reference"/>
    <w:basedOn w:val="Absatz-Standardschriftart"/>
    <w:uiPriority w:val="99"/>
    <w:semiHidden/>
    <w:unhideWhenUsed/>
    <w:rPr>
      <w:vertAlign w:val="superscript"/>
    </w:rPr>
  </w:style>
  <w:style w:type="character" w:customStyle="1" w:styleId="berschrift3Zchn">
    <w:name w:val="Überschrift 3 Zchn"/>
    <w:basedOn w:val="Absatz-Standardschriftart"/>
    <w:link w:val="berschrift3"/>
    <w:uiPriority w:val="9"/>
    <w:rPr>
      <w:rFonts w:ascii="Arial" w:eastAsia="Cambria" w:hAnsi="Arial" w:cs="Cambria"/>
      <w:b/>
      <w:color w:val="000000" w:themeColor="text1"/>
      <w:sz w:val="28"/>
      <w:szCs w:val="24"/>
    </w:rPr>
  </w:style>
  <w:style w:type="character" w:customStyle="1" w:styleId="berschrift4Zchn">
    <w:name w:val="Überschrift 4 Zchn"/>
    <w:basedOn w:val="Absatz-Standardschriftart"/>
    <w:link w:val="berschrift4"/>
    <w:uiPriority w:val="9"/>
    <w:rPr>
      <w:rFonts w:ascii="Cambria" w:eastAsia="Cambria" w:hAnsi="Cambria" w:cs="Cambria"/>
      <w:i/>
      <w:iCs/>
      <w:color w:val="365F91" w:themeColor="accent1" w:themeShade="BF"/>
      <w:sz w:val="28"/>
    </w:rPr>
  </w:style>
  <w:style w:type="paragraph" w:styleId="Verzeichnis3">
    <w:name w:val="toc 3"/>
    <w:basedOn w:val="Standard"/>
    <w:next w:val="Standard"/>
    <w:uiPriority w:val="39"/>
    <w:unhideWhenUsed/>
    <w:pPr>
      <w:spacing w:line="240" w:lineRule="auto"/>
      <w:ind w:left="851"/>
    </w:pPr>
    <w:rPr>
      <w:sz w:val="24"/>
    </w:rPr>
  </w:style>
  <w:style w:type="character" w:customStyle="1" w:styleId="ListenabsatzZchn">
    <w:name w:val="Listenabsatz Zchn"/>
    <w:basedOn w:val="Absatz-Standardschriftart"/>
    <w:link w:val="Listenabsatz"/>
    <w:rPr>
      <w:rFonts w:ascii="Arial" w:hAnsi="Arial" w:cs="Times New Roman"/>
    </w:rPr>
  </w:style>
  <w:style w:type="paragraph" w:customStyle="1" w:styleId="AufzhlungInhalt">
    <w:name w:val="Aufzählung_Inhalt"/>
    <w:basedOn w:val="Listenabsatz"/>
    <w:rPr>
      <w:rFonts w:cs="Arial"/>
      <w:b/>
      <w:color w:val="000000"/>
      <w:sz w:val="24"/>
    </w:rPr>
  </w:style>
  <w:style w:type="character" w:customStyle="1" w:styleId="st">
    <w:name w:val="st"/>
    <w:basedOn w:val="Absatz-Standardschriftart"/>
    <w:rsid w:val="009A3A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8" Type="http://schemas.openxmlformats.org/officeDocument/2006/relationships/footer" Target="footer1.xml"/><Relationship Id="rId26" Type="http://schemas.openxmlformats.org/officeDocument/2006/relationships/image" Target="media/image40.png"/><Relationship Id="rId39" Type="http://schemas.openxmlformats.org/officeDocument/2006/relationships/image" Target="media/image13.png"/><Relationship Id="rId21" Type="http://schemas.openxmlformats.org/officeDocument/2006/relationships/footer" Target="footer3.xml"/><Relationship Id="rId34" Type="http://schemas.openxmlformats.org/officeDocument/2006/relationships/image" Target="media/image80.png"/><Relationship Id="rId42" Type="http://schemas.openxmlformats.org/officeDocument/2006/relationships/image" Target="media/image120.png"/><Relationship Id="rId47" Type="http://schemas.openxmlformats.org/officeDocument/2006/relationships/image" Target="media/image17.png"/><Relationship Id="rId50" Type="http://schemas.openxmlformats.org/officeDocument/2006/relationships/image" Target="media/image160.png"/><Relationship Id="rId55" Type="http://schemas.openxmlformats.org/officeDocument/2006/relationships/image" Target="media/image21.png"/><Relationship Id="rId63" Type="http://schemas.openxmlformats.org/officeDocument/2006/relationships/hyperlink" Target="http://www.bpb.de/nachschlagen/lexika/recht-a-z/22900/sozialversicherung" TargetMode="External"/><Relationship Id="rId68"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eader" Target="header1.xml"/><Relationship Id="rId29" Type="http://schemas.openxmlformats.org/officeDocument/2006/relationships/image" Target="media/image8.png"/><Relationship Id="rId32" Type="http://schemas.openxmlformats.org/officeDocument/2006/relationships/image" Target="media/image70.png"/><Relationship Id="rId37" Type="http://schemas.openxmlformats.org/officeDocument/2006/relationships/image" Target="media/image12.jpg"/><Relationship Id="rId40" Type="http://schemas.openxmlformats.org/officeDocument/2006/relationships/image" Target="media/image111.png"/><Relationship Id="rId45" Type="http://schemas.openxmlformats.org/officeDocument/2006/relationships/image" Target="media/image16.png"/><Relationship Id="rId58" Type="http://schemas.openxmlformats.org/officeDocument/2006/relationships/image" Target="media/image200.png"/><Relationship Id="rId66" Type="http://schemas.openxmlformats.org/officeDocument/2006/relationships/footer" Target="footer4.xml"/><Relationship Id="rId5" Type="http://schemas.openxmlformats.org/officeDocument/2006/relationships/footnotes" Target="footnotes.xml"/><Relationship Id="rId61" Type="http://schemas.openxmlformats.org/officeDocument/2006/relationships/image" Target="media/image25.png"/><Relationship Id="rId19" Type="http://schemas.openxmlformats.org/officeDocument/2006/relationships/footer" Target="footer2.xml"/><Relationship Id="rId4" Type="http://schemas.openxmlformats.org/officeDocument/2006/relationships/webSettings" Target="webSettings.xml"/><Relationship Id="rId22" Type="http://schemas.openxmlformats.org/officeDocument/2006/relationships/image" Target="media/image6.png"/><Relationship Id="rId27" Type="http://schemas.openxmlformats.org/officeDocument/2006/relationships/image" Target="media/image7.png"/><Relationship Id="rId30" Type="http://schemas.openxmlformats.org/officeDocument/2006/relationships/image" Target="media/image60.png"/><Relationship Id="rId35" Type="http://schemas.openxmlformats.org/officeDocument/2006/relationships/image" Target="media/image11.png"/><Relationship Id="rId43" Type="http://schemas.openxmlformats.org/officeDocument/2006/relationships/image" Target="media/image15.png"/><Relationship Id="rId48" Type="http://schemas.openxmlformats.org/officeDocument/2006/relationships/image" Target="media/image150.png"/><Relationship Id="rId56" Type="http://schemas.openxmlformats.org/officeDocument/2006/relationships/image" Target="media/image190.png"/><Relationship Id="rId64" Type="http://schemas.openxmlformats.org/officeDocument/2006/relationships/hyperlink" Target="https://www.verbraucherzentrale.de/wissen/gesundheit-pflege/krankenversicherung/gesetzliche-krankenversicherung-schneller-wechsel-moeglich-13883" TargetMode="External"/><Relationship Id="rId69" Type="http://schemas.openxmlformats.org/officeDocument/2006/relationships/customXml" Target="../customXml/item1.xml"/><Relationship Id="rId51" Type="http://schemas.openxmlformats.org/officeDocument/2006/relationships/image" Target="media/image19.png"/><Relationship Id="rId3" Type="http://schemas.openxmlformats.org/officeDocument/2006/relationships/settings" Target="settings.xml"/><Relationship Id="rId17" Type="http://schemas.openxmlformats.org/officeDocument/2006/relationships/header" Target="header2.xml"/><Relationship Id="rId33" Type="http://schemas.openxmlformats.org/officeDocument/2006/relationships/image" Target="media/image10.png"/><Relationship Id="rId38" Type="http://schemas.openxmlformats.org/officeDocument/2006/relationships/image" Target="media/image10.jpg"/><Relationship Id="rId46" Type="http://schemas.openxmlformats.org/officeDocument/2006/relationships/oleObject" Target="embeddings/oleObject1.bin"/><Relationship Id="rId59" Type="http://schemas.openxmlformats.org/officeDocument/2006/relationships/image" Target="media/image23.png"/><Relationship Id="rId67" Type="http://schemas.openxmlformats.org/officeDocument/2006/relationships/fontTable" Target="fontTable.xml"/><Relationship Id="rId20" Type="http://schemas.openxmlformats.org/officeDocument/2006/relationships/header" Target="header3.xml"/><Relationship Id="rId41" Type="http://schemas.openxmlformats.org/officeDocument/2006/relationships/image" Target="media/image14.png"/><Relationship Id="rId54" Type="http://schemas.openxmlformats.org/officeDocument/2006/relationships/image" Target="media/image180.png"/><Relationship Id="rId62" Type="http://schemas.openxmlformats.org/officeDocument/2006/relationships/image" Target="media/image220.png"/><Relationship Id="rId7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8" Type="http://schemas.openxmlformats.org/officeDocument/2006/relationships/image" Target="media/image50.png"/><Relationship Id="rId36" Type="http://schemas.openxmlformats.org/officeDocument/2006/relationships/image" Target="media/image90.png"/><Relationship Id="rId49" Type="http://schemas.openxmlformats.org/officeDocument/2006/relationships/image" Target="media/image18.png"/><Relationship Id="rId57" Type="http://schemas.openxmlformats.org/officeDocument/2006/relationships/image" Target="media/image22.png"/><Relationship Id="rId31" Type="http://schemas.openxmlformats.org/officeDocument/2006/relationships/image" Target="media/image9.png"/><Relationship Id="rId44" Type="http://schemas.openxmlformats.org/officeDocument/2006/relationships/image" Target="media/image130.png"/><Relationship Id="rId52" Type="http://schemas.openxmlformats.org/officeDocument/2006/relationships/image" Target="media/image20.png"/><Relationship Id="rId60" Type="http://schemas.openxmlformats.org/officeDocument/2006/relationships/image" Target="media/image210.png"/><Relationship Id="rId65" Type="http://schemas.openxmlformats.org/officeDocument/2006/relationships/hyperlink" Target="https://www.nettolohn.de/brutto-netto-ergebnis"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110.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110.png"/><Relationship Id="rId2" Type="http://schemas.openxmlformats.org/officeDocument/2006/relationships/image" Target="media/image2.png"/><Relationship Id="rId1" Type="http://schemas.openxmlformats.org/officeDocument/2006/relationships/image" Target="media/image5.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A8E98D79C075045B6C655EC1E190765" ma:contentTypeVersion="9" ma:contentTypeDescription="Ein neues Dokument erstellen." ma:contentTypeScope="" ma:versionID="3aac83461c196540f77bd52951856a0f">
  <xsd:schema xmlns:xsd="http://www.w3.org/2001/XMLSchema" xmlns:xs="http://www.w3.org/2001/XMLSchema" xmlns:p="http://schemas.microsoft.com/office/2006/metadata/properties" xmlns:ns2="f4f08cab-3c40-4e61-90f3-96c12858f66b" targetNamespace="http://schemas.microsoft.com/office/2006/metadata/properties" ma:root="true" ma:fieldsID="4c4ee24a1c68b2b1bcfee8e9236a65ed" ns2:_="">
    <xsd:import namespace="f4f08cab-3c40-4e61-90f3-96c12858f6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08cab-3c40-4e61-90f3-96c12858f6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7db0bd3c-7ed0-4f4b-94bf-93341146533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f08cab-3c40-4e61-90f3-96c12858f6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12AAA4-6676-40A9-8C10-3DE36BA9332F}"/>
</file>

<file path=customXml/itemProps2.xml><?xml version="1.0" encoding="utf-8"?>
<ds:datastoreItem xmlns:ds="http://schemas.openxmlformats.org/officeDocument/2006/customXml" ds:itemID="{04BC7E49-4646-4C23-9B32-A9E7B50DDE24}"/>
</file>

<file path=customXml/itemProps3.xml><?xml version="1.0" encoding="utf-8"?>
<ds:datastoreItem xmlns:ds="http://schemas.openxmlformats.org/officeDocument/2006/customXml" ds:itemID="{1F53B4E6-DA2C-4BBE-B4DF-C7A52E678269}"/>
</file>

<file path=docProps/app.xml><?xml version="1.0" encoding="utf-8"?>
<Properties xmlns="http://schemas.openxmlformats.org/officeDocument/2006/extended-properties" xmlns:vt="http://schemas.openxmlformats.org/officeDocument/2006/docPropsVTypes">
  <Template>Normal</Template>
  <TotalTime>0</TotalTime>
  <Pages>27</Pages>
  <Words>3167</Words>
  <Characters>19957</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
    </vt:vector>
  </TitlesOfParts>
  <Company>Deutsches Institut für Erwachsenenbildung e. V.</Company>
  <LinksUpToDate>false</LinksUpToDate>
  <CharactersWithSpaces>23078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Bowien-Jansen, Beate</dc:creator>
  <cp:keywords/>
  <dc:description/>
  <cp:lastModifiedBy>Bowien-Jansen, Beate</cp:lastModifiedBy>
  <cp:revision>5</cp:revision>
  <cp:lastPrinted>2020-02-03T10:28:00Z</cp:lastPrinted>
  <dcterms:created xsi:type="dcterms:W3CDTF">2026-02-10T12:04:00Z</dcterms:created>
  <dcterms:modified xsi:type="dcterms:W3CDTF">2026-02-10T12:24:00Z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0x010100FA8E98D79C075045B6C655EC1E190765</vt:lpwstr>
  </property>
</Properties>
</file>