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AA1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140FCD9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2530DC10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5E771360" w14:textId="77777777" w:rsidR="00FE2275" w:rsidRDefault="00FE2275">
      <w:pPr>
        <w:jc w:val="center"/>
        <w:rPr>
          <w:rFonts w:eastAsia="Cambria" w:cs="Cambria"/>
          <w:b/>
          <w:sz w:val="32"/>
          <w:szCs w:val="32"/>
        </w:rPr>
      </w:pPr>
    </w:p>
    <w:p w14:paraId="192F213E" w14:textId="43B8D5BD" w:rsidR="00FE2275" w:rsidRDefault="00D661B2">
      <w:pPr>
        <w:jc w:val="center"/>
        <w:rPr>
          <w:rFonts w:eastAsia="Cambria" w:cs="Cambria"/>
          <w:b/>
          <w:sz w:val="32"/>
          <w:szCs w:val="32"/>
        </w:rPr>
      </w:pPr>
      <w:r>
        <w:rPr>
          <w:rFonts w:eastAsia="Cambria" w:cs="Cambria"/>
          <w:b/>
          <w:bCs/>
          <w:sz w:val="32"/>
          <w:szCs w:val="32"/>
        </w:rPr>
        <w:t>Marie und die Altersvorsorge</w:t>
      </w:r>
      <w:r w:rsidR="00DE5E46" w:rsidRPr="79C4B053">
        <w:rPr>
          <w:rStyle w:val="Funotenzeichen"/>
          <w:rFonts w:eastAsia="Cambria" w:cs="Cambria"/>
          <w:b/>
          <w:bCs/>
          <w:sz w:val="32"/>
          <w:szCs w:val="32"/>
        </w:rPr>
        <w:footnoteReference w:id="1"/>
      </w:r>
    </w:p>
    <w:p w14:paraId="401B196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6AAB0C2A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EFE8F7C" w14:textId="68CA6E29" w:rsidR="00FE2275" w:rsidRDefault="00D661B2" w:rsidP="79C4B053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0EE4365" wp14:editId="2897F623">
            <wp:extent cx="1795780" cy="1799590"/>
            <wp:effectExtent l="0" t="0" r="0" b="0"/>
            <wp:docPr id="5" name="Grafik 101" descr="Ein Bild, das Grafiken, Design, Kunst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101" descr="Ein Bild, das Grafiken, Design, Kunst, Darstellung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79578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354E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46DC983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72D87004" w14:textId="77777777" w:rsidR="00FE2275" w:rsidRDefault="00FE2275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24736C79" w14:textId="77777777" w:rsidR="00517381" w:rsidRDefault="00517381" w:rsidP="00517381">
      <w:bookmarkStart w:id="0" w:name="_Toc25751803"/>
    </w:p>
    <w:p w14:paraId="23EE208A" w14:textId="77777777" w:rsidR="00BE7535" w:rsidRDefault="00BE7535" w:rsidP="00517381"/>
    <w:p w14:paraId="237EAADF" w14:textId="48E90195" w:rsidR="00BE7535" w:rsidRPr="00BE7535" w:rsidRDefault="00BE7535" w:rsidP="00BE7535">
      <w:pPr>
        <w:jc w:val="center"/>
        <w:rPr>
          <w:b/>
          <w:bCs/>
        </w:rPr>
      </w:pPr>
      <w:r w:rsidRPr="00BE7535">
        <w:rPr>
          <w:b/>
          <w:bCs/>
        </w:rPr>
        <w:t>Arbeitsblatt 1</w:t>
      </w:r>
    </w:p>
    <w:p w14:paraId="2523C090" w14:textId="77777777" w:rsidR="00BE7535" w:rsidRDefault="00BE7535" w:rsidP="00517381"/>
    <w:p w14:paraId="4B66BF44" w14:textId="77777777" w:rsidR="00BE7535" w:rsidRDefault="00BE7535" w:rsidP="00517381"/>
    <w:p w14:paraId="4391E3ED" w14:textId="77777777" w:rsidR="00BE7535" w:rsidRDefault="00BE7535" w:rsidP="00517381"/>
    <w:p w14:paraId="67A3206A" w14:textId="77777777" w:rsidR="00BE7535" w:rsidRDefault="00BE7535" w:rsidP="00517381"/>
    <w:p w14:paraId="0382CF1A" w14:textId="77777777" w:rsidR="00BE7535" w:rsidRDefault="00BE7535" w:rsidP="00517381"/>
    <w:p w14:paraId="34223496" w14:textId="77777777" w:rsidR="00BE7535" w:rsidRDefault="00BE7535" w:rsidP="00517381"/>
    <w:p w14:paraId="1ABC0566" w14:textId="77777777" w:rsidR="00BE7535" w:rsidRDefault="00BE7535" w:rsidP="00517381"/>
    <w:p w14:paraId="00482555" w14:textId="77777777" w:rsidR="00BE7535" w:rsidRDefault="00BE7535" w:rsidP="00517381"/>
    <w:p w14:paraId="55B88CBD" w14:textId="77777777" w:rsidR="00BE7535" w:rsidRDefault="00BE7535" w:rsidP="00517381"/>
    <w:p w14:paraId="3768D3A5" w14:textId="77777777" w:rsidR="00BE7535" w:rsidRDefault="00BE7535" w:rsidP="00517381"/>
    <w:bookmarkEnd w:id="0"/>
    <w:p w14:paraId="31C81A2F" w14:textId="63990E24" w:rsidR="00D661B2" w:rsidRPr="00D661B2" w:rsidRDefault="00D661B2" w:rsidP="00D661B2">
      <w:pPr>
        <w:pStyle w:val="Standard1"/>
        <w:tabs>
          <w:tab w:val="left" w:pos="2486"/>
        </w:tabs>
        <w:rPr>
          <w:rFonts w:cs="Arial"/>
          <w:b/>
          <w:bCs/>
        </w:rPr>
      </w:pPr>
      <w:r w:rsidRPr="00D661B2">
        <w:rPr>
          <w:rFonts w:cs="Arial"/>
          <w:b/>
          <w:bCs/>
        </w:rPr>
        <w:lastRenderedPageBreak/>
        <w:drawing>
          <wp:anchor distT="0" distB="0" distL="114300" distR="114300" simplePos="0" relativeHeight="251659264" behindDoc="0" locked="0" layoutInCell="1" allowOverlap="1" wp14:anchorId="40B66EDE" wp14:editId="5C26BC38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38125" cy="266700"/>
            <wp:effectExtent l="0" t="0" r="9525" b="0"/>
            <wp:wrapSquare wrapText="bothSides"/>
            <wp:docPr id="60090984" name="Grafik 2" descr="Ein Bild, das Grafiken, Reihe, Screensho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0984" name="Grafik 2" descr="Ein Bild, das Grafiken, Reihe, Screensho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1B2">
        <w:rPr>
          <w:rFonts w:cs="Arial"/>
          <w:b/>
          <w:bCs/>
        </w:rPr>
        <w:t>Arbeitsblatt 1</w:t>
      </w:r>
    </w:p>
    <w:p w14:paraId="64A14740" w14:textId="77777777" w:rsidR="00D661B2" w:rsidRPr="00D661B2" w:rsidRDefault="00D661B2" w:rsidP="00D661B2">
      <w:pPr>
        <w:pStyle w:val="Standard1"/>
        <w:tabs>
          <w:tab w:val="left" w:pos="2486"/>
        </w:tabs>
        <w:rPr>
          <w:rFonts w:cs="Arial"/>
          <w:b/>
          <w:bCs/>
        </w:rPr>
      </w:pPr>
      <w:r w:rsidRPr="00D661B2">
        <w:rPr>
          <w:rFonts w:cs="Arial"/>
          <w:b/>
          <w:bCs/>
        </w:rPr>
        <w:t>Empfehlungen für Marie</w:t>
      </w:r>
    </w:p>
    <w:p w14:paraId="1A375BB6" w14:textId="77777777" w:rsidR="00D661B2" w:rsidRPr="00D661B2" w:rsidRDefault="00D661B2" w:rsidP="00D661B2">
      <w:pPr>
        <w:pStyle w:val="Standard1"/>
        <w:tabs>
          <w:tab w:val="left" w:pos="2486"/>
        </w:tabs>
        <w:rPr>
          <w:rFonts w:cs="Arial"/>
          <w:b/>
          <w:bCs/>
        </w:rPr>
      </w:pPr>
    </w:p>
    <w:p w14:paraId="58C61973" w14:textId="77777777" w:rsidR="00D661B2" w:rsidRPr="00D661B2" w:rsidRDefault="00D661B2" w:rsidP="00D661B2">
      <w:pPr>
        <w:pStyle w:val="Standard1"/>
        <w:tabs>
          <w:tab w:val="left" w:pos="2486"/>
        </w:tabs>
        <w:rPr>
          <w:rFonts w:cs="Arial"/>
        </w:rPr>
      </w:pPr>
      <w:r w:rsidRPr="00D661B2">
        <w:rPr>
          <w:rFonts w:cs="Arial"/>
        </w:rPr>
        <w:t>Die Geschichte endet mit der Frage:</w:t>
      </w:r>
    </w:p>
    <w:p w14:paraId="42CB43CB" w14:textId="77777777" w:rsidR="00D661B2" w:rsidRPr="00D661B2" w:rsidRDefault="00D661B2" w:rsidP="00D661B2">
      <w:pPr>
        <w:pStyle w:val="Standard1"/>
        <w:tabs>
          <w:tab w:val="left" w:pos="2486"/>
        </w:tabs>
        <w:rPr>
          <w:rFonts w:cs="Arial"/>
        </w:rPr>
      </w:pPr>
      <w:r w:rsidRPr="00D661B2">
        <w:rPr>
          <w:rFonts w:cs="Arial"/>
        </w:rPr>
        <w:t>Wie kann Marie sich informieren? Was kann sie tun?</w:t>
      </w:r>
    </w:p>
    <w:p w14:paraId="0AF4959F" w14:textId="77777777" w:rsidR="00D661B2" w:rsidRPr="00D661B2" w:rsidRDefault="00D661B2" w:rsidP="00D661B2">
      <w:pPr>
        <w:pStyle w:val="Standard1"/>
        <w:tabs>
          <w:tab w:val="left" w:pos="2486"/>
        </w:tabs>
        <w:rPr>
          <w:rFonts w:cs="Arial"/>
        </w:rPr>
      </w:pPr>
    </w:p>
    <w:p w14:paraId="641CA431" w14:textId="77777777" w:rsidR="00D661B2" w:rsidRPr="00D661B2" w:rsidRDefault="00D661B2" w:rsidP="00D661B2">
      <w:pPr>
        <w:pStyle w:val="Standard1"/>
        <w:numPr>
          <w:ilvl w:val="0"/>
          <w:numId w:val="38"/>
        </w:numPr>
        <w:tabs>
          <w:tab w:val="left" w:pos="2486"/>
        </w:tabs>
        <w:rPr>
          <w:rFonts w:cs="Arial"/>
        </w:rPr>
      </w:pPr>
      <w:r w:rsidRPr="00D661B2">
        <w:rPr>
          <w:rFonts w:cs="Arial"/>
        </w:rPr>
        <w:t>Kennen Sie Fälle wie den von Sabine?</w:t>
      </w:r>
    </w:p>
    <w:p w14:paraId="39D3C4D1" w14:textId="77777777" w:rsidR="00D661B2" w:rsidRPr="00D661B2" w:rsidRDefault="00D661B2" w:rsidP="00D661B2">
      <w:pPr>
        <w:pStyle w:val="Standard1"/>
        <w:numPr>
          <w:ilvl w:val="0"/>
          <w:numId w:val="38"/>
        </w:numPr>
        <w:tabs>
          <w:tab w:val="left" w:pos="2486"/>
        </w:tabs>
        <w:rPr>
          <w:rFonts w:cs="Arial"/>
        </w:rPr>
      </w:pPr>
      <w:r w:rsidRPr="00D661B2">
        <w:rPr>
          <w:rFonts w:cs="Arial"/>
        </w:rPr>
        <w:t>Was würden Sie Marie empfehlen?</w:t>
      </w:r>
    </w:p>
    <w:p w14:paraId="0C3257AD" w14:textId="77777777" w:rsidR="00D661B2" w:rsidRPr="00D661B2" w:rsidRDefault="00D661B2" w:rsidP="00D661B2">
      <w:pPr>
        <w:pStyle w:val="Standard1"/>
        <w:numPr>
          <w:ilvl w:val="0"/>
          <w:numId w:val="38"/>
        </w:numPr>
        <w:tabs>
          <w:tab w:val="left" w:pos="2486"/>
        </w:tabs>
        <w:rPr>
          <w:rFonts w:cs="Arial"/>
        </w:rPr>
      </w:pPr>
      <w:r w:rsidRPr="00D661B2">
        <w:rPr>
          <w:rFonts w:cs="Arial"/>
        </w:rPr>
        <w:t>Wo kann Marie sich beraten lassen?</w:t>
      </w:r>
    </w:p>
    <w:p w14:paraId="025A41D9" w14:textId="77777777" w:rsidR="00D661B2" w:rsidRPr="00D661B2" w:rsidRDefault="00D661B2" w:rsidP="00D661B2">
      <w:pPr>
        <w:pStyle w:val="Standard1"/>
        <w:tabs>
          <w:tab w:val="left" w:pos="2486"/>
        </w:tabs>
        <w:rPr>
          <w:rFonts w:cs="Arial"/>
        </w:rPr>
      </w:pPr>
    </w:p>
    <w:p w14:paraId="5B9CC592" w14:textId="77777777" w:rsidR="00D661B2" w:rsidRPr="00D661B2" w:rsidRDefault="00D661B2" w:rsidP="00D661B2">
      <w:pPr>
        <w:pStyle w:val="Standard1"/>
        <w:tabs>
          <w:tab w:val="left" w:pos="2486"/>
        </w:tabs>
        <w:rPr>
          <w:rFonts w:cs="Arial"/>
        </w:rPr>
      </w:pPr>
      <w:r w:rsidRPr="00D661B2">
        <w:rPr>
          <w:rFonts w:cs="Arial"/>
        </w:rPr>
        <w:t>Überlegen Sie und schreiben Sie jeden Vorschlag auf eine eigene Moderationskarte.</w:t>
      </w:r>
    </w:p>
    <w:p w14:paraId="5BDB6BEC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172DAA88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21CBE824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4FD62905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55C1EA01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74121C91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7FD3DF85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00CD6B12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579B75EB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78418A9F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32085B52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03ECE20E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3A4B3556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18F07C79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7493AD39" w14:textId="77777777" w:rsidR="002645F1" w:rsidRDefault="002645F1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4619742B" w14:textId="77777777" w:rsidR="002645F1" w:rsidRDefault="002645F1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1BE70B48" w14:textId="38F105BE" w:rsidR="005E2A0A" w:rsidRPr="005A5C7E" w:rsidRDefault="005E2A0A" w:rsidP="00D661B2">
      <w:pPr>
        <w:pStyle w:val="Standard1"/>
        <w:tabs>
          <w:tab w:val="left" w:pos="2486"/>
        </w:tabs>
        <w:rPr>
          <w:rFonts w:cs="Arial"/>
          <w:bCs/>
        </w:rPr>
      </w:pPr>
    </w:p>
    <w:sectPr w:rsidR="005E2A0A" w:rsidRPr="005A5C7E">
      <w:pgSz w:w="11906" w:h="16838"/>
      <w:pgMar w:top="1247" w:right="1418" w:bottom="1418" w:left="1418" w:header="709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9C2F" w14:textId="77777777" w:rsidR="00047B3A" w:rsidRDefault="00047B3A">
      <w:pPr>
        <w:spacing w:line="240" w:lineRule="auto"/>
      </w:pPr>
      <w:r>
        <w:separator/>
      </w:r>
    </w:p>
  </w:endnote>
  <w:endnote w:type="continuationSeparator" w:id="0">
    <w:p w14:paraId="5EB81175" w14:textId="77777777" w:rsidR="00047B3A" w:rsidRDefault="00047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A5B9" w14:textId="77777777" w:rsidR="00047B3A" w:rsidRDefault="00047B3A">
      <w:r>
        <w:separator/>
      </w:r>
    </w:p>
    <w:p w14:paraId="55EC6D91" w14:textId="77777777" w:rsidR="00047B3A" w:rsidRDefault="00047B3A"/>
  </w:footnote>
  <w:footnote w:type="continuationSeparator" w:id="0">
    <w:p w14:paraId="7074FF18" w14:textId="77777777" w:rsidR="00047B3A" w:rsidRDefault="00047B3A">
      <w:r>
        <w:continuationSeparator/>
      </w:r>
    </w:p>
    <w:p w14:paraId="536B3301" w14:textId="77777777" w:rsidR="00047B3A" w:rsidRDefault="00047B3A"/>
  </w:footnote>
  <w:footnote w:id="1">
    <w:p w14:paraId="7BCD60EA" w14:textId="0AB526C5" w:rsidR="000D3BFB" w:rsidRDefault="000D3BFB" w:rsidP="79C4B053">
      <w:pPr>
        <w:pStyle w:val="Funotentext"/>
      </w:pPr>
      <w:r>
        <w:rPr>
          <w:rStyle w:val="Funotenzeichen"/>
        </w:rPr>
        <w:footnoteRef/>
      </w:r>
      <w:r w:rsidR="79C4B053">
        <w:t xml:space="preserve"> </w:t>
      </w:r>
      <w:r w:rsidR="79C4B053" w:rsidRPr="79C4B053">
        <w:rPr>
          <w:rFonts w:eastAsia="Arial" w:cs="Arial"/>
          <w:color w:val="000000" w:themeColor="text1"/>
          <w:sz w:val="19"/>
          <w:szCs w:val="19"/>
        </w:rPr>
        <w:t>Die einzelnen Materialien wurden von Dr. Birgit Happel in Zusammenarbeit mit dem CurVe II-Team entwickelt. Zahlen und Fakten sind im Jahr 2018 recherchiert worden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639"/>
    <w:multiLevelType w:val="hybridMultilevel"/>
    <w:tmpl w:val="7390F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ascii="Wingdings" w:hAnsi="Wingdings" w:hint="default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ascii="Wingdings" w:hAnsi="Wingdings" w:hint="default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ascii="Wingdings" w:hAnsi="Wingdings" w:hint="default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18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AE4176"/>
    <w:multiLevelType w:val="hybridMultilevel"/>
    <w:tmpl w:val="1E16AE0A"/>
    <w:lvl w:ilvl="0" w:tplc="248A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0A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136EF"/>
    <w:multiLevelType w:val="hybridMultilevel"/>
    <w:tmpl w:val="D7AC95A4"/>
    <w:lvl w:ilvl="0" w:tplc="87B254DE">
      <w:start w:val="1"/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574">
    <w:abstractNumId w:val="0"/>
  </w:num>
  <w:num w:numId="2" w16cid:durableId="1735931308">
    <w:abstractNumId w:val="11"/>
  </w:num>
  <w:num w:numId="3" w16cid:durableId="1780109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16"/>
  </w:num>
  <w:num w:numId="5" w16cid:durableId="1182622139">
    <w:abstractNumId w:val="7"/>
  </w:num>
  <w:num w:numId="6" w16cid:durableId="949702808">
    <w:abstractNumId w:val="27"/>
  </w:num>
  <w:num w:numId="7" w16cid:durableId="1074595263">
    <w:abstractNumId w:val="29"/>
  </w:num>
  <w:num w:numId="8" w16cid:durableId="937828031">
    <w:abstractNumId w:val="36"/>
  </w:num>
  <w:num w:numId="9" w16cid:durableId="236289862">
    <w:abstractNumId w:val="9"/>
  </w:num>
  <w:num w:numId="10" w16cid:durableId="532812939">
    <w:abstractNumId w:val="34"/>
  </w:num>
  <w:num w:numId="11" w16cid:durableId="15694729">
    <w:abstractNumId w:val="6"/>
  </w:num>
  <w:num w:numId="12" w16cid:durableId="2078041991">
    <w:abstractNumId w:val="28"/>
  </w:num>
  <w:num w:numId="13" w16cid:durableId="162480169">
    <w:abstractNumId w:val="3"/>
  </w:num>
  <w:num w:numId="14" w16cid:durableId="339702812">
    <w:abstractNumId w:val="22"/>
  </w:num>
  <w:num w:numId="15" w16cid:durableId="2121683196">
    <w:abstractNumId w:val="35"/>
  </w:num>
  <w:num w:numId="16" w16cid:durableId="977807947">
    <w:abstractNumId w:val="12"/>
  </w:num>
  <w:num w:numId="17" w16cid:durableId="512915826">
    <w:abstractNumId w:val="15"/>
  </w:num>
  <w:num w:numId="18" w16cid:durableId="50621806">
    <w:abstractNumId w:val="18"/>
  </w:num>
  <w:num w:numId="19" w16cid:durableId="698313259">
    <w:abstractNumId w:val="33"/>
  </w:num>
  <w:num w:numId="20" w16cid:durableId="869879870">
    <w:abstractNumId w:val="4"/>
  </w:num>
  <w:num w:numId="21" w16cid:durableId="1308777630">
    <w:abstractNumId w:val="2"/>
  </w:num>
  <w:num w:numId="22" w16cid:durableId="2069304748">
    <w:abstractNumId w:val="10"/>
  </w:num>
  <w:num w:numId="23" w16cid:durableId="1258639936">
    <w:abstractNumId w:val="14"/>
  </w:num>
  <w:num w:numId="24" w16cid:durableId="753429071">
    <w:abstractNumId w:val="24"/>
  </w:num>
  <w:num w:numId="25" w16cid:durableId="81151067">
    <w:abstractNumId w:val="30"/>
  </w:num>
  <w:num w:numId="26" w16cid:durableId="995303653">
    <w:abstractNumId w:val="8"/>
  </w:num>
  <w:num w:numId="27" w16cid:durableId="23408397">
    <w:abstractNumId w:val="20"/>
  </w:num>
  <w:num w:numId="28" w16cid:durableId="1240752276">
    <w:abstractNumId w:val="31"/>
  </w:num>
  <w:num w:numId="29" w16cid:durableId="1137259475">
    <w:abstractNumId w:val="32"/>
  </w:num>
  <w:num w:numId="30" w16cid:durableId="2051881832">
    <w:abstractNumId w:val="13"/>
  </w:num>
  <w:num w:numId="31" w16cid:durableId="982080009">
    <w:abstractNumId w:val="26"/>
  </w:num>
  <w:num w:numId="32" w16cid:durableId="219748883">
    <w:abstractNumId w:val="5"/>
  </w:num>
  <w:num w:numId="33" w16cid:durableId="255092294">
    <w:abstractNumId w:val="23"/>
  </w:num>
  <w:num w:numId="34" w16cid:durableId="1839424023">
    <w:abstractNumId w:val="21"/>
  </w:num>
  <w:num w:numId="35" w16cid:durableId="2079474775">
    <w:abstractNumId w:val="37"/>
  </w:num>
  <w:num w:numId="36" w16cid:durableId="1360739938">
    <w:abstractNumId w:val="1"/>
  </w:num>
  <w:num w:numId="37" w16cid:durableId="1089891664">
    <w:abstractNumId w:val="25"/>
  </w:num>
  <w:num w:numId="38" w16cid:durableId="173173494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25FEF"/>
    <w:rsid w:val="00026A31"/>
    <w:rsid w:val="0004179A"/>
    <w:rsid w:val="00047B3A"/>
    <w:rsid w:val="00065D4E"/>
    <w:rsid w:val="000B22D7"/>
    <w:rsid w:val="000D3BFB"/>
    <w:rsid w:val="00141D8D"/>
    <w:rsid w:val="00164B03"/>
    <w:rsid w:val="00183EBA"/>
    <w:rsid w:val="001863DA"/>
    <w:rsid w:val="001B6769"/>
    <w:rsid w:val="001E0FF2"/>
    <w:rsid w:val="001F56B6"/>
    <w:rsid w:val="00211682"/>
    <w:rsid w:val="00232454"/>
    <w:rsid w:val="0025786F"/>
    <w:rsid w:val="00260313"/>
    <w:rsid w:val="002645F1"/>
    <w:rsid w:val="002E6878"/>
    <w:rsid w:val="003564C2"/>
    <w:rsid w:val="00397E4B"/>
    <w:rsid w:val="003B66E7"/>
    <w:rsid w:val="004540FE"/>
    <w:rsid w:val="00464D1B"/>
    <w:rsid w:val="0047362D"/>
    <w:rsid w:val="0049173A"/>
    <w:rsid w:val="004C7BF9"/>
    <w:rsid w:val="004D463B"/>
    <w:rsid w:val="00517381"/>
    <w:rsid w:val="005A5C7E"/>
    <w:rsid w:val="005E2A0A"/>
    <w:rsid w:val="0061686E"/>
    <w:rsid w:val="0063573A"/>
    <w:rsid w:val="00671348"/>
    <w:rsid w:val="00677765"/>
    <w:rsid w:val="006E3719"/>
    <w:rsid w:val="007172F1"/>
    <w:rsid w:val="00724FB5"/>
    <w:rsid w:val="00745260"/>
    <w:rsid w:val="007459DC"/>
    <w:rsid w:val="007E71DE"/>
    <w:rsid w:val="00815AB4"/>
    <w:rsid w:val="008303A0"/>
    <w:rsid w:val="00842504"/>
    <w:rsid w:val="0087208B"/>
    <w:rsid w:val="0087573D"/>
    <w:rsid w:val="00897332"/>
    <w:rsid w:val="008D2B47"/>
    <w:rsid w:val="008F6C9B"/>
    <w:rsid w:val="00961AC4"/>
    <w:rsid w:val="00966C00"/>
    <w:rsid w:val="009A2A81"/>
    <w:rsid w:val="009B1C5B"/>
    <w:rsid w:val="009C4ACA"/>
    <w:rsid w:val="009F5088"/>
    <w:rsid w:val="009F50CF"/>
    <w:rsid w:val="00A5782E"/>
    <w:rsid w:val="00AA39C5"/>
    <w:rsid w:val="00AE40A0"/>
    <w:rsid w:val="00AE7B3A"/>
    <w:rsid w:val="00B11316"/>
    <w:rsid w:val="00B71AA1"/>
    <w:rsid w:val="00B81A15"/>
    <w:rsid w:val="00B82919"/>
    <w:rsid w:val="00BA5790"/>
    <w:rsid w:val="00BE7535"/>
    <w:rsid w:val="00C638C0"/>
    <w:rsid w:val="00C735D7"/>
    <w:rsid w:val="00D35F49"/>
    <w:rsid w:val="00D37A04"/>
    <w:rsid w:val="00D40642"/>
    <w:rsid w:val="00D661B2"/>
    <w:rsid w:val="00D71FAB"/>
    <w:rsid w:val="00DB7954"/>
    <w:rsid w:val="00DE3B26"/>
    <w:rsid w:val="00DE5E46"/>
    <w:rsid w:val="00E5787E"/>
    <w:rsid w:val="00E66B4E"/>
    <w:rsid w:val="00E90182"/>
    <w:rsid w:val="00E9500F"/>
    <w:rsid w:val="00EE73A5"/>
    <w:rsid w:val="00FC4756"/>
    <w:rsid w:val="00FE2275"/>
    <w:rsid w:val="399670FD"/>
    <w:rsid w:val="5D0E63B8"/>
    <w:rsid w:val="71110E5D"/>
    <w:rsid w:val="79C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63B"/>
  <w15:docId w15:val="{338D5C6F-5CE3-4062-9CCD-D6FC711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Cambria" w:hAnsi="Arial" w:cs="Cambria"/>
      <w:b/>
      <w:color w:val="008DD0"/>
      <w:spacing w:val="-10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Cambria" w:hAnsi="Arial" w:cs="Cambria"/>
      <w:b/>
      <w:sz w:val="32"/>
      <w:szCs w:val="32"/>
    </w:rPr>
  </w:style>
  <w:style w:type="paragraph" w:styleId="NurText">
    <w:name w:val="Plain Text"/>
    <w:basedOn w:val="Standard"/>
    <w:link w:val="NurTextZchn"/>
    <w:uiPriority w:val="99"/>
    <w:unhideWhenUsed/>
    <w:rPr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Cambria" w:hAnsi="Arial" w:cs="Cambria"/>
      <w:b/>
      <w:color w:val="000000" w:themeColor="text1"/>
      <w:sz w:val="28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Standard1">
    <w:name w:val="Standard1"/>
    <w:pPr>
      <w:spacing w:after="0" w:line="360" w:lineRule="auto"/>
    </w:pPr>
    <w:rPr>
      <w:rFonts w:ascii="Arial" w:eastAsia="Arial Unicode MS" w:hAnsi="Arial" w:cs="Times New Roman"/>
      <w:sz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TableContents">
    <w:name w:val="Table Contents"/>
    <w:basedOn w:val="Standard1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">
    <w:name w:val="field"/>
    <w:basedOn w:val="Absatz-Standardschriftart"/>
  </w:style>
  <w:style w:type="paragraph" w:customStyle="1" w:styleId="text1">
    <w:name w:val="tex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xt2">
    <w:name w:val="text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old">
    <w:name w:val="bold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mbria" w:hAnsi="Arial" w:cs="Cambria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mbria" w:eastAsia="Cambria" w:hAnsi="Cambria" w:cs="Cambria"/>
      <w:i/>
      <w:iCs/>
      <w:color w:val="365F91" w:themeColor="accent1" w:themeShade="BF"/>
      <w:sz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56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Absatz-Standardschriftart"/>
    <w:rsid w:val="009C4ACA"/>
  </w:style>
  <w:style w:type="table" w:customStyle="1" w:styleId="TableGridLight1">
    <w:name w:val="Table Grid Light1"/>
    <w:basedOn w:val="NormaleTabelle"/>
    <w:uiPriority w:val="59"/>
    <w:rsid w:val="004917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346</Characters>
  <Application>Microsoft Office Word</Application>
  <DocSecurity>0</DocSecurity>
  <Lines>2</Lines>
  <Paragraphs>1</Paragraphs>
  <ScaleCrop>false</ScaleCrop>
  <Company>Deutsches Institut für Erwachsenenbildung e. V.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Bowien-Jansen, Beate</dc:creator>
  <cp:keywords/>
  <dc:description/>
  <cp:lastModifiedBy>Christian, Martin</cp:lastModifiedBy>
  <cp:revision>3</cp:revision>
  <cp:lastPrinted>2020-02-03T19:23:00Z</cp:lastPrinted>
  <dcterms:created xsi:type="dcterms:W3CDTF">2026-02-18T13:02:00Z</dcterms:created>
  <dcterms:modified xsi:type="dcterms:W3CDTF">2026-02-18T13:04:00Z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